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536256" w14:textId="77777777" w:rsidR="00F1426C" w:rsidRPr="000902A3" w:rsidRDefault="00F1426C" w:rsidP="000902A3">
      <w:pPr>
        <w:spacing w:line="360" w:lineRule="auto"/>
        <w:jc w:val="center"/>
        <w:rPr>
          <w:szCs w:val="20"/>
        </w:rPr>
      </w:pPr>
    </w:p>
    <w:p w14:paraId="40F06278" w14:textId="77777777" w:rsidR="00082D4D" w:rsidRPr="000902A3" w:rsidRDefault="00082D4D" w:rsidP="000902A3">
      <w:pPr>
        <w:spacing w:line="360" w:lineRule="auto"/>
        <w:jc w:val="center"/>
        <w:rPr>
          <w:szCs w:val="20"/>
        </w:rPr>
      </w:pPr>
    </w:p>
    <w:p w14:paraId="60FE7EA4" w14:textId="77777777" w:rsidR="00F1426C" w:rsidRPr="000902A3" w:rsidRDefault="00EA5991" w:rsidP="000902A3">
      <w:pPr>
        <w:spacing w:line="360" w:lineRule="auto"/>
        <w:jc w:val="center"/>
      </w:pPr>
      <w:r w:rsidRPr="000902A3">
        <w:t xml:space="preserve">DESIGN AND DEVELOPMENT OF A CENTRIFUGAL CASTING MACHINE </w:t>
      </w:r>
    </w:p>
    <w:p w14:paraId="1E4D4CBF" w14:textId="77777777" w:rsidR="00BE5994" w:rsidRPr="000902A3" w:rsidRDefault="00EA5991" w:rsidP="000902A3">
      <w:pPr>
        <w:spacing w:line="360" w:lineRule="auto"/>
        <w:jc w:val="center"/>
        <w:rPr>
          <w:szCs w:val="20"/>
        </w:rPr>
      </w:pPr>
      <w:r w:rsidRPr="000902A3">
        <w:t>AND INVESTMENT CASTING PROCESS FOR HSRW</w:t>
      </w:r>
    </w:p>
    <w:p w14:paraId="1685F5D5" w14:textId="77777777" w:rsidR="00EA5991" w:rsidRPr="000902A3" w:rsidRDefault="00EA5991" w:rsidP="000902A3">
      <w:pPr>
        <w:spacing w:line="360" w:lineRule="auto"/>
        <w:jc w:val="center"/>
        <w:rPr>
          <w:szCs w:val="20"/>
        </w:rPr>
      </w:pPr>
    </w:p>
    <w:p w14:paraId="2C34B9EE" w14:textId="77777777" w:rsidR="00EA5991" w:rsidRPr="000902A3" w:rsidRDefault="00EA5991" w:rsidP="000902A3">
      <w:pPr>
        <w:spacing w:line="360" w:lineRule="auto"/>
        <w:jc w:val="center"/>
        <w:rPr>
          <w:szCs w:val="20"/>
        </w:rPr>
      </w:pPr>
    </w:p>
    <w:p w14:paraId="7DCDB939" w14:textId="77777777" w:rsidR="00EA5991" w:rsidRPr="000902A3" w:rsidRDefault="00EA5991" w:rsidP="000902A3">
      <w:pPr>
        <w:spacing w:line="360" w:lineRule="auto"/>
        <w:jc w:val="center"/>
        <w:rPr>
          <w:szCs w:val="20"/>
        </w:rPr>
      </w:pPr>
      <w:r w:rsidRPr="000902A3">
        <w:rPr>
          <w:szCs w:val="20"/>
        </w:rPr>
        <w:t>A Thesis</w:t>
      </w:r>
    </w:p>
    <w:p w14:paraId="5847B0C6" w14:textId="77777777" w:rsidR="00EA5991" w:rsidRPr="000902A3" w:rsidRDefault="00EA5991" w:rsidP="000902A3">
      <w:pPr>
        <w:spacing w:line="360" w:lineRule="auto"/>
        <w:jc w:val="center"/>
        <w:rPr>
          <w:szCs w:val="20"/>
        </w:rPr>
      </w:pPr>
      <w:r w:rsidRPr="000902A3">
        <w:rPr>
          <w:szCs w:val="20"/>
        </w:rPr>
        <w:t xml:space="preserve">Submitted to the </w:t>
      </w:r>
    </w:p>
    <w:p w14:paraId="51557984" w14:textId="77777777" w:rsidR="006F0B63" w:rsidRPr="000902A3" w:rsidRDefault="00EA5991" w:rsidP="000902A3">
      <w:pPr>
        <w:spacing w:line="360" w:lineRule="auto"/>
        <w:jc w:val="center"/>
        <w:rPr>
          <w:szCs w:val="20"/>
        </w:rPr>
      </w:pPr>
      <w:r w:rsidRPr="000902A3">
        <w:rPr>
          <w:szCs w:val="20"/>
        </w:rPr>
        <w:t xml:space="preserve">Technology and Bionics </w:t>
      </w:r>
      <w:r w:rsidR="006F0B63" w:rsidRPr="000902A3">
        <w:rPr>
          <w:szCs w:val="20"/>
        </w:rPr>
        <w:t>F</w:t>
      </w:r>
      <w:r w:rsidRPr="000902A3">
        <w:rPr>
          <w:szCs w:val="20"/>
        </w:rPr>
        <w:t xml:space="preserve">aculty </w:t>
      </w:r>
    </w:p>
    <w:p w14:paraId="572391C5" w14:textId="77777777" w:rsidR="00EA5991" w:rsidRPr="000902A3" w:rsidRDefault="00EA5991" w:rsidP="000902A3">
      <w:pPr>
        <w:spacing w:line="360" w:lineRule="auto"/>
        <w:jc w:val="center"/>
        <w:rPr>
          <w:szCs w:val="20"/>
        </w:rPr>
      </w:pPr>
      <w:r w:rsidRPr="000902A3">
        <w:rPr>
          <w:szCs w:val="20"/>
        </w:rPr>
        <w:t xml:space="preserve">of </w:t>
      </w:r>
    </w:p>
    <w:p w14:paraId="0A9C2416" w14:textId="77777777" w:rsidR="00EA5991" w:rsidRPr="000902A3" w:rsidRDefault="00EA5991" w:rsidP="000902A3">
      <w:pPr>
        <w:spacing w:line="360" w:lineRule="auto"/>
        <w:jc w:val="center"/>
        <w:rPr>
          <w:szCs w:val="20"/>
        </w:rPr>
      </w:pPr>
      <w:r w:rsidRPr="000902A3">
        <w:rPr>
          <w:szCs w:val="20"/>
        </w:rPr>
        <w:t>Hochschule Rhein-Waal</w:t>
      </w:r>
    </w:p>
    <w:p w14:paraId="23211A97" w14:textId="77777777" w:rsidR="00EA5991" w:rsidRPr="000902A3" w:rsidRDefault="00EA5991" w:rsidP="000902A3">
      <w:pPr>
        <w:spacing w:line="360" w:lineRule="auto"/>
        <w:jc w:val="center"/>
        <w:rPr>
          <w:szCs w:val="20"/>
        </w:rPr>
      </w:pPr>
      <w:r w:rsidRPr="000902A3">
        <w:rPr>
          <w:szCs w:val="20"/>
        </w:rPr>
        <w:t>by</w:t>
      </w:r>
    </w:p>
    <w:p w14:paraId="4805C7FB" w14:textId="77777777" w:rsidR="00EA5991" w:rsidRPr="000902A3" w:rsidRDefault="00EA5991" w:rsidP="000902A3">
      <w:pPr>
        <w:spacing w:line="360" w:lineRule="auto"/>
        <w:jc w:val="center"/>
        <w:rPr>
          <w:szCs w:val="20"/>
        </w:rPr>
      </w:pPr>
      <w:r w:rsidRPr="000902A3">
        <w:rPr>
          <w:szCs w:val="20"/>
        </w:rPr>
        <w:t>Aaron J. Hinkle</w:t>
      </w:r>
    </w:p>
    <w:p w14:paraId="20D5B9B5" w14:textId="77777777" w:rsidR="00EA5991" w:rsidRPr="000902A3" w:rsidRDefault="006F0B63" w:rsidP="000902A3">
      <w:pPr>
        <w:spacing w:line="360" w:lineRule="auto"/>
        <w:jc w:val="center"/>
        <w:rPr>
          <w:szCs w:val="20"/>
        </w:rPr>
      </w:pPr>
      <w:r w:rsidRPr="000902A3">
        <w:rPr>
          <w:szCs w:val="20"/>
        </w:rPr>
        <w:t>22113</w:t>
      </w:r>
    </w:p>
    <w:p w14:paraId="42422035" w14:textId="77777777" w:rsidR="006F0B63" w:rsidRPr="000902A3" w:rsidRDefault="006F0B63" w:rsidP="000902A3">
      <w:pPr>
        <w:spacing w:line="360" w:lineRule="auto"/>
        <w:jc w:val="center"/>
        <w:rPr>
          <w:szCs w:val="20"/>
        </w:rPr>
      </w:pPr>
    </w:p>
    <w:p w14:paraId="7DDA67B8" w14:textId="77777777" w:rsidR="00082D4D" w:rsidRPr="000902A3" w:rsidRDefault="00082D4D" w:rsidP="000902A3">
      <w:pPr>
        <w:spacing w:line="360" w:lineRule="auto"/>
        <w:jc w:val="center"/>
        <w:rPr>
          <w:szCs w:val="20"/>
        </w:rPr>
      </w:pPr>
    </w:p>
    <w:p w14:paraId="3EC9EF36" w14:textId="77777777" w:rsidR="00082D4D" w:rsidRPr="000902A3" w:rsidRDefault="00F1426C" w:rsidP="000902A3">
      <w:pPr>
        <w:spacing w:line="360" w:lineRule="auto"/>
        <w:jc w:val="center"/>
        <w:rPr>
          <w:szCs w:val="20"/>
        </w:rPr>
      </w:pPr>
      <w:r w:rsidRPr="000902A3">
        <w:rPr>
          <w:szCs w:val="20"/>
        </w:rPr>
        <w:t xml:space="preserve">In partial fulfillment of the </w:t>
      </w:r>
    </w:p>
    <w:p w14:paraId="63EABDB6" w14:textId="77777777" w:rsidR="00EA5991" w:rsidRPr="000902A3" w:rsidRDefault="00F1426C" w:rsidP="000902A3">
      <w:pPr>
        <w:spacing w:line="360" w:lineRule="auto"/>
        <w:jc w:val="center"/>
        <w:rPr>
          <w:szCs w:val="20"/>
        </w:rPr>
      </w:pPr>
      <w:r w:rsidRPr="000902A3">
        <w:rPr>
          <w:szCs w:val="20"/>
        </w:rPr>
        <w:t xml:space="preserve">requirements </w:t>
      </w:r>
      <w:r w:rsidR="00082D4D" w:rsidRPr="000902A3">
        <w:rPr>
          <w:szCs w:val="20"/>
        </w:rPr>
        <w:t>for the degree</w:t>
      </w:r>
    </w:p>
    <w:p w14:paraId="3F7CD9D1" w14:textId="77777777" w:rsidR="00082D4D" w:rsidRPr="000902A3" w:rsidRDefault="00082D4D" w:rsidP="000902A3">
      <w:pPr>
        <w:spacing w:line="360" w:lineRule="auto"/>
        <w:jc w:val="center"/>
        <w:rPr>
          <w:szCs w:val="20"/>
        </w:rPr>
      </w:pPr>
      <w:r w:rsidRPr="000902A3">
        <w:rPr>
          <w:szCs w:val="20"/>
        </w:rPr>
        <w:t>of</w:t>
      </w:r>
    </w:p>
    <w:p w14:paraId="33BCF394" w14:textId="77777777" w:rsidR="00082D4D" w:rsidRPr="000902A3" w:rsidRDefault="00082D4D" w:rsidP="000902A3">
      <w:pPr>
        <w:spacing w:line="360" w:lineRule="auto"/>
        <w:jc w:val="center"/>
        <w:rPr>
          <w:szCs w:val="20"/>
        </w:rPr>
      </w:pPr>
      <w:r w:rsidRPr="000902A3">
        <w:rPr>
          <w:szCs w:val="20"/>
        </w:rPr>
        <w:t>Bachelor of Science in Mechanical Engineering</w:t>
      </w:r>
    </w:p>
    <w:p w14:paraId="72D947A2" w14:textId="77777777" w:rsidR="00EA5991" w:rsidRPr="000902A3" w:rsidRDefault="00EA5991" w:rsidP="000902A3">
      <w:pPr>
        <w:spacing w:line="360" w:lineRule="auto"/>
        <w:jc w:val="center"/>
        <w:rPr>
          <w:szCs w:val="20"/>
        </w:rPr>
      </w:pPr>
    </w:p>
    <w:p w14:paraId="149E0E03" w14:textId="77777777" w:rsidR="00082D4D" w:rsidRPr="000902A3" w:rsidRDefault="00082D4D" w:rsidP="000902A3">
      <w:pPr>
        <w:spacing w:line="360" w:lineRule="auto"/>
        <w:jc w:val="center"/>
        <w:rPr>
          <w:szCs w:val="20"/>
        </w:rPr>
      </w:pPr>
    </w:p>
    <w:p w14:paraId="0E8C3BD2" w14:textId="4AC4D294" w:rsidR="00082D4D" w:rsidRPr="004B11E3" w:rsidRDefault="00060FC7" w:rsidP="000902A3">
      <w:pPr>
        <w:spacing w:line="360" w:lineRule="auto"/>
        <w:jc w:val="center"/>
        <w:rPr>
          <w:szCs w:val="20"/>
          <w:lang w:val="de-DE"/>
        </w:rPr>
      </w:pPr>
      <w:r w:rsidRPr="004B11E3">
        <w:rPr>
          <w:szCs w:val="20"/>
          <w:lang w:val="de-DE"/>
        </w:rPr>
        <w:t>October 20</w:t>
      </w:r>
      <w:r w:rsidRPr="004B11E3">
        <w:rPr>
          <w:szCs w:val="20"/>
          <w:vertAlign w:val="superscript"/>
          <w:lang w:val="de-DE"/>
        </w:rPr>
        <w:t>th</w:t>
      </w:r>
      <w:r w:rsidRPr="004B11E3">
        <w:rPr>
          <w:szCs w:val="20"/>
          <w:lang w:val="de-DE"/>
        </w:rPr>
        <w:t xml:space="preserve"> </w:t>
      </w:r>
      <w:r w:rsidR="00082D4D" w:rsidRPr="004B11E3">
        <w:rPr>
          <w:szCs w:val="20"/>
          <w:lang w:val="de-DE"/>
        </w:rPr>
        <w:t>2020</w:t>
      </w:r>
    </w:p>
    <w:p w14:paraId="34DF99A4" w14:textId="77777777" w:rsidR="00082D4D" w:rsidRPr="004B11E3" w:rsidRDefault="00082D4D" w:rsidP="000902A3">
      <w:pPr>
        <w:spacing w:line="360" w:lineRule="auto"/>
        <w:jc w:val="center"/>
        <w:rPr>
          <w:szCs w:val="20"/>
          <w:lang w:val="de-DE"/>
        </w:rPr>
      </w:pPr>
      <w:r w:rsidRPr="004B11E3">
        <w:rPr>
          <w:szCs w:val="20"/>
          <w:lang w:val="de-DE"/>
        </w:rPr>
        <w:t>Hochschule Rhein-Waal</w:t>
      </w:r>
    </w:p>
    <w:p w14:paraId="011604D2" w14:textId="77777777" w:rsidR="00082D4D" w:rsidRPr="004B11E3" w:rsidRDefault="00082D4D" w:rsidP="000902A3">
      <w:pPr>
        <w:spacing w:line="360" w:lineRule="auto"/>
        <w:jc w:val="center"/>
        <w:rPr>
          <w:szCs w:val="20"/>
          <w:lang w:val="de-DE"/>
        </w:rPr>
      </w:pPr>
      <w:r w:rsidRPr="004B11E3">
        <w:rPr>
          <w:szCs w:val="20"/>
          <w:lang w:val="de-DE"/>
        </w:rPr>
        <w:t>Kleve, Nordrhein-Westfalen</w:t>
      </w:r>
    </w:p>
    <w:p w14:paraId="44C39068" w14:textId="77777777" w:rsidR="00082D4D" w:rsidRPr="004B11E3" w:rsidRDefault="00082D4D" w:rsidP="000902A3">
      <w:pPr>
        <w:spacing w:line="360" w:lineRule="auto"/>
        <w:jc w:val="center"/>
        <w:rPr>
          <w:szCs w:val="20"/>
          <w:lang w:val="de-DE"/>
        </w:rPr>
      </w:pPr>
    </w:p>
    <w:p w14:paraId="1D87AE64" w14:textId="77777777" w:rsidR="00082D4D" w:rsidRPr="004B11E3" w:rsidRDefault="00082D4D" w:rsidP="000902A3">
      <w:pPr>
        <w:spacing w:line="360" w:lineRule="auto"/>
        <w:jc w:val="center"/>
        <w:rPr>
          <w:szCs w:val="20"/>
          <w:lang w:val="de-DE"/>
        </w:rPr>
      </w:pPr>
    </w:p>
    <w:p w14:paraId="2E48A002" w14:textId="77777777" w:rsidR="000902A3" w:rsidRPr="004B11E3" w:rsidRDefault="000902A3" w:rsidP="000902A3">
      <w:pPr>
        <w:spacing w:line="360" w:lineRule="auto"/>
        <w:jc w:val="center"/>
        <w:rPr>
          <w:szCs w:val="20"/>
          <w:lang w:val="de-DE"/>
        </w:rPr>
      </w:pPr>
    </w:p>
    <w:p w14:paraId="7EEBDD4F" w14:textId="77777777" w:rsidR="00B13FE9" w:rsidRPr="004B11E3" w:rsidRDefault="00B13FE9" w:rsidP="000902A3">
      <w:pPr>
        <w:spacing w:line="360" w:lineRule="auto"/>
        <w:jc w:val="center"/>
        <w:rPr>
          <w:szCs w:val="20"/>
          <w:lang w:val="de-DE"/>
        </w:rPr>
      </w:pPr>
    </w:p>
    <w:p w14:paraId="08A8AF9C" w14:textId="77777777" w:rsidR="004B11E3" w:rsidRPr="004B11E3" w:rsidRDefault="004B11E3" w:rsidP="000902A3">
      <w:pPr>
        <w:spacing w:line="360" w:lineRule="auto"/>
        <w:jc w:val="center"/>
        <w:rPr>
          <w:szCs w:val="20"/>
          <w:lang w:val="de-DE"/>
        </w:rPr>
      </w:pPr>
    </w:p>
    <w:p w14:paraId="393039E3" w14:textId="77777777" w:rsidR="004B11E3" w:rsidRPr="004B11E3" w:rsidRDefault="004B11E3" w:rsidP="000902A3">
      <w:pPr>
        <w:spacing w:line="360" w:lineRule="auto"/>
        <w:jc w:val="center"/>
        <w:rPr>
          <w:szCs w:val="20"/>
          <w:lang w:val="de-DE"/>
        </w:rPr>
      </w:pPr>
    </w:p>
    <w:p w14:paraId="39961D51" w14:textId="77777777" w:rsidR="00B13FE9" w:rsidRPr="004B11E3" w:rsidRDefault="00B13FE9" w:rsidP="000902A3">
      <w:pPr>
        <w:spacing w:line="360" w:lineRule="auto"/>
        <w:jc w:val="center"/>
        <w:rPr>
          <w:szCs w:val="20"/>
          <w:lang w:val="de-DE"/>
        </w:rPr>
      </w:pPr>
    </w:p>
    <w:p w14:paraId="5FF60565" w14:textId="77777777" w:rsidR="004C7EB7" w:rsidRPr="004B11E3" w:rsidRDefault="004C7EB7" w:rsidP="000902A3">
      <w:pPr>
        <w:spacing w:line="360" w:lineRule="auto"/>
        <w:jc w:val="center"/>
        <w:rPr>
          <w:szCs w:val="20"/>
          <w:lang w:val="de-DE"/>
        </w:rPr>
      </w:pPr>
    </w:p>
    <w:sdt>
      <w:sdtPr>
        <w:rPr>
          <w:rFonts w:eastAsiaTheme="minorEastAsia" w:cstheme="minorBidi"/>
          <w:b w:val="0"/>
          <w:caps w:val="0"/>
          <w:color w:val="auto"/>
          <w:sz w:val="20"/>
          <w:szCs w:val="24"/>
        </w:rPr>
        <w:id w:val="1607083619"/>
        <w:docPartObj>
          <w:docPartGallery w:val="Table of Contents"/>
          <w:docPartUnique/>
        </w:docPartObj>
      </w:sdtPr>
      <w:sdtEndPr>
        <w:rPr>
          <w:noProof/>
        </w:rPr>
      </w:sdtEndPr>
      <w:sdtContent>
        <w:p w14:paraId="7939F1A4" w14:textId="77777777" w:rsidR="00750CF7" w:rsidRPr="00F0605F" w:rsidRDefault="00750CF7" w:rsidP="0067435D">
          <w:pPr>
            <w:pStyle w:val="TOCHeading"/>
            <w:jc w:val="left"/>
            <w:rPr>
              <w:color w:val="auto"/>
            </w:rPr>
          </w:pPr>
          <w:r w:rsidRPr="00F0605F">
            <w:rPr>
              <w:color w:val="auto"/>
            </w:rPr>
            <w:t>Table of Contents</w:t>
          </w:r>
        </w:p>
        <w:p w14:paraId="7EF96B92" w14:textId="087FC8B7" w:rsidR="003E74B7" w:rsidRDefault="00750CF7">
          <w:pPr>
            <w:pStyle w:val="TOC1"/>
            <w:rPr>
              <w:rFonts w:asciiTheme="minorHAnsi" w:hAnsiTheme="minorHAnsi"/>
              <w:b w:val="0"/>
              <w:noProof/>
              <w:sz w:val="24"/>
              <w:lang w:eastAsia="ja-JP"/>
            </w:rPr>
          </w:pPr>
          <w:r w:rsidRPr="00F0605F">
            <w:fldChar w:fldCharType="begin"/>
          </w:r>
          <w:r w:rsidRPr="00F0605F">
            <w:instrText xml:space="preserve"> TOC \o "1-3" \h \z \u </w:instrText>
          </w:r>
          <w:r w:rsidRPr="00F0605F">
            <w:fldChar w:fldCharType="separate"/>
          </w:r>
          <w:r w:rsidR="003E74B7">
            <w:rPr>
              <w:noProof/>
            </w:rPr>
            <w:t>LIST OF TABLES</w:t>
          </w:r>
          <w:r w:rsidR="003E74B7">
            <w:rPr>
              <w:noProof/>
            </w:rPr>
            <w:tab/>
          </w:r>
          <w:r w:rsidR="003E74B7">
            <w:rPr>
              <w:noProof/>
            </w:rPr>
            <w:fldChar w:fldCharType="begin"/>
          </w:r>
          <w:r w:rsidR="003E74B7">
            <w:rPr>
              <w:noProof/>
            </w:rPr>
            <w:instrText xml:space="preserve"> PAGEREF _Toc483083753 \h </w:instrText>
          </w:r>
          <w:r w:rsidR="003E74B7">
            <w:rPr>
              <w:noProof/>
            </w:rPr>
          </w:r>
          <w:r w:rsidR="003E74B7">
            <w:rPr>
              <w:noProof/>
            </w:rPr>
            <w:fldChar w:fldCharType="separate"/>
          </w:r>
          <w:r w:rsidR="00C605FE">
            <w:rPr>
              <w:noProof/>
            </w:rPr>
            <w:t>5</w:t>
          </w:r>
          <w:r w:rsidR="003E74B7">
            <w:rPr>
              <w:noProof/>
            </w:rPr>
            <w:fldChar w:fldCharType="end"/>
          </w:r>
        </w:p>
        <w:p w14:paraId="41A0C2A4" w14:textId="2810170A" w:rsidR="003E74B7" w:rsidRDefault="003E74B7">
          <w:pPr>
            <w:pStyle w:val="TOC1"/>
            <w:rPr>
              <w:rFonts w:asciiTheme="minorHAnsi" w:hAnsiTheme="minorHAnsi"/>
              <w:b w:val="0"/>
              <w:noProof/>
              <w:sz w:val="24"/>
              <w:lang w:eastAsia="ja-JP"/>
            </w:rPr>
          </w:pPr>
          <w:r>
            <w:rPr>
              <w:noProof/>
            </w:rPr>
            <w:t>LIST OF FIGURES</w:t>
          </w:r>
          <w:r>
            <w:rPr>
              <w:noProof/>
            </w:rPr>
            <w:tab/>
          </w:r>
          <w:r>
            <w:rPr>
              <w:noProof/>
            </w:rPr>
            <w:fldChar w:fldCharType="begin"/>
          </w:r>
          <w:r>
            <w:rPr>
              <w:noProof/>
            </w:rPr>
            <w:instrText xml:space="preserve"> PAGEREF _Toc483083754 \h </w:instrText>
          </w:r>
          <w:r>
            <w:rPr>
              <w:noProof/>
            </w:rPr>
          </w:r>
          <w:r>
            <w:rPr>
              <w:noProof/>
            </w:rPr>
            <w:fldChar w:fldCharType="separate"/>
          </w:r>
          <w:r w:rsidR="00C605FE">
            <w:rPr>
              <w:noProof/>
            </w:rPr>
            <w:t>6</w:t>
          </w:r>
          <w:r>
            <w:rPr>
              <w:noProof/>
            </w:rPr>
            <w:fldChar w:fldCharType="end"/>
          </w:r>
        </w:p>
        <w:p w14:paraId="4F57D822" w14:textId="0DE6661E" w:rsidR="003E74B7" w:rsidRDefault="003E74B7">
          <w:pPr>
            <w:pStyle w:val="TOC1"/>
            <w:rPr>
              <w:rFonts w:asciiTheme="minorHAnsi" w:hAnsiTheme="minorHAnsi"/>
              <w:b w:val="0"/>
              <w:noProof/>
              <w:sz w:val="24"/>
              <w:lang w:eastAsia="ja-JP"/>
            </w:rPr>
          </w:pPr>
          <w:r>
            <w:rPr>
              <w:noProof/>
            </w:rPr>
            <w:t>ABSTRACT</w:t>
          </w:r>
          <w:r>
            <w:rPr>
              <w:noProof/>
            </w:rPr>
            <w:tab/>
          </w:r>
          <w:r>
            <w:rPr>
              <w:noProof/>
            </w:rPr>
            <w:fldChar w:fldCharType="begin"/>
          </w:r>
          <w:r>
            <w:rPr>
              <w:noProof/>
            </w:rPr>
            <w:instrText xml:space="preserve"> PAGEREF _Toc483083755 \h </w:instrText>
          </w:r>
          <w:r>
            <w:rPr>
              <w:noProof/>
            </w:rPr>
          </w:r>
          <w:r>
            <w:rPr>
              <w:noProof/>
            </w:rPr>
            <w:fldChar w:fldCharType="separate"/>
          </w:r>
          <w:r w:rsidR="00C605FE">
            <w:rPr>
              <w:noProof/>
            </w:rPr>
            <w:t>9</w:t>
          </w:r>
          <w:r>
            <w:rPr>
              <w:noProof/>
            </w:rPr>
            <w:fldChar w:fldCharType="end"/>
          </w:r>
        </w:p>
        <w:p w14:paraId="780B5FEC" w14:textId="1B173342" w:rsidR="003E74B7" w:rsidRDefault="003E74B7">
          <w:pPr>
            <w:pStyle w:val="TOC1"/>
            <w:rPr>
              <w:rFonts w:asciiTheme="minorHAnsi" w:hAnsiTheme="minorHAnsi"/>
              <w:b w:val="0"/>
              <w:noProof/>
              <w:sz w:val="24"/>
              <w:lang w:eastAsia="ja-JP"/>
            </w:rPr>
          </w:pPr>
          <w:r>
            <w:rPr>
              <w:noProof/>
            </w:rPr>
            <w:t>Chapter 1.  DESCRIPTION</w:t>
          </w:r>
          <w:r>
            <w:rPr>
              <w:noProof/>
            </w:rPr>
            <w:tab/>
          </w:r>
          <w:r>
            <w:rPr>
              <w:noProof/>
            </w:rPr>
            <w:fldChar w:fldCharType="begin"/>
          </w:r>
          <w:r>
            <w:rPr>
              <w:noProof/>
            </w:rPr>
            <w:instrText xml:space="preserve"> PAGEREF _Toc483083756 \h </w:instrText>
          </w:r>
          <w:r>
            <w:rPr>
              <w:noProof/>
            </w:rPr>
          </w:r>
          <w:r>
            <w:rPr>
              <w:noProof/>
            </w:rPr>
            <w:fldChar w:fldCharType="separate"/>
          </w:r>
          <w:r w:rsidR="00C605FE">
            <w:rPr>
              <w:noProof/>
            </w:rPr>
            <w:t>10</w:t>
          </w:r>
          <w:r>
            <w:rPr>
              <w:noProof/>
            </w:rPr>
            <w:fldChar w:fldCharType="end"/>
          </w:r>
        </w:p>
        <w:p w14:paraId="676BDD30" w14:textId="3F1C9F81" w:rsidR="003E74B7" w:rsidRDefault="003E74B7">
          <w:pPr>
            <w:pStyle w:val="TOC2"/>
            <w:rPr>
              <w:rFonts w:asciiTheme="minorHAnsi" w:hAnsiTheme="minorHAnsi"/>
              <w:b w:val="0"/>
              <w:noProof/>
              <w:sz w:val="24"/>
              <w:szCs w:val="24"/>
              <w:lang w:eastAsia="ja-JP"/>
            </w:rPr>
          </w:pPr>
          <w:r>
            <w:rPr>
              <w:noProof/>
            </w:rPr>
            <w:t>Background and History</w:t>
          </w:r>
          <w:r>
            <w:rPr>
              <w:noProof/>
            </w:rPr>
            <w:tab/>
          </w:r>
          <w:r>
            <w:rPr>
              <w:noProof/>
            </w:rPr>
            <w:fldChar w:fldCharType="begin"/>
          </w:r>
          <w:r>
            <w:rPr>
              <w:noProof/>
            </w:rPr>
            <w:instrText xml:space="preserve"> PAGEREF _Toc483083757 \h </w:instrText>
          </w:r>
          <w:r>
            <w:rPr>
              <w:noProof/>
            </w:rPr>
          </w:r>
          <w:r>
            <w:rPr>
              <w:noProof/>
            </w:rPr>
            <w:fldChar w:fldCharType="separate"/>
          </w:r>
          <w:r w:rsidR="00C605FE">
            <w:rPr>
              <w:noProof/>
            </w:rPr>
            <w:t>10</w:t>
          </w:r>
          <w:r>
            <w:rPr>
              <w:noProof/>
            </w:rPr>
            <w:fldChar w:fldCharType="end"/>
          </w:r>
        </w:p>
        <w:p w14:paraId="30116F67" w14:textId="0AE4AAF3" w:rsidR="003E74B7" w:rsidRDefault="003E74B7">
          <w:pPr>
            <w:pStyle w:val="TOC2"/>
            <w:rPr>
              <w:rFonts w:asciiTheme="minorHAnsi" w:hAnsiTheme="minorHAnsi"/>
              <w:b w:val="0"/>
              <w:noProof/>
              <w:sz w:val="24"/>
              <w:szCs w:val="24"/>
              <w:lang w:eastAsia="ja-JP"/>
            </w:rPr>
          </w:pPr>
          <w:r>
            <w:rPr>
              <w:noProof/>
            </w:rPr>
            <w:t>Literature Review</w:t>
          </w:r>
          <w:r>
            <w:rPr>
              <w:noProof/>
            </w:rPr>
            <w:tab/>
          </w:r>
          <w:r>
            <w:rPr>
              <w:noProof/>
            </w:rPr>
            <w:fldChar w:fldCharType="begin"/>
          </w:r>
          <w:r>
            <w:rPr>
              <w:noProof/>
            </w:rPr>
            <w:instrText xml:space="preserve"> PAGEREF _Toc483083758 \h </w:instrText>
          </w:r>
          <w:r>
            <w:rPr>
              <w:noProof/>
            </w:rPr>
          </w:r>
          <w:r>
            <w:rPr>
              <w:noProof/>
            </w:rPr>
            <w:fldChar w:fldCharType="separate"/>
          </w:r>
          <w:r w:rsidR="00C605FE">
            <w:rPr>
              <w:noProof/>
            </w:rPr>
            <w:t>10</w:t>
          </w:r>
          <w:r>
            <w:rPr>
              <w:noProof/>
            </w:rPr>
            <w:fldChar w:fldCharType="end"/>
          </w:r>
        </w:p>
        <w:p w14:paraId="27EB8AA7" w14:textId="7977D682" w:rsidR="003E74B7" w:rsidRDefault="003E74B7">
          <w:pPr>
            <w:pStyle w:val="TOC2"/>
            <w:rPr>
              <w:rFonts w:asciiTheme="minorHAnsi" w:hAnsiTheme="minorHAnsi"/>
              <w:b w:val="0"/>
              <w:noProof/>
              <w:sz w:val="24"/>
              <w:szCs w:val="24"/>
              <w:lang w:eastAsia="ja-JP"/>
            </w:rPr>
          </w:pPr>
          <w:r>
            <w:rPr>
              <w:noProof/>
            </w:rPr>
            <w:t>Relevance to HSRW</w:t>
          </w:r>
          <w:r>
            <w:rPr>
              <w:noProof/>
            </w:rPr>
            <w:tab/>
          </w:r>
          <w:r>
            <w:rPr>
              <w:noProof/>
            </w:rPr>
            <w:fldChar w:fldCharType="begin"/>
          </w:r>
          <w:r>
            <w:rPr>
              <w:noProof/>
            </w:rPr>
            <w:instrText xml:space="preserve"> PAGEREF _Toc483083759 \h </w:instrText>
          </w:r>
          <w:r>
            <w:rPr>
              <w:noProof/>
            </w:rPr>
          </w:r>
          <w:r>
            <w:rPr>
              <w:noProof/>
            </w:rPr>
            <w:fldChar w:fldCharType="separate"/>
          </w:r>
          <w:r w:rsidR="00C605FE">
            <w:rPr>
              <w:noProof/>
            </w:rPr>
            <w:t>12</w:t>
          </w:r>
          <w:r>
            <w:rPr>
              <w:noProof/>
            </w:rPr>
            <w:fldChar w:fldCharType="end"/>
          </w:r>
        </w:p>
        <w:p w14:paraId="1232E00B" w14:textId="4A74CBEB" w:rsidR="003E74B7" w:rsidRDefault="003E74B7">
          <w:pPr>
            <w:pStyle w:val="TOC1"/>
            <w:rPr>
              <w:rFonts w:asciiTheme="minorHAnsi" w:hAnsiTheme="minorHAnsi"/>
              <w:b w:val="0"/>
              <w:noProof/>
              <w:sz w:val="24"/>
              <w:lang w:eastAsia="ja-JP"/>
            </w:rPr>
          </w:pPr>
          <w:r>
            <w:rPr>
              <w:noProof/>
            </w:rPr>
            <w:t>Chapter 2.  OBJECTIVES</w:t>
          </w:r>
          <w:r>
            <w:rPr>
              <w:noProof/>
            </w:rPr>
            <w:tab/>
          </w:r>
          <w:r>
            <w:rPr>
              <w:noProof/>
            </w:rPr>
            <w:fldChar w:fldCharType="begin"/>
          </w:r>
          <w:r>
            <w:rPr>
              <w:noProof/>
            </w:rPr>
            <w:instrText xml:space="preserve"> PAGEREF _Toc483083760 \h </w:instrText>
          </w:r>
          <w:r>
            <w:rPr>
              <w:noProof/>
            </w:rPr>
          </w:r>
          <w:r>
            <w:rPr>
              <w:noProof/>
            </w:rPr>
            <w:fldChar w:fldCharType="separate"/>
          </w:r>
          <w:r w:rsidR="00C605FE">
            <w:rPr>
              <w:noProof/>
            </w:rPr>
            <w:t>13</w:t>
          </w:r>
          <w:r>
            <w:rPr>
              <w:noProof/>
            </w:rPr>
            <w:fldChar w:fldCharType="end"/>
          </w:r>
        </w:p>
        <w:p w14:paraId="44C9C263" w14:textId="43D70B74" w:rsidR="003E74B7" w:rsidRDefault="003E74B7">
          <w:pPr>
            <w:pStyle w:val="TOC2"/>
            <w:rPr>
              <w:rFonts w:asciiTheme="minorHAnsi" w:hAnsiTheme="minorHAnsi"/>
              <w:b w:val="0"/>
              <w:noProof/>
              <w:sz w:val="24"/>
              <w:szCs w:val="24"/>
              <w:lang w:eastAsia="ja-JP"/>
            </w:rPr>
          </w:pPr>
          <w:r>
            <w:rPr>
              <w:noProof/>
            </w:rPr>
            <w:t>Machine Specifications</w:t>
          </w:r>
          <w:r>
            <w:rPr>
              <w:noProof/>
            </w:rPr>
            <w:tab/>
          </w:r>
          <w:r>
            <w:rPr>
              <w:noProof/>
            </w:rPr>
            <w:fldChar w:fldCharType="begin"/>
          </w:r>
          <w:r>
            <w:rPr>
              <w:noProof/>
            </w:rPr>
            <w:instrText xml:space="preserve"> PAGEREF _Toc483083761 \h </w:instrText>
          </w:r>
          <w:r>
            <w:rPr>
              <w:noProof/>
            </w:rPr>
          </w:r>
          <w:r>
            <w:rPr>
              <w:noProof/>
            </w:rPr>
            <w:fldChar w:fldCharType="separate"/>
          </w:r>
          <w:r w:rsidR="00C605FE">
            <w:rPr>
              <w:noProof/>
            </w:rPr>
            <w:t>13</w:t>
          </w:r>
          <w:r>
            <w:rPr>
              <w:noProof/>
            </w:rPr>
            <w:fldChar w:fldCharType="end"/>
          </w:r>
        </w:p>
        <w:p w14:paraId="0B33393E" w14:textId="2B00E239" w:rsidR="003E74B7" w:rsidRDefault="003E74B7">
          <w:pPr>
            <w:pStyle w:val="TOC3"/>
            <w:rPr>
              <w:rFonts w:asciiTheme="minorHAnsi" w:hAnsiTheme="minorHAnsi"/>
              <w:noProof/>
              <w:sz w:val="24"/>
              <w:szCs w:val="24"/>
              <w:lang w:eastAsia="ja-JP"/>
            </w:rPr>
          </w:pPr>
          <w:r>
            <w:rPr>
              <w:noProof/>
            </w:rPr>
            <w:t>Desires and Constraints</w:t>
          </w:r>
          <w:r>
            <w:rPr>
              <w:noProof/>
            </w:rPr>
            <w:tab/>
          </w:r>
          <w:r>
            <w:rPr>
              <w:noProof/>
            </w:rPr>
            <w:fldChar w:fldCharType="begin"/>
          </w:r>
          <w:r>
            <w:rPr>
              <w:noProof/>
            </w:rPr>
            <w:instrText xml:space="preserve"> PAGEREF _Toc483083762 \h </w:instrText>
          </w:r>
          <w:r>
            <w:rPr>
              <w:noProof/>
            </w:rPr>
          </w:r>
          <w:r>
            <w:rPr>
              <w:noProof/>
            </w:rPr>
            <w:fldChar w:fldCharType="separate"/>
          </w:r>
          <w:r w:rsidR="00C605FE">
            <w:rPr>
              <w:noProof/>
            </w:rPr>
            <w:t>13</w:t>
          </w:r>
          <w:r>
            <w:rPr>
              <w:noProof/>
            </w:rPr>
            <w:fldChar w:fldCharType="end"/>
          </w:r>
        </w:p>
        <w:p w14:paraId="4727BADE" w14:textId="2595A631" w:rsidR="003E74B7" w:rsidRDefault="003E74B7">
          <w:pPr>
            <w:pStyle w:val="TOC3"/>
            <w:rPr>
              <w:rFonts w:asciiTheme="minorHAnsi" w:hAnsiTheme="minorHAnsi"/>
              <w:noProof/>
              <w:sz w:val="24"/>
              <w:szCs w:val="24"/>
              <w:lang w:eastAsia="ja-JP"/>
            </w:rPr>
          </w:pPr>
          <w:r>
            <w:rPr>
              <w:noProof/>
            </w:rPr>
            <w:t>Basic Idea</w:t>
          </w:r>
          <w:r>
            <w:rPr>
              <w:noProof/>
            </w:rPr>
            <w:tab/>
          </w:r>
          <w:r>
            <w:rPr>
              <w:noProof/>
            </w:rPr>
            <w:fldChar w:fldCharType="begin"/>
          </w:r>
          <w:r>
            <w:rPr>
              <w:noProof/>
            </w:rPr>
            <w:instrText xml:space="preserve"> PAGEREF _Toc483083763 \h </w:instrText>
          </w:r>
          <w:r>
            <w:rPr>
              <w:noProof/>
            </w:rPr>
          </w:r>
          <w:r>
            <w:rPr>
              <w:noProof/>
            </w:rPr>
            <w:fldChar w:fldCharType="separate"/>
          </w:r>
          <w:r w:rsidR="00C605FE">
            <w:rPr>
              <w:noProof/>
            </w:rPr>
            <w:t>13</w:t>
          </w:r>
          <w:r>
            <w:rPr>
              <w:noProof/>
            </w:rPr>
            <w:fldChar w:fldCharType="end"/>
          </w:r>
        </w:p>
        <w:p w14:paraId="5A38AB17" w14:textId="44E07584" w:rsidR="003E74B7" w:rsidRDefault="003E74B7">
          <w:pPr>
            <w:pStyle w:val="TOC2"/>
            <w:rPr>
              <w:rFonts w:asciiTheme="minorHAnsi" w:hAnsiTheme="minorHAnsi"/>
              <w:b w:val="0"/>
              <w:noProof/>
              <w:sz w:val="24"/>
              <w:szCs w:val="24"/>
              <w:lang w:eastAsia="ja-JP"/>
            </w:rPr>
          </w:pPr>
          <w:r>
            <w:rPr>
              <w:noProof/>
            </w:rPr>
            <w:t>Timeline</w:t>
          </w:r>
          <w:r>
            <w:rPr>
              <w:noProof/>
            </w:rPr>
            <w:tab/>
          </w:r>
          <w:r>
            <w:rPr>
              <w:noProof/>
            </w:rPr>
            <w:fldChar w:fldCharType="begin"/>
          </w:r>
          <w:r>
            <w:rPr>
              <w:noProof/>
            </w:rPr>
            <w:instrText xml:space="preserve"> PAGEREF _Toc483083764 \h </w:instrText>
          </w:r>
          <w:r>
            <w:rPr>
              <w:noProof/>
            </w:rPr>
          </w:r>
          <w:r>
            <w:rPr>
              <w:noProof/>
            </w:rPr>
            <w:fldChar w:fldCharType="separate"/>
          </w:r>
          <w:r w:rsidR="00C605FE">
            <w:rPr>
              <w:noProof/>
            </w:rPr>
            <w:t>15</w:t>
          </w:r>
          <w:r>
            <w:rPr>
              <w:noProof/>
            </w:rPr>
            <w:fldChar w:fldCharType="end"/>
          </w:r>
        </w:p>
        <w:p w14:paraId="4B088665" w14:textId="612732D5" w:rsidR="003E74B7" w:rsidRDefault="003E74B7">
          <w:pPr>
            <w:pStyle w:val="TOC2"/>
            <w:rPr>
              <w:rFonts w:asciiTheme="minorHAnsi" w:hAnsiTheme="minorHAnsi"/>
              <w:b w:val="0"/>
              <w:noProof/>
              <w:sz w:val="24"/>
              <w:szCs w:val="24"/>
              <w:lang w:eastAsia="ja-JP"/>
            </w:rPr>
          </w:pPr>
          <w:r>
            <w:rPr>
              <w:noProof/>
            </w:rPr>
            <w:t>Casting Process</w:t>
          </w:r>
          <w:r>
            <w:rPr>
              <w:noProof/>
            </w:rPr>
            <w:tab/>
          </w:r>
          <w:r>
            <w:rPr>
              <w:noProof/>
            </w:rPr>
            <w:fldChar w:fldCharType="begin"/>
          </w:r>
          <w:r>
            <w:rPr>
              <w:noProof/>
            </w:rPr>
            <w:instrText xml:space="preserve"> PAGEREF _Toc483083765 \h </w:instrText>
          </w:r>
          <w:r>
            <w:rPr>
              <w:noProof/>
            </w:rPr>
          </w:r>
          <w:r>
            <w:rPr>
              <w:noProof/>
            </w:rPr>
            <w:fldChar w:fldCharType="separate"/>
          </w:r>
          <w:r w:rsidR="00C605FE">
            <w:rPr>
              <w:noProof/>
            </w:rPr>
            <w:t>16</w:t>
          </w:r>
          <w:r>
            <w:rPr>
              <w:noProof/>
            </w:rPr>
            <w:fldChar w:fldCharType="end"/>
          </w:r>
        </w:p>
        <w:p w14:paraId="21189FE5" w14:textId="29ADD652" w:rsidR="003E74B7" w:rsidRDefault="003E74B7">
          <w:pPr>
            <w:pStyle w:val="TOC1"/>
            <w:rPr>
              <w:rFonts w:asciiTheme="minorHAnsi" w:hAnsiTheme="minorHAnsi"/>
              <w:b w:val="0"/>
              <w:noProof/>
              <w:sz w:val="24"/>
              <w:lang w:eastAsia="ja-JP"/>
            </w:rPr>
          </w:pPr>
          <w:r>
            <w:rPr>
              <w:noProof/>
            </w:rPr>
            <w:t>Chapter 3.  METHODOLOGY</w:t>
          </w:r>
          <w:r>
            <w:rPr>
              <w:noProof/>
            </w:rPr>
            <w:tab/>
          </w:r>
          <w:r>
            <w:rPr>
              <w:noProof/>
            </w:rPr>
            <w:fldChar w:fldCharType="begin"/>
          </w:r>
          <w:r>
            <w:rPr>
              <w:noProof/>
            </w:rPr>
            <w:instrText xml:space="preserve"> PAGEREF _Toc483083766 \h </w:instrText>
          </w:r>
          <w:r>
            <w:rPr>
              <w:noProof/>
            </w:rPr>
          </w:r>
          <w:r>
            <w:rPr>
              <w:noProof/>
            </w:rPr>
            <w:fldChar w:fldCharType="separate"/>
          </w:r>
          <w:r w:rsidR="00C605FE">
            <w:rPr>
              <w:noProof/>
            </w:rPr>
            <w:t>17</w:t>
          </w:r>
          <w:r>
            <w:rPr>
              <w:noProof/>
            </w:rPr>
            <w:fldChar w:fldCharType="end"/>
          </w:r>
        </w:p>
        <w:p w14:paraId="48BAC771" w14:textId="6841772D" w:rsidR="003E74B7" w:rsidRDefault="003E74B7">
          <w:pPr>
            <w:pStyle w:val="TOC1"/>
            <w:rPr>
              <w:rFonts w:asciiTheme="minorHAnsi" w:hAnsiTheme="minorHAnsi"/>
              <w:b w:val="0"/>
              <w:noProof/>
              <w:sz w:val="24"/>
              <w:lang w:eastAsia="ja-JP"/>
            </w:rPr>
          </w:pPr>
          <w:r w:rsidRPr="00A750BA">
            <w:rPr>
              <w:bCs/>
              <w:noProof/>
            </w:rPr>
            <w:t xml:space="preserve">Chapter </w:t>
          </w:r>
          <w:r>
            <w:rPr>
              <w:noProof/>
            </w:rPr>
            <w:t>4.  FUNCTIONAL DESIGN</w:t>
          </w:r>
          <w:r>
            <w:rPr>
              <w:noProof/>
            </w:rPr>
            <w:tab/>
          </w:r>
          <w:r>
            <w:rPr>
              <w:noProof/>
            </w:rPr>
            <w:fldChar w:fldCharType="begin"/>
          </w:r>
          <w:r>
            <w:rPr>
              <w:noProof/>
            </w:rPr>
            <w:instrText xml:space="preserve"> PAGEREF _Toc483083767 \h </w:instrText>
          </w:r>
          <w:r>
            <w:rPr>
              <w:noProof/>
            </w:rPr>
          </w:r>
          <w:r>
            <w:rPr>
              <w:noProof/>
            </w:rPr>
            <w:fldChar w:fldCharType="separate"/>
          </w:r>
          <w:r w:rsidR="00C605FE">
            <w:rPr>
              <w:noProof/>
            </w:rPr>
            <w:t>19</w:t>
          </w:r>
          <w:r>
            <w:rPr>
              <w:noProof/>
            </w:rPr>
            <w:fldChar w:fldCharType="end"/>
          </w:r>
        </w:p>
        <w:p w14:paraId="40821D2E" w14:textId="56BDFF2C" w:rsidR="003E74B7" w:rsidRDefault="003E74B7">
          <w:pPr>
            <w:pStyle w:val="TOC2"/>
            <w:rPr>
              <w:rFonts w:asciiTheme="minorHAnsi" w:hAnsiTheme="minorHAnsi"/>
              <w:b w:val="0"/>
              <w:noProof/>
              <w:sz w:val="24"/>
              <w:szCs w:val="24"/>
              <w:lang w:eastAsia="ja-JP"/>
            </w:rPr>
          </w:pPr>
          <w:r>
            <w:rPr>
              <w:noProof/>
            </w:rPr>
            <w:t>Rotation Speed</w:t>
          </w:r>
          <w:r>
            <w:rPr>
              <w:noProof/>
            </w:rPr>
            <w:tab/>
          </w:r>
          <w:r>
            <w:rPr>
              <w:noProof/>
            </w:rPr>
            <w:fldChar w:fldCharType="begin"/>
          </w:r>
          <w:r>
            <w:rPr>
              <w:noProof/>
            </w:rPr>
            <w:instrText xml:space="preserve"> PAGEREF _Toc483083768 \h </w:instrText>
          </w:r>
          <w:r>
            <w:rPr>
              <w:noProof/>
            </w:rPr>
          </w:r>
          <w:r>
            <w:rPr>
              <w:noProof/>
            </w:rPr>
            <w:fldChar w:fldCharType="separate"/>
          </w:r>
          <w:r w:rsidR="00C605FE">
            <w:rPr>
              <w:noProof/>
            </w:rPr>
            <w:t>19</w:t>
          </w:r>
          <w:r>
            <w:rPr>
              <w:noProof/>
            </w:rPr>
            <w:fldChar w:fldCharType="end"/>
          </w:r>
        </w:p>
        <w:p w14:paraId="5AA65376" w14:textId="774FDEDA" w:rsidR="003E74B7" w:rsidRDefault="003E74B7">
          <w:pPr>
            <w:pStyle w:val="TOC2"/>
            <w:rPr>
              <w:rFonts w:asciiTheme="minorHAnsi" w:hAnsiTheme="minorHAnsi"/>
              <w:b w:val="0"/>
              <w:noProof/>
              <w:sz w:val="24"/>
              <w:szCs w:val="24"/>
              <w:lang w:eastAsia="ja-JP"/>
            </w:rPr>
          </w:pPr>
          <w:r>
            <w:rPr>
              <w:noProof/>
            </w:rPr>
            <w:t>Angular Acceleration and Spin Duration</w:t>
          </w:r>
          <w:r>
            <w:rPr>
              <w:noProof/>
            </w:rPr>
            <w:tab/>
          </w:r>
          <w:r>
            <w:rPr>
              <w:noProof/>
            </w:rPr>
            <w:fldChar w:fldCharType="begin"/>
          </w:r>
          <w:r>
            <w:rPr>
              <w:noProof/>
            </w:rPr>
            <w:instrText xml:space="preserve"> PAGEREF _Toc483083769 \h </w:instrText>
          </w:r>
          <w:r>
            <w:rPr>
              <w:noProof/>
            </w:rPr>
          </w:r>
          <w:r>
            <w:rPr>
              <w:noProof/>
            </w:rPr>
            <w:fldChar w:fldCharType="separate"/>
          </w:r>
          <w:r w:rsidR="00C605FE">
            <w:rPr>
              <w:noProof/>
            </w:rPr>
            <w:t>20</w:t>
          </w:r>
          <w:r>
            <w:rPr>
              <w:noProof/>
            </w:rPr>
            <w:fldChar w:fldCharType="end"/>
          </w:r>
        </w:p>
        <w:p w14:paraId="39DCC955" w14:textId="09967D76" w:rsidR="003E74B7" w:rsidRDefault="003E74B7">
          <w:pPr>
            <w:pStyle w:val="TOC1"/>
            <w:rPr>
              <w:rFonts w:asciiTheme="minorHAnsi" w:hAnsiTheme="minorHAnsi"/>
              <w:b w:val="0"/>
              <w:noProof/>
              <w:sz w:val="24"/>
              <w:lang w:eastAsia="ja-JP"/>
            </w:rPr>
          </w:pPr>
          <w:r w:rsidRPr="00A750BA">
            <w:rPr>
              <w:bCs/>
              <w:noProof/>
            </w:rPr>
            <w:t xml:space="preserve">Chapter </w:t>
          </w:r>
          <w:r>
            <w:rPr>
              <w:noProof/>
            </w:rPr>
            <w:t>5.  CONCEPTUAL DESIGN</w:t>
          </w:r>
          <w:r>
            <w:rPr>
              <w:noProof/>
            </w:rPr>
            <w:tab/>
          </w:r>
          <w:r>
            <w:rPr>
              <w:noProof/>
            </w:rPr>
            <w:fldChar w:fldCharType="begin"/>
          </w:r>
          <w:r>
            <w:rPr>
              <w:noProof/>
            </w:rPr>
            <w:instrText xml:space="preserve"> PAGEREF _Toc483083770 \h </w:instrText>
          </w:r>
          <w:r>
            <w:rPr>
              <w:noProof/>
            </w:rPr>
          </w:r>
          <w:r>
            <w:rPr>
              <w:noProof/>
            </w:rPr>
            <w:fldChar w:fldCharType="separate"/>
          </w:r>
          <w:r w:rsidR="00C605FE">
            <w:rPr>
              <w:noProof/>
            </w:rPr>
            <w:t>23</w:t>
          </w:r>
          <w:r>
            <w:rPr>
              <w:noProof/>
            </w:rPr>
            <w:fldChar w:fldCharType="end"/>
          </w:r>
        </w:p>
        <w:p w14:paraId="66249832" w14:textId="59B0FCB4" w:rsidR="003E74B7" w:rsidRDefault="003E74B7">
          <w:pPr>
            <w:pStyle w:val="TOC2"/>
            <w:rPr>
              <w:rFonts w:asciiTheme="minorHAnsi" w:hAnsiTheme="minorHAnsi"/>
              <w:b w:val="0"/>
              <w:noProof/>
              <w:sz w:val="24"/>
              <w:szCs w:val="24"/>
              <w:lang w:eastAsia="ja-JP"/>
            </w:rPr>
          </w:pPr>
          <w:r>
            <w:rPr>
              <w:noProof/>
            </w:rPr>
            <w:t>Morphological Box</w:t>
          </w:r>
          <w:r>
            <w:rPr>
              <w:noProof/>
            </w:rPr>
            <w:tab/>
          </w:r>
          <w:r>
            <w:rPr>
              <w:noProof/>
            </w:rPr>
            <w:fldChar w:fldCharType="begin"/>
          </w:r>
          <w:r>
            <w:rPr>
              <w:noProof/>
            </w:rPr>
            <w:instrText xml:space="preserve"> PAGEREF _Toc483083771 \h </w:instrText>
          </w:r>
          <w:r>
            <w:rPr>
              <w:noProof/>
            </w:rPr>
          </w:r>
          <w:r>
            <w:rPr>
              <w:noProof/>
            </w:rPr>
            <w:fldChar w:fldCharType="separate"/>
          </w:r>
          <w:r w:rsidR="00C605FE">
            <w:rPr>
              <w:noProof/>
            </w:rPr>
            <w:t>23</w:t>
          </w:r>
          <w:r>
            <w:rPr>
              <w:noProof/>
            </w:rPr>
            <w:fldChar w:fldCharType="end"/>
          </w:r>
        </w:p>
        <w:p w14:paraId="24EF9999" w14:textId="7D9BD830" w:rsidR="003E74B7" w:rsidRDefault="003E74B7">
          <w:pPr>
            <w:pStyle w:val="TOC1"/>
            <w:rPr>
              <w:rFonts w:asciiTheme="minorHAnsi" w:hAnsiTheme="minorHAnsi"/>
              <w:b w:val="0"/>
              <w:noProof/>
              <w:sz w:val="24"/>
              <w:lang w:eastAsia="ja-JP"/>
            </w:rPr>
          </w:pPr>
          <w:r w:rsidRPr="00A750BA">
            <w:rPr>
              <w:bCs/>
              <w:noProof/>
            </w:rPr>
            <w:t xml:space="preserve">Chapter </w:t>
          </w:r>
          <w:r>
            <w:rPr>
              <w:noProof/>
            </w:rPr>
            <w:t>6.  DETAILED DESIGN</w:t>
          </w:r>
          <w:r>
            <w:rPr>
              <w:noProof/>
            </w:rPr>
            <w:tab/>
          </w:r>
          <w:r>
            <w:rPr>
              <w:noProof/>
            </w:rPr>
            <w:fldChar w:fldCharType="begin"/>
          </w:r>
          <w:r>
            <w:rPr>
              <w:noProof/>
            </w:rPr>
            <w:instrText xml:space="preserve"> PAGEREF _Toc483083772 \h </w:instrText>
          </w:r>
          <w:r>
            <w:rPr>
              <w:noProof/>
            </w:rPr>
          </w:r>
          <w:r>
            <w:rPr>
              <w:noProof/>
            </w:rPr>
            <w:fldChar w:fldCharType="separate"/>
          </w:r>
          <w:r w:rsidR="00C605FE">
            <w:rPr>
              <w:noProof/>
            </w:rPr>
            <w:t>26</w:t>
          </w:r>
          <w:r>
            <w:rPr>
              <w:noProof/>
            </w:rPr>
            <w:fldChar w:fldCharType="end"/>
          </w:r>
        </w:p>
        <w:p w14:paraId="16E4377C" w14:textId="43656F0E" w:rsidR="003E74B7" w:rsidRDefault="003E74B7">
          <w:pPr>
            <w:pStyle w:val="TOC2"/>
            <w:rPr>
              <w:rFonts w:asciiTheme="minorHAnsi" w:hAnsiTheme="minorHAnsi"/>
              <w:b w:val="0"/>
              <w:noProof/>
              <w:sz w:val="24"/>
              <w:szCs w:val="24"/>
              <w:lang w:eastAsia="ja-JP"/>
            </w:rPr>
          </w:pPr>
          <w:r>
            <w:rPr>
              <w:noProof/>
            </w:rPr>
            <w:t>Component Hierarchy</w:t>
          </w:r>
          <w:r>
            <w:rPr>
              <w:noProof/>
            </w:rPr>
            <w:tab/>
          </w:r>
          <w:r>
            <w:rPr>
              <w:noProof/>
            </w:rPr>
            <w:fldChar w:fldCharType="begin"/>
          </w:r>
          <w:r>
            <w:rPr>
              <w:noProof/>
            </w:rPr>
            <w:instrText xml:space="preserve"> PAGEREF _Toc483083773 \h </w:instrText>
          </w:r>
          <w:r>
            <w:rPr>
              <w:noProof/>
            </w:rPr>
          </w:r>
          <w:r>
            <w:rPr>
              <w:noProof/>
            </w:rPr>
            <w:fldChar w:fldCharType="separate"/>
          </w:r>
          <w:r w:rsidR="00C605FE">
            <w:rPr>
              <w:noProof/>
            </w:rPr>
            <w:t>26</w:t>
          </w:r>
          <w:r>
            <w:rPr>
              <w:noProof/>
            </w:rPr>
            <w:fldChar w:fldCharType="end"/>
          </w:r>
        </w:p>
        <w:p w14:paraId="4C314CAA" w14:textId="44471C1C" w:rsidR="003E74B7" w:rsidRDefault="003E74B7">
          <w:pPr>
            <w:pStyle w:val="TOC2"/>
            <w:rPr>
              <w:rFonts w:asciiTheme="minorHAnsi" w:hAnsiTheme="minorHAnsi"/>
              <w:b w:val="0"/>
              <w:noProof/>
              <w:sz w:val="24"/>
              <w:szCs w:val="24"/>
              <w:lang w:eastAsia="ja-JP"/>
            </w:rPr>
          </w:pPr>
          <w:r>
            <w:rPr>
              <w:noProof/>
            </w:rPr>
            <w:t>Functional Hierarchy</w:t>
          </w:r>
          <w:r>
            <w:rPr>
              <w:noProof/>
            </w:rPr>
            <w:tab/>
          </w:r>
          <w:r>
            <w:rPr>
              <w:noProof/>
            </w:rPr>
            <w:fldChar w:fldCharType="begin"/>
          </w:r>
          <w:r>
            <w:rPr>
              <w:noProof/>
            </w:rPr>
            <w:instrText xml:space="preserve"> PAGEREF _Toc483083774 \h </w:instrText>
          </w:r>
          <w:r>
            <w:rPr>
              <w:noProof/>
            </w:rPr>
          </w:r>
          <w:r>
            <w:rPr>
              <w:noProof/>
            </w:rPr>
            <w:fldChar w:fldCharType="separate"/>
          </w:r>
          <w:r w:rsidR="00C605FE">
            <w:rPr>
              <w:noProof/>
            </w:rPr>
            <w:t>27</w:t>
          </w:r>
          <w:r>
            <w:rPr>
              <w:noProof/>
            </w:rPr>
            <w:fldChar w:fldCharType="end"/>
          </w:r>
        </w:p>
        <w:p w14:paraId="1A56ED94" w14:textId="75E10FC5" w:rsidR="003E74B7" w:rsidRDefault="003E74B7">
          <w:pPr>
            <w:pStyle w:val="TOC2"/>
            <w:rPr>
              <w:rFonts w:asciiTheme="minorHAnsi" w:hAnsiTheme="minorHAnsi"/>
              <w:b w:val="0"/>
              <w:noProof/>
              <w:sz w:val="24"/>
              <w:szCs w:val="24"/>
              <w:lang w:eastAsia="ja-JP"/>
            </w:rPr>
          </w:pPr>
          <w:r>
            <w:rPr>
              <w:noProof/>
            </w:rPr>
            <w:t>Casting Arm Sub-Assemblies</w:t>
          </w:r>
          <w:r>
            <w:rPr>
              <w:noProof/>
            </w:rPr>
            <w:tab/>
          </w:r>
          <w:r>
            <w:rPr>
              <w:noProof/>
            </w:rPr>
            <w:fldChar w:fldCharType="begin"/>
          </w:r>
          <w:r>
            <w:rPr>
              <w:noProof/>
            </w:rPr>
            <w:instrText xml:space="preserve"> PAGEREF _Toc483083775 \h </w:instrText>
          </w:r>
          <w:r>
            <w:rPr>
              <w:noProof/>
            </w:rPr>
          </w:r>
          <w:r>
            <w:rPr>
              <w:noProof/>
            </w:rPr>
            <w:fldChar w:fldCharType="separate"/>
          </w:r>
          <w:r w:rsidR="00C605FE">
            <w:rPr>
              <w:noProof/>
            </w:rPr>
            <w:t>27</w:t>
          </w:r>
          <w:r>
            <w:rPr>
              <w:noProof/>
            </w:rPr>
            <w:fldChar w:fldCharType="end"/>
          </w:r>
        </w:p>
        <w:p w14:paraId="13E4F5C0" w14:textId="2EE07DCD" w:rsidR="003E74B7" w:rsidRDefault="003E74B7">
          <w:pPr>
            <w:pStyle w:val="TOC3"/>
            <w:rPr>
              <w:rFonts w:asciiTheme="minorHAnsi" w:hAnsiTheme="minorHAnsi"/>
              <w:noProof/>
              <w:sz w:val="24"/>
              <w:szCs w:val="24"/>
              <w:lang w:eastAsia="ja-JP"/>
            </w:rPr>
          </w:pPr>
          <w:r>
            <w:rPr>
              <w:noProof/>
            </w:rPr>
            <w:t>Flask Cradle Assembly</w:t>
          </w:r>
          <w:r>
            <w:rPr>
              <w:noProof/>
            </w:rPr>
            <w:tab/>
          </w:r>
          <w:r>
            <w:rPr>
              <w:noProof/>
            </w:rPr>
            <w:fldChar w:fldCharType="begin"/>
          </w:r>
          <w:r>
            <w:rPr>
              <w:noProof/>
            </w:rPr>
            <w:instrText xml:space="preserve"> PAGEREF _Toc483083776 \h </w:instrText>
          </w:r>
          <w:r>
            <w:rPr>
              <w:noProof/>
            </w:rPr>
          </w:r>
          <w:r>
            <w:rPr>
              <w:noProof/>
            </w:rPr>
            <w:fldChar w:fldCharType="separate"/>
          </w:r>
          <w:r w:rsidR="00C605FE">
            <w:rPr>
              <w:noProof/>
            </w:rPr>
            <w:t>27</w:t>
          </w:r>
          <w:r>
            <w:rPr>
              <w:noProof/>
            </w:rPr>
            <w:fldChar w:fldCharType="end"/>
          </w:r>
        </w:p>
        <w:p w14:paraId="51B475F4" w14:textId="3A8C52A1" w:rsidR="003E74B7" w:rsidRDefault="003E74B7">
          <w:pPr>
            <w:pStyle w:val="TOC3"/>
            <w:rPr>
              <w:rFonts w:asciiTheme="minorHAnsi" w:hAnsiTheme="minorHAnsi"/>
              <w:noProof/>
              <w:sz w:val="24"/>
              <w:szCs w:val="24"/>
              <w:lang w:eastAsia="ja-JP"/>
            </w:rPr>
          </w:pPr>
          <w:r>
            <w:rPr>
              <w:noProof/>
            </w:rPr>
            <w:t>Slider Assembly</w:t>
          </w:r>
          <w:r>
            <w:rPr>
              <w:noProof/>
            </w:rPr>
            <w:tab/>
          </w:r>
          <w:r>
            <w:rPr>
              <w:noProof/>
            </w:rPr>
            <w:fldChar w:fldCharType="begin"/>
          </w:r>
          <w:r>
            <w:rPr>
              <w:noProof/>
            </w:rPr>
            <w:instrText xml:space="preserve"> PAGEREF _Toc483083777 \h </w:instrText>
          </w:r>
          <w:r>
            <w:rPr>
              <w:noProof/>
            </w:rPr>
          </w:r>
          <w:r>
            <w:rPr>
              <w:noProof/>
            </w:rPr>
            <w:fldChar w:fldCharType="separate"/>
          </w:r>
          <w:r w:rsidR="00C605FE">
            <w:rPr>
              <w:noProof/>
            </w:rPr>
            <w:t>28</w:t>
          </w:r>
          <w:r>
            <w:rPr>
              <w:noProof/>
            </w:rPr>
            <w:fldChar w:fldCharType="end"/>
          </w:r>
        </w:p>
        <w:p w14:paraId="131DFC1E" w14:textId="32ED611A" w:rsidR="003E74B7" w:rsidRDefault="003E74B7">
          <w:pPr>
            <w:pStyle w:val="TOC3"/>
            <w:rPr>
              <w:rFonts w:asciiTheme="minorHAnsi" w:hAnsiTheme="minorHAnsi"/>
              <w:noProof/>
              <w:sz w:val="24"/>
              <w:szCs w:val="24"/>
              <w:lang w:eastAsia="ja-JP"/>
            </w:rPr>
          </w:pPr>
          <w:r>
            <w:rPr>
              <w:noProof/>
            </w:rPr>
            <w:t>Pin joint and Slider Bar Assembly</w:t>
          </w:r>
          <w:r>
            <w:rPr>
              <w:noProof/>
            </w:rPr>
            <w:tab/>
          </w:r>
          <w:r>
            <w:rPr>
              <w:noProof/>
            </w:rPr>
            <w:fldChar w:fldCharType="begin"/>
          </w:r>
          <w:r>
            <w:rPr>
              <w:noProof/>
            </w:rPr>
            <w:instrText xml:space="preserve"> PAGEREF _Toc483083778 \h </w:instrText>
          </w:r>
          <w:r>
            <w:rPr>
              <w:noProof/>
            </w:rPr>
          </w:r>
          <w:r>
            <w:rPr>
              <w:noProof/>
            </w:rPr>
            <w:fldChar w:fldCharType="separate"/>
          </w:r>
          <w:r w:rsidR="00C605FE">
            <w:rPr>
              <w:noProof/>
            </w:rPr>
            <w:t>28</w:t>
          </w:r>
          <w:r>
            <w:rPr>
              <w:noProof/>
            </w:rPr>
            <w:fldChar w:fldCharType="end"/>
          </w:r>
        </w:p>
        <w:p w14:paraId="005DC2A6" w14:textId="08ECC98A" w:rsidR="003E74B7" w:rsidRDefault="003E74B7">
          <w:pPr>
            <w:pStyle w:val="TOC3"/>
            <w:rPr>
              <w:rFonts w:asciiTheme="minorHAnsi" w:hAnsiTheme="minorHAnsi"/>
              <w:noProof/>
              <w:sz w:val="24"/>
              <w:szCs w:val="24"/>
              <w:lang w:eastAsia="ja-JP"/>
            </w:rPr>
          </w:pPr>
          <w:r>
            <w:rPr>
              <w:noProof/>
            </w:rPr>
            <w:t>Full-Articulated Arm Assembly</w:t>
          </w:r>
          <w:r>
            <w:rPr>
              <w:noProof/>
            </w:rPr>
            <w:tab/>
          </w:r>
          <w:r>
            <w:rPr>
              <w:noProof/>
            </w:rPr>
            <w:fldChar w:fldCharType="begin"/>
          </w:r>
          <w:r>
            <w:rPr>
              <w:noProof/>
            </w:rPr>
            <w:instrText xml:space="preserve"> PAGEREF _Toc483083779 \h </w:instrText>
          </w:r>
          <w:r>
            <w:rPr>
              <w:noProof/>
            </w:rPr>
          </w:r>
          <w:r>
            <w:rPr>
              <w:noProof/>
            </w:rPr>
            <w:fldChar w:fldCharType="separate"/>
          </w:r>
          <w:r w:rsidR="00C605FE">
            <w:rPr>
              <w:noProof/>
            </w:rPr>
            <w:t>29</w:t>
          </w:r>
          <w:r>
            <w:rPr>
              <w:noProof/>
            </w:rPr>
            <w:fldChar w:fldCharType="end"/>
          </w:r>
        </w:p>
        <w:p w14:paraId="2801132D" w14:textId="34AB7854" w:rsidR="003E74B7" w:rsidRDefault="003E74B7">
          <w:pPr>
            <w:pStyle w:val="TOC2"/>
            <w:rPr>
              <w:rFonts w:asciiTheme="minorHAnsi" w:hAnsiTheme="minorHAnsi"/>
              <w:b w:val="0"/>
              <w:noProof/>
              <w:sz w:val="24"/>
              <w:szCs w:val="24"/>
              <w:lang w:eastAsia="ja-JP"/>
            </w:rPr>
          </w:pPr>
          <w:r>
            <w:rPr>
              <w:noProof/>
            </w:rPr>
            <w:t>Counterweight Arm Assembly</w:t>
          </w:r>
          <w:r>
            <w:rPr>
              <w:noProof/>
            </w:rPr>
            <w:tab/>
          </w:r>
          <w:r>
            <w:rPr>
              <w:noProof/>
            </w:rPr>
            <w:fldChar w:fldCharType="begin"/>
          </w:r>
          <w:r>
            <w:rPr>
              <w:noProof/>
            </w:rPr>
            <w:instrText xml:space="preserve"> PAGEREF _Toc483083780 \h </w:instrText>
          </w:r>
          <w:r>
            <w:rPr>
              <w:noProof/>
            </w:rPr>
          </w:r>
          <w:r>
            <w:rPr>
              <w:noProof/>
            </w:rPr>
            <w:fldChar w:fldCharType="separate"/>
          </w:r>
          <w:r w:rsidR="00C605FE">
            <w:rPr>
              <w:noProof/>
            </w:rPr>
            <w:t>29</w:t>
          </w:r>
          <w:r>
            <w:rPr>
              <w:noProof/>
            </w:rPr>
            <w:fldChar w:fldCharType="end"/>
          </w:r>
        </w:p>
        <w:p w14:paraId="4C497A05" w14:textId="30548938" w:rsidR="003E74B7" w:rsidRDefault="003E74B7">
          <w:pPr>
            <w:pStyle w:val="TOC2"/>
            <w:rPr>
              <w:rFonts w:asciiTheme="minorHAnsi" w:hAnsiTheme="minorHAnsi"/>
              <w:b w:val="0"/>
              <w:noProof/>
              <w:sz w:val="24"/>
              <w:szCs w:val="24"/>
              <w:lang w:eastAsia="ja-JP"/>
            </w:rPr>
          </w:pPr>
          <w:r>
            <w:rPr>
              <w:noProof/>
            </w:rPr>
            <w:t>Full Casting Arm Assembly</w:t>
          </w:r>
          <w:r>
            <w:rPr>
              <w:noProof/>
            </w:rPr>
            <w:tab/>
          </w:r>
          <w:r>
            <w:rPr>
              <w:noProof/>
            </w:rPr>
            <w:fldChar w:fldCharType="begin"/>
          </w:r>
          <w:r>
            <w:rPr>
              <w:noProof/>
            </w:rPr>
            <w:instrText xml:space="preserve"> PAGEREF _Toc483083781 \h </w:instrText>
          </w:r>
          <w:r>
            <w:rPr>
              <w:noProof/>
            </w:rPr>
          </w:r>
          <w:r>
            <w:rPr>
              <w:noProof/>
            </w:rPr>
            <w:fldChar w:fldCharType="separate"/>
          </w:r>
          <w:r w:rsidR="00C605FE">
            <w:rPr>
              <w:noProof/>
            </w:rPr>
            <w:t>29</w:t>
          </w:r>
          <w:r>
            <w:rPr>
              <w:noProof/>
            </w:rPr>
            <w:fldChar w:fldCharType="end"/>
          </w:r>
        </w:p>
        <w:p w14:paraId="39DADD6B" w14:textId="2B2DB7A1" w:rsidR="003E74B7" w:rsidRDefault="003E74B7">
          <w:pPr>
            <w:pStyle w:val="TOC2"/>
            <w:rPr>
              <w:rFonts w:asciiTheme="minorHAnsi" w:hAnsiTheme="minorHAnsi"/>
              <w:b w:val="0"/>
              <w:noProof/>
              <w:sz w:val="24"/>
              <w:szCs w:val="24"/>
              <w:lang w:eastAsia="ja-JP"/>
            </w:rPr>
          </w:pPr>
          <w:r>
            <w:rPr>
              <w:noProof/>
            </w:rPr>
            <w:t>Motor and Machine Base Assembly</w:t>
          </w:r>
          <w:r>
            <w:rPr>
              <w:noProof/>
            </w:rPr>
            <w:tab/>
          </w:r>
          <w:r>
            <w:rPr>
              <w:noProof/>
            </w:rPr>
            <w:fldChar w:fldCharType="begin"/>
          </w:r>
          <w:r>
            <w:rPr>
              <w:noProof/>
            </w:rPr>
            <w:instrText xml:space="preserve"> PAGEREF _Toc483083782 \h </w:instrText>
          </w:r>
          <w:r>
            <w:rPr>
              <w:noProof/>
            </w:rPr>
          </w:r>
          <w:r>
            <w:rPr>
              <w:noProof/>
            </w:rPr>
            <w:fldChar w:fldCharType="separate"/>
          </w:r>
          <w:r w:rsidR="00C605FE">
            <w:rPr>
              <w:noProof/>
            </w:rPr>
            <w:t>30</w:t>
          </w:r>
          <w:r>
            <w:rPr>
              <w:noProof/>
            </w:rPr>
            <w:fldChar w:fldCharType="end"/>
          </w:r>
        </w:p>
        <w:p w14:paraId="1C6D3647" w14:textId="201A9D70" w:rsidR="003E74B7" w:rsidRDefault="003E74B7">
          <w:pPr>
            <w:pStyle w:val="TOC2"/>
            <w:rPr>
              <w:rFonts w:asciiTheme="minorHAnsi" w:hAnsiTheme="minorHAnsi"/>
              <w:b w:val="0"/>
              <w:noProof/>
              <w:sz w:val="24"/>
              <w:szCs w:val="24"/>
              <w:lang w:eastAsia="ja-JP"/>
            </w:rPr>
          </w:pPr>
          <w:r>
            <w:rPr>
              <w:noProof/>
            </w:rPr>
            <w:t>Enclosure</w:t>
          </w:r>
          <w:r>
            <w:rPr>
              <w:noProof/>
            </w:rPr>
            <w:tab/>
          </w:r>
          <w:r>
            <w:rPr>
              <w:noProof/>
            </w:rPr>
            <w:fldChar w:fldCharType="begin"/>
          </w:r>
          <w:r>
            <w:rPr>
              <w:noProof/>
            </w:rPr>
            <w:instrText xml:space="preserve"> PAGEREF _Toc483083783 \h </w:instrText>
          </w:r>
          <w:r>
            <w:rPr>
              <w:noProof/>
            </w:rPr>
          </w:r>
          <w:r>
            <w:rPr>
              <w:noProof/>
            </w:rPr>
            <w:fldChar w:fldCharType="separate"/>
          </w:r>
          <w:r w:rsidR="00C605FE">
            <w:rPr>
              <w:noProof/>
            </w:rPr>
            <w:t>31</w:t>
          </w:r>
          <w:r>
            <w:rPr>
              <w:noProof/>
            </w:rPr>
            <w:fldChar w:fldCharType="end"/>
          </w:r>
        </w:p>
        <w:p w14:paraId="24C8048E" w14:textId="55389452" w:rsidR="003E74B7" w:rsidRDefault="003E74B7">
          <w:pPr>
            <w:pStyle w:val="TOC2"/>
            <w:rPr>
              <w:rFonts w:asciiTheme="minorHAnsi" w:hAnsiTheme="minorHAnsi"/>
              <w:b w:val="0"/>
              <w:noProof/>
              <w:sz w:val="24"/>
              <w:szCs w:val="24"/>
              <w:lang w:eastAsia="ja-JP"/>
            </w:rPr>
          </w:pPr>
          <w:r>
            <w:rPr>
              <w:noProof/>
            </w:rPr>
            <w:t>Full Assembly of Casting Machine</w:t>
          </w:r>
          <w:r>
            <w:rPr>
              <w:noProof/>
            </w:rPr>
            <w:tab/>
          </w:r>
          <w:r>
            <w:rPr>
              <w:noProof/>
            </w:rPr>
            <w:fldChar w:fldCharType="begin"/>
          </w:r>
          <w:r>
            <w:rPr>
              <w:noProof/>
            </w:rPr>
            <w:instrText xml:space="preserve"> PAGEREF _Toc483083784 \h </w:instrText>
          </w:r>
          <w:r>
            <w:rPr>
              <w:noProof/>
            </w:rPr>
          </w:r>
          <w:r>
            <w:rPr>
              <w:noProof/>
            </w:rPr>
            <w:fldChar w:fldCharType="separate"/>
          </w:r>
          <w:r w:rsidR="00C605FE">
            <w:rPr>
              <w:noProof/>
            </w:rPr>
            <w:t>32</w:t>
          </w:r>
          <w:r>
            <w:rPr>
              <w:noProof/>
            </w:rPr>
            <w:fldChar w:fldCharType="end"/>
          </w:r>
        </w:p>
        <w:p w14:paraId="28638F5C" w14:textId="4D4AAD91" w:rsidR="003E74B7" w:rsidRDefault="003E74B7">
          <w:pPr>
            <w:pStyle w:val="TOC2"/>
            <w:rPr>
              <w:rFonts w:asciiTheme="minorHAnsi" w:hAnsiTheme="minorHAnsi"/>
              <w:b w:val="0"/>
              <w:noProof/>
              <w:sz w:val="24"/>
              <w:szCs w:val="24"/>
              <w:lang w:eastAsia="ja-JP"/>
            </w:rPr>
          </w:pPr>
          <w:r>
            <w:rPr>
              <w:noProof/>
            </w:rPr>
            <w:t>Motor Selection</w:t>
          </w:r>
          <w:r>
            <w:rPr>
              <w:noProof/>
            </w:rPr>
            <w:tab/>
          </w:r>
          <w:r>
            <w:rPr>
              <w:noProof/>
            </w:rPr>
            <w:fldChar w:fldCharType="begin"/>
          </w:r>
          <w:r>
            <w:rPr>
              <w:noProof/>
            </w:rPr>
            <w:instrText xml:space="preserve"> PAGEREF _Toc483083785 \h </w:instrText>
          </w:r>
          <w:r>
            <w:rPr>
              <w:noProof/>
            </w:rPr>
          </w:r>
          <w:r>
            <w:rPr>
              <w:noProof/>
            </w:rPr>
            <w:fldChar w:fldCharType="separate"/>
          </w:r>
          <w:r w:rsidR="00C605FE">
            <w:rPr>
              <w:noProof/>
            </w:rPr>
            <w:t>34</w:t>
          </w:r>
          <w:r>
            <w:rPr>
              <w:noProof/>
            </w:rPr>
            <w:fldChar w:fldCharType="end"/>
          </w:r>
        </w:p>
        <w:p w14:paraId="0E7F72C0" w14:textId="7FA9941A" w:rsidR="003E74B7" w:rsidRDefault="003E74B7">
          <w:pPr>
            <w:pStyle w:val="TOC3"/>
            <w:rPr>
              <w:rFonts w:asciiTheme="minorHAnsi" w:hAnsiTheme="minorHAnsi"/>
              <w:noProof/>
              <w:sz w:val="24"/>
              <w:szCs w:val="24"/>
              <w:lang w:eastAsia="ja-JP"/>
            </w:rPr>
          </w:pPr>
          <w:r>
            <w:rPr>
              <w:noProof/>
            </w:rPr>
            <w:t>Check of axial shaft load</w:t>
          </w:r>
          <w:r>
            <w:rPr>
              <w:noProof/>
            </w:rPr>
            <w:tab/>
          </w:r>
          <w:r>
            <w:rPr>
              <w:noProof/>
            </w:rPr>
            <w:fldChar w:fldCharType="begin"/>
          </w:r>
          <w:r>
            <w:rPr>
              <w:noProof/>
            </w:rPr>
            <w:instrText xml:space="preserve"> PAGEREF _Toc483083786 \h </w:instrText>
          </w:r>
          <w:r>
            <w:rPr>
              <w:noProof/>
            </w:rPr>
          </w:r>
          <w:r>
            <w:rPr>
              <w:noProof/>
            </w:rPr>
            <w:fldChar w:fldCharType="separate"/>
          </w:r>
          <w:r w:rsidR="00C605FE">
            <w:rPr>
              <w:noProof/>
            </w:rPr>
            <w:t>35</w:t>
          </w:r>
          <w:r>
            <w:rPr>
              <w:noProof/>
            </w:rPr>
            <w:fldChar w:fldCharType="end"/>
          </w:r>
        </w:p>
        <w:p w14:paraId="4A61D750" w14:textId="4A996F1B" w:rsidR="003E74B7" w:rsidRDefault="003E74B7">
          <w:pPr>
            <w:pStyle w:val="TOC3"/>
            <w:rPr>
              <w:rFonts w:asciiTheme="minorHAnsi" w:hAnsiTheme="minorHAnsi"/>
              <w:noProof/>
              <w:sz w:val="24"/>
              <w:szCs w:val="24"/>
              <w:lang w:eastAsia="ja-JP"/>
            </w:rPr>
          </w:pPr>
          <w:r>
            <w:rPr>
              <w:noProof/>
            </w:rPr>
            <w:t>Check of radial shaft load</w:t>
          </w:r>
          <w:r>
            <w:rPr>
              <w:noProof/>
            </w:rPr>
            <w:tab/>
          </w:r>
          <w:r>
            <w:rPr>
              <w:noProof/>
            </w:rPr>
            <w:fldChar w:fldCharType="begin"/>
          </w:r>
          <w:r>
            <w:rPr>
              <w:noProof/>
            </w:rPr>
            <w:instrText xml:space="preserve"> PAGEREF _Toc483083787 \h </w:instrText>
          </w:r>
          <w:r>
            <w:rPr>
              <w:noProof/>
            </w:rPr>
          </w:r>
          <w:r>
            <w:rPr>
              <w:noProof/>
            </w:rPr>
            <w:fldChar w:fldCharType="separate"/>
          </w:r>
          <w:r w:rsidR="00C605FE">
            <w:rPr>
              <w:noProof/>
            </w:rPr>
            <w:t>35</w:t>
          </w:r>
          <w:r>
            <w:rPr>
              <w:noProof/>
            </w:rPr>
            <w:fldChar w:fldCharType="end"/>
          </w:r>
        </w:p>
        <w:p w14:paraId="268DEE4F" w14:textId="1D8F6005" w:rsidR="003E74B7" w:rsidRDefault="003E74B7">
          <w:pPr>
            <w:pStyle w:val="TOC1"/>
            <w:rPr>
              <w:rFonts w:asciiTheme="minorHAnsi" w:hAnsiTheme="minorHAnsi"/>
              <w:b w:val="0"/>
              <w:noProof/>
              <w:sz w:val="24"/>
              <w:lang w:eastAsia="ja-JP"/>
            </w:rPr>
          </w:pPr>
          <w:r w:rsidRPr="00A750BA">
            <w:rPr>
              <w:bCs/>
              <w:noProof/>
            </w:rPr>
            <w:t xml:space="preserve">Chapter </w:t>
          </w:r>
          <w:r>
            <w:rPr>
              <w:noProof/>
            </w:rPr>
            <w:t>7.  STRUCTURAL ANALYSIS</w:t>
          </w:r>
          <w:r>
            <w:rPr>
              <w:noProof/>
            </w:rPr>
            <w:tab/>
          </w:r>
          <w:r>
            <w:rPr>
              <w:noProof/>
            </w:rPr>
            <w:fldChar w:fldCharType="begin"/>
          </w:r>
          <w:r>
            <w:rPr>
              <w:noProof/>
            </w:rPr>
            <w:instrText xml:space="preserve"> PAGEREF _Toc483083788 \h </w:instrText>
          </w:r>
          <w:r>
            <w:rPr>
              <w:noProof/>
            </w:rPr>
          </w:r>
          <w:r>
            <w:rPr>
              <w:noProof/>
            </w:rPr>
            <w:fldChar w:fldCharType="separate"/>
          </w:r>
          <w:r w:rsidR="00C605FE">
            <w:rPr>
              <w:noProof/>
            </w:rPr>
            <w:t>36</w:t>
          </w:r>
          <w:r>
            <w:rPr>
              <w:noProof/>
            </w:rPr>
            <w:fldChar w:fldCharType="end"/>
          </w:r>
        </w:p>
        <w:p w14:paraId="2DFC02CD" w14:textId="21A10654" w:rsidR="003E74B7" w:rsidRDefault="003E74B7">
          <w:pPr>
            <w:pStyle w:val="TOC2"/>
            <w:rPr>
              <w:rFonts w:asciiTheme="minorHAnsi" w:hAnsiTheme="minorHAnsi"/>
              <w:b w:val="0"/>
              <w:noProof/>
              <w:sz w:val="24"/>
              <w:szCs w:val="24"/>
              <w:lang w:eastAsia="ja-JP"/>
            </w:rPr>
          </w:pPr>
          <w:r>
            <w:rPr>
              <w:noProof/>
            </w:rPr>
            <w:t>Articulated Arm Assembly</w:t>
          </w:r>
          <w:r>
            <w:rPr>
              <w:noProof/>
            </w:rPr>
            <w:tab/>
          </w:r>
          <w:r>
            <w:rPr>
              <w:noProof/>
            </w:rPr>
            <w:fldChar w:fldCharType="begin"/>
          </w:r>
          <w:r>
            <w:rPr>
              <w:noProof/>
            </w:rPr>
            <w:instrText xml:space="preserve"> PAGEREF _Toc483083789 \h </w:instrText>
          </w:r>
          <w:r>
            <w:rPr>
              <w:noProof/>
            </w:rPr>
          </w:r>
          <w:r>
            <w:rPr>
              <w:noProof/>
            </w:rPr>
            <w:fldChar w:fldCharType="separate"/>
          </w:r>
          <w:r w:rsidR="00C605FE">
            <w:rPr>
              <w:noProof/>
            </w:rPr>
            <w:t>36</w:t>
          </w:r>
          <w:r>
            <w:rPr>
              <w:noProof/>
            </w:rPr>
            <w:fldChar w:fldCharType="end"/>
          </w:r>
        </w:p>
        <w:p w14:paraId="38042B7E" w14:textId="79B4BEAE" w:rsidR="003E74B7" w:rsidRDefault="003E74B7">
          <w:pPr>
            <w:pStyle w:val="TOC3"/>
            <w:rPr>
              <w:rFonts w:asciiTheme="minorHAnsi" w:hAnsiTheme="minorHAnsi"/>
              <w:noProof/>
              <w:sz w:val="24"/>
              <w:szCs w:val="24"/>
              <w:lang w:eastAsia="ja-JP"/>
            </w:rPr>
          </w:pPr>
          <w:r>
            <w:rPr>
              <w:noProof/>
            </w:rPr>
            <w:t>Pre-tension loads for bolts</w:t>
          </w:r>
          <w:r>
            <w:rPr>
              <w:noProof/>
            </w:rPr>
            <w:tab/>
          </w:r>
          <w:r>
            <w:rPr>
              <w:noProof/>
            </w:rPr>
            <w:fldChar w:fldCharType="begin"/>
          </w:r>
          <w:r>
            <w:rPr>
              <w:noProof/>
            </w:rPr>
            <w:instrText xml:space="preserve"> PAGEREF _Toc483083790 \h </w:instrText>
          </w:r>
          <w:r>
            <w:rPr>
              <w:noProof/>
            </w:rPr>
          </w:r>
          <w:r>
            <w:rPr>
              <w:noProof/>
            </w:rPr>
            <w:fldChar w:fldCharType="separate"/>
          </w:r>
          <w:r w:rsidR="00C605FE">
            <w:rPr>
              <w:noProof/>
            </w:rPr>
            <w:t>36</w:t>
          </w:r>
          <w:r>
            <w:rPr>
              <w:noProof/>
            </w:rPr>
            <w:fldChar w:fldCharType="end"/>
          </w:r>
        </w:p>
        <w:p w14:paraId="13056362" w14:textId="05755316" w:rsidR="003E74B7" w:rsidRDefault="003E74B7">
          <w:pPr>
            <w:pStyle w:val="TOC3"/>
            <w:rPr>
              <w:rFonts w:asciiTheme="minorHAnsi" w:hAnsiTheme="minorHAnsi"/>
              <w:noProof/>
              <w:sz w:val="24"/>
              <w:szCs w:val="24"/>
              <w:lang w:eastAsia="ja-JP"/>
            </w:rPr>
          </w:pPr>
          <w:r>
            <w:rPr>
              <w:noProof/>
            </w:rPr>
            <w:t>Deformation of plates at pretension</w:t>
          </w:r>
          <w:r>
            <w:rPr>
              <w:noProof/>
            </w:rPr>
            <w:tab/>
          </w:r>
          <w:r>
            <w:rPr>
              <w:noProof/>
            </w:rPr>
            <w:fldChar w:fldCharType="begin"/>
          </w:r>
          <w:r>
            <w:rPr>
              <w:noProof/>
            </w:rPr>
            <w:instrText xml:space="preserve"> PAGEREF _Toc483083791 \h </w:instrText>
          </w:r>
          <w:r>
            <w:rPr>
              <w:noProof/>
            </w:rPr>
          </w:r>
          <w:r>
            <w:rPr>
              <w:noProof/>
            </w:rPr>
            <w:fldChar w:fldCharType="separate"/>
          </w:r>
          <w:r w:rsidR="00C605FE">
            <w:rPr>
              <w:noProof/>
            </w:rPr>
            <w:t>37</w:t>
          </w:r>
          <w:r>
            <w:rPr>
              <w:noProof/>
            </w:rPr>
            <w:fldChar w:fldCharType="end"/>
          </w:r>
        </w:p>
        <w:p w14:paraId="50C25B93" w14:textId="26192527" w:rsidR="003E74B7" w:rsidRDefault="003E74B7">
          <w:pPr>
            <w:pStyle w:val="TOC3"/>
            <w:rPr>
              <w:rFonts w:asciiTheme="minorHAnsi" w:hAnsiTheme="minorHAnsi"/>
              <w:noProof/>
              <w:sz w:val="24"/>
              <w:szCs w:val="24"/>
              <w:lang w:eastAsia="ja-JP"/>
            </w:rPr>
          </w:pPr>
          <w:r>
            <w:rPr>
              <w:noProof/>
            </w:rPr>
            <w:t>Tensile stress in slider bars</w:t>
          </w:r>
          <w:r>
            <w:rPr>
              <w:noProof/>
            </w:rPr>
            <w:tab/>
          </w:r>
          <w:r>
            <w:rPr>
              <w:noProof/>
            </w:rPr>
            <w:fldChar w:fldCharType="begin"/>
          </w:r>
          <w:r>
            <w:rPr>
              <w:noProof/>
            </w:rPr>
            <w:instrText xml:space="preserve"> PAGEREF _Toc483083792 \h </w:instrText>
          </w:r>
          <w:r>
            <w:rPr>
              <w:noProof/>
            </w:rPr>
          </w:r>
          <w:r>
            <w:rPr>
              <w:noProof/>
            </w:rPr>
            <w:fldChar w:fldCharType="separate"/>
          </w:r>
          <w:r w:rsidR="00C605FE">
            <w:rPr>
              <w:noProof/>
            </w:rPr>
            <w:t>40</w:t>
          </w:r>
          <w:r>
            <w:rPr>
              <w:noProof/>
            </w:rPr>
            <w:fldChar w:fldCharType="end"/>
          </w:r>
        </w:p>
        <w:p w14:paraId="4B40005A" w14:textId="4A225A1E" w:rsidR="003E74B7" w:rsidRDefault="003E74B7">
          <w:pPr>
            <w:pStyle w:val="TOC3"/>
            <w:rPr>
              <w:rFonts w:asciiTheme="minorHAnsi" w:hAnsiTheme="minorHAnsi"/>
              <w:noProof/>
              <w:sz w:val="24"/>
              <w:szCs w:val="24"/>
              <w:lang w:eastAsia="ja-JP"/>
            </w:rPr>
          </w:pPr>
          <w:r>
            <w:rPr>
              <w:noProof/>
            </w:rPr>
            <w:t>Pin Joint Calculations</w:t>
          </w:r>
          <w:r>
            <w:rPr>
              <w:noProof/>
            </w:rPr>
            <w:tab/>
          </w:r>
          <w:r>
            <w:rPr>
              <w:noProof/>
            </w:rPr>
            <w:fldChar w:fldCharType="begin"/>
          </w:r>
          <w:r>
            <w:rPr>
              <w:noProof/>
            </w:rPr>
            <w:instrText xml:space="preserve"> PAGEREF _Toc483083793 \h </w:instrText>
          </w:r>
          <w:r>
            <w:rPr>
              <w:noProof/>
            </w:rPr>
          </w:r>
          <w:r>
            <w:rPr>
              <w:noProof/>
            </w:rPr>
            <w:fldChar w:fldCharType="separate"/>
          </w:r>
          <w:r w:rsidR="00C605FE">
            <w:rPr>
              <w:noProof/>
            </w:rPr>
            <w:t>42</w:t>
          </w:r>
          <w:r>
            <w:rPr>
              <w:noProof/>
            </w:rPr>
            <w:fldChar w:fldCharType="end"/>
          </w:r>
        </w:p>
        <w:p w14:paraId="715A5063" w14:textId="3CC3E148" w:rsidR="003E74B7" w:rsidRDefault="003E74B7">
          <w:pPr>
            <w:pStyle w:val="TOC3"/>
            <w:rPr>
              <w:rFonts w:asciiTheme="minorHAnsi" w:hAnsiTheme="minorHAnsi"/>
              <w:noProof/>
              <w:sz w:val="24"/>
              <w:szCs w:val="24"/>
              <w:lang w:eastAsia="ja-JP"/>
            </w:rPr>
          </w:pPr>
          <w:r>
            <w:rPr>
              <w:noProof/>
            </w:rPr>
            <w:t>Clevis Pin</w:t>
          </w:r>
          <w:r>
            <w:rPr>
              <w:noProof/>
            </w:rPr>
            <w:tab/>
          </w:r>
          <w:r>
            <w:rPr>
              <w:noProof/>
            </w:rPr>
            <w:fldChar w:fldCharType="begin"/>
          </w:r>
          <w:r>
            <w:rPr>
              <w:noProof/>
            </w:rPr>
            <w:instrText xml:space="preserve"> PAGEREF _Toc483083794 \h </w:instrText>
          </w:r>
          <w:r>
            <w:rPr>
              <w:noProof/>
            </w:rPr>
          </w:r>
          <w:r>
            <w:rPr>
              <w:noProof/>
            </w:rPr>
            <w:fldChar w:fldCharType="separate"/>
          </w:r>
          <w:r w:rsidR="00C605FE">
            <w:rPr>
              <w:noProof/>
            </w:rPr>
            <w:t>43</w:t>
          </w:r>
          <w:r>
            <w:rPr>
              <w:noProof/>
            </w:rPr>
            <w:fldChar w:fldCharType="end"/>
          </w:r>
        </w:p>
        <w:p w14:paraId="30CAE20C" w14:textId="23ADCD4C" w:rsidR="003E74B7" w:rsidRDefault="003E74B7">
          <w:pPr>
            <w:pStyle w:val="TOC3"/>
            <w:rPr>
              <w:rFonts w:asciiTheme="minorHAnsi" w:hAnsiTheme="minorHAnsi"/>
              <w:noProof/>
              <w:sz w:val="24"/>
              <w:szCs w:val="24"/>
              <w:lang w:eastAsia="ja-JP"/>
            </w:rPr>
          </w:pPr>
          <w:r>
            <w:rPr>
              <w:noProof/>
            </w:rPr>
            <w:t>Clevis and blade</w:t>
          </w:r>
          <w:r>
            <w:rPr>
              <w:noProof/>
            </w:rPr>
            <w:tab/>
          </w:r>
          <w:r>
            <w:rPr>
              <w:noProof/>
            </w:rPr>
            <w:fldChar w:fldCharType="begin"/>
          </w:r>
          <w:r>
            <w:rPr>
              <w:noProof/>
            </w:rPr>
            <w:instrText xml:space="preserve"> PAGEREF _Toc483083795 \h </w:instrText>
          </w:r>
          <w:r>
            <w:rPr>
              <w:noProof/>
            </w:rPr>
          </w:r>
          <w:r>
            <w:rPr>
              <w:noProof/>
            </w:rPr>
            <w:fldChar w:fldCharType="separate"/>
          </w:r>
          <w:r w:rsidR="00C605FE">
            <w:rPr>
              <w:noProof/>
            </w:rPr>
            <w:t>44</w:t>
          </w:r>
          <w:r>
            <w:rPr>
              <w:noProof/>
            </w:rPr>
            <w:fldChar w:fldCharType="end"/>
          </w:r>
        </w:p>
        <w:p w14:paraId="724EB867" w14:textId="511FBE97" w:rsidR="003E74B7" w:rsidRDefault="003E74B7">
          <w:pPr>
            <w:pStyle w:val="TOC2"/>
            <w:rPr>
              <w:rFonts w:asciiTheme="minorHAnsi" w:hAnsiTheme="minorHAnsi"/>
              <w:b w:val="0"/>
              <w:noProof/>
              <w:sz w:val="24"/>
              <w:szCs w:val="24"/>
              <w:lang w:eastAsia="ja-JP"/>
            </w:rPr>
          </w:pPr>
          <w:r>
            <w:rPr>
              <w:noProof/>
            </w:rPr>
            <w:lastRenderedPageBreak/>
            <w:t>Casting Arm Assembly</w:t>
          </w:r>
          <w:r>
            <w:rPr>
              <w:noProof/>
            </w:rPr>
            <w:tab/>
          </w:r>
          <w:r>
            <w:rPr>
              <w:noProof/>
            </w:rPr>
            <w:fldChar w:fldCharType="begin"/>
          </w:r>
          <w:r>
            <w:rPr>
              <w:noProof/>
            </w:rPr>
            <w:instrText xml:space="preserve"> PAGEREF _Toc483083796 \h </w:instrText>
          </w:r>
          <w:r>
            <w:rPr>
              <w:noProof/>
            </w:rPr>
          </w:r>
          <w:r>
            <w:rPr>
              <w:noProof/>
            </w:rPr>
            <w:fldChar w:fldCharType="separate"/>
          </w:r>
          <w:r w:rsidR="00C605FE">
            <w:rPr>
              <w:noProof/>
            </w:rPr>
            <w:t>45</w:t>
          </w:r>
          <w:r>
            <w:rPr>
              <w:noProof/>
            </w:rPr>
            <w:fldChar w:fldCharType="end"/>
          </w:r>
        </w:p>
        <w:p w14:paraId="510543A6" w14:textId="1DB245D7" w:rsidR="003E74B7" w:rsidRDefault="003E74B7">
          <w:pPr>
            <w:pStyle w:val="TOC3"/>
            <w:rPr>
              <w:rFonts w:asciiTheme="minorHAnsi" w:hAnsiTheme="minorHAnsi"/>
              <w:noProof/>
              <w:sz w:val="24"/>
              <w:szCs w:val="24"/>
              <w:lang w:eastAsia="ja-JP"/>
            </w:rPr>
          </w:pPr>
          <w:r>
            <w:rPr>
              <w:noProof/>
            </w:rPr>
            <w:t>Counterweight arm</w:t>
          </w:r>
          <w:r>
            <w:rPr>
              <w:noProof/>
            </w:rPr>
            <w:tab/>
          </w:r>
          <w:r>
            <w:rPr>
              <w:noProof/>
            </w:rPr>
            <w:fldChar w:fldCharType="begin"/>
          </w:r>
          <w:r>
            <w:rPr>
              <w:noProof/>
            </w:rPr>
            <w:instrText xml:space="preserve"> PAGEREF _Toc483083797 \h </w:instrText>
          </w:r>
          <w:r>
            <w:rPr>
              <w:noProof/>
            </w:rPr>
          </w:r>
          <w:r>
            <w:rPr>
              <w:noProof/>
            </w:rPr>
            <w:fldChar w:fldCharType="separate"/>
          </w:r>
          <w:r w:rsidR="00C605FE">
            <w:rPr>
              <w:noProof/>
            </w:rPr>
            <w:t>46</w:t>
          </w:r>
          <w:r>
            <w:rPr>
              <w:noProof/>
            </w:rPr>
            <w:fldChar w:fldCharType="end"/>
          </w:r>
        </w:p>
        <w:p w14:paraId="52011770" w14:textId="0F81A352" w:rsidR="003E74B7" w:rsidRDefault="003E74B7">
          <w:pPr>
            <w:pStyle w:val="TOC3"/>
            <w:rPr>
              <w:rFonts w:asciiTheme="minorHAnsi" w:hAnsiTheme="minorHAnsi"/>
              <w:noProof/>
              <w:sz w:val="24"/>
              <w:szCs w:val="24"/>
              <w:lang w:eastAsia="ja-JP"/>
            </w:rPr>
          </w:pPr>
          <w:r>
            <w:rPr>
              <w:noProof/>
            </w:rPr>
            <w:t>Parallel key connection</w:t>
          </w:r>
          <w:r>
            <w:rPr>
              <w:noProof/>
            </w:rPr>
            <w:tab/>
          </w:r>
          <w:r>
            <w:rPr>
              <w:noProof/>
            </w:rPr>
            <w:fldChar w:fldCharType="begin"/>
          </w:r>
          <w:r>
            <w:rPr>
              <w:noProof/>
            </w:rPr>
            <w:instrText xml:space="preserve"> PAGEREF _Toc483083798 \h </w:instrText>
          </w:r>
          <w:r>
            <w:rPr>
              <w:noProof/>
            </w:rPr>
          </w:r>
          <w:r>
            <w:rPr>
              <w:noProof/>
            </w:rPr>
            <w:fldChar w:fldCharType="separate"/>
          </w:r>
          <w:r w:rsidR="00C605FE">
            <w:rPr>
              <w:noProof/>
            </w:rPr>
            <w:t>47</w:t>
          </w:r>
          <w:r>
            <w:rPr>
              <w:noProof/>
            </w:rPr>
            <w:fldChar w:fldCharType="end"/>
          </w:r>
        </w:p>
        <w:p w14:paraId="0EECFF41" w14:textId="2799A939" w:rsidR="003E74B7" w:rsidRDefault="003E74B7">
          <w:pPr>
            <w:pStyle w:val="TOC3"/>
            <w:rPr>
              <w:rFonts w:asciiTheme="minorHAnsi" w:hAnsiTheme="minorHAnsi"/>
              <w:noProof/>
              <w:sz w:val="24"/>
              <w:szCs w:val="24"/>
              <w:lang w:eastAsia="ja-JP"/>
            </w:rPr>
          </w:pPr>
          <w:r>
            <w:rPr>
              <w:noProof/>
            </w:rPr>
            <w:t>Bolt for retaining counterweight</w:t>
          </w:r>
          <w:r>
            <w:rPr>
              <w:noProof/>
            </w:rPr>
            <w:tab/>
          </w:r>
          <w:r>
            <w:rPr>
              <w:noProof/>
            </w:rPr>
            <w:fldChar w:fldCharType="begin"/>
          </w:r>
          <w:r>
            <w:rPr>
              <w:noProof/>
            </w:rPr>
            <w:instrText xml:space="preserve"> PAGEREF _Toc483083799 \h </w:instrText>
          </w:r>
          <w:r>
            <w:rPr>
              <w:noProof/>
            </w:rPr>
          </w:r>
          <w:r>
            <w:rPr>
              <w:noProof/>
            </w:rPr>
            <w:fldChar w:fldCharType="separate"/>
          </w:r>
          <w:r w:rsidR="00C605FE">
            <w:rPr>
              <w:noProof/>
            </w:rPr>
            <w:t>48</w:t>
          </w:r>
          <w:r>
            <w:rPr>
              <w:noProof/>
            </w:rPr>
            <w:fldChar w:fldCharType="end"/>
          </w:r>
        </w:p>
        <w:p w14:paraId="350912BE" w14:textId="3B6F7C78" w:rsidR="003E74B7" w:rsidRDefault="003E74B7">
          <w:pPr>
            <w:pStyle w:val="TOC1"/>
            <w:rPr>
              <w:rFonts w:asciiTheme="minorHAnsi" w:hAnsiTheme="minorHAnsi"/>
              <w:b w:val="0"/>
              <w:noProof/>
              <w:sz w:val="24"/>
              <w:lang w:eastAsia="ja-JP"/>
            </w:rPr>
          </w:pPr>
          <w:r w:rsidRPr="00A750BA">
            <w:rPr>
              <w:bCs/>
              <w:noProof/>
            </w:rPr>
            <w:t xml:space="preserve">Chapter </w:t>
          </w:r>
          <w:r>
            <w:rPr>
              <w:noProof/>
            </w:rPr>
            <w:t>8.  FABRICATION PLAN FOR UNIQUE COMPONENTS</w:t>
          </w:r>
          <w:r>
            <w:rPr>
              <w:noProof/>
            </w:rPr>
            <w:tab/>
          </w:r>
          <w:r>
            <w:rPr>
              <w:noProof/>
            </w:rPr>
            <w:fldChar w:fldCharType="begin"/>
          </w:r>
          <w:r>
            <w:rPr>
              <w:noProof/>
            </w:rPr>
            <w:instrText xml:space="preserve"> PAGEREF _Toc483083800 \h </w:instrText>
          </w:r>
          <w:r>
            <w:rPr>
              <w:noProof/>
            </w:rPr>
          </w:r>
          <w:r>
            <w:rPr>
              <w:noProof/>
            </w:rPr>
            <w:fldChar w:fldCharType="separate"/>
          </w:r>
          <w:r w:rsidR="00C605FE">
            <w:rPr>
              <w:noProof/>
            </w:rPr>
            <w:t>49</w:t>
          </w:r>
          <w:r>
            <w:rPr>
              <w:noProof/>
            </w:rPr>
            <w:fldChar w:fldCharType="end"/>
          </w:r>
        </w:p>
        <w:p w14:paraId="3820CA5B" w14:textId="04038805" w:rsidR="003E74B7" w:rsidRDefault="003E74B7">
          <w:pPr>
            <w:pStyle w:val="TOC2"/>
            <w:rPr>
              <w:rFonts w:asciiTheme="minorHAnsi" w:hAnsiTheme="minorHAnsi"/>
              <w:b w:val="0"/>
              <w:noProof/>
              <w:sz w:val="24"/>
              <w:szCs w:val="24"/>
              <w:lang w:eastAsia="ja-JP"/>
            </w:rPr>
          </w:pPr>
          <w:r>
            <w:rPr>
              <w:noProof/>
            </w:rPr>
            <w:t>Flask Cradle Assembly</w:t>
          </w:r>
          <w:r>
            <w:rPr>
              <w:noProof/>
            </w:rPr>
            <w:tab/>
          </w:r>
          <w:r>
            <w:rPr>
              <w:noProof/>
            </w:rPr>
            <w:fldChar w:fldCharType="begin"/>
          </w:r>
          <w:r>
            <w:rPr>
              <w:noProof/>
            </w:rPr>
            <w:instrText xml:space="preserve"> PAGEREF _Toc483083801 \h </w:instrText>
          </w:r>
          <w:r>
            <w:rPr>
              <w:noProof/>
            </w:rPr>
          </w:r>
          <w:r>
            <w:rPr>
              <w:noProof/>
            </w:rPr>
            <w:fldChar w:fldCharType="separate"/>
          </w:r>
          <w:r w:rsidR="00C605FE">
            <w:rPr>
              <w:noProof/>
            </w:rPr>
            <w:t>49</w:t>
          </w:r>
          <w:r>
            <w:rPr>
              <w:noProof/>
            </w:rPr>
            <w:fldChar w:fldCharType="end"/>
          </w:r>
        </w:p>
        <w:p w14:paraId="5CFFDBE6" w14:textId="28DB96AD" w:rsidR="003E74B7" w:rsidRDefault="003E74B7">
          <w:pPr>
            <w:pStyle w:val="TOC3"/>
            <w:rPr>
              <w:rFonts w:asciiTheme="minorHAnsi" w:hAnsiTheme="minorHAnsi"/>
              <w:noProof/>
              <w:sz w:val="24"/>
              <w:szCs w:val="24"/>
              <w:lang w:eastAsia="ja-JP"/>
            </w:rPr>
          </w:pPr>
          <w:r>
            <w:rPr>
              <w:noProof/>
            </w:rPr>
            <w:t>Flask Cradle</w:t>
          </w:r>
          <w:r>
            <w:rPr>
              <w:noProof/>
            </w:rPr>
            <w:tab/>
          </w:r>
          <w:r>
            <w:rPr>
              <w:noProof/>
            </w:rPr>
            <w:fldChar w:fldCharType="begin"/>
          </w:r>
          <w:r>
            <w:rPr>
              <w:noProof/>
            </w:rPr>
            <w:instrText xml:space="preserve"> PAGEREF _Toc483083802 \h </w:instrText>
          </w:r>
          <w:r>
            <w:rPr>
              <w:noProof/>
            </w:rPr>
          </w:r>
          <w:r>
            <w:rPr>
              <w:noProof/>
            </w:rPr>
            <w:fldChar w:fldCharType="separate"/>
          </w:r>
          <w:r w:rsidR="00C605FE">
            <w:rPr>
              <w:noProof/>
            </w:rPr>
            <w:t>49</w:t>
          </w:r>
          <w:r>
            <w:rPr>
              <w:noProof/>
            </w:rPr>
            <w:fldChar w:fldCharType="end"/>
          </w:r>
        </w:p>
        <w:p w14:paraId="5EA3F466" w14:textId="559FA76B" w:rsidR="003E74B7" w:rsidRDefault="003E74B7">
          <w:pPr>
            <w:pStyle w:val="TOC3"/>
            <w:rPr>
              <w:rFonts w:asciiTheme="minorHAnsi" w:hAnsiTheme="minorHAnsi"/>
              <w:noProof/>
              <w:sz w:val="24"/>
              <w:szCs w:val="24"/>
              <w:lang w:eastAsia="ja-JP"/>
            </w:rPr>
          </w:pPr>
          <w:r>
            <w:rPr>
              <w:noProof/>
            </w:rPr>
            <w:t>Cradle Base</w:t>
          </w:r>
          <w:r>
            <w:rPr>
              <w:noProof/>
            </w:rPr>
            <w:tab/>
          </w:r>
          <w:r>
            <w:rPr>
              <w:noProof/>
            </w:rPr>
            <w:fldChar w:fldCharType="begin"/>
          </w:r>
          <w:r>
            <w:rPr>
              <w:noProof/>
            </w:rPr>
            <w:instrText xml:space="preserve"> PAGEREF _Toc483083803 \h </w:instrText>
          </w:r>
          <w:r>
            <w:rPr>
              <w:noProof/>
            </w:rPr>
          </w:r>
          <w:r>
            <w:rPr>
              <w:noProof/>
            </w:rPr>
            <w:fldChar w:fldCharType="separate"/>
          </w:r>
          <w:r w:rsidR="00C605FE">
            <w:rPr>
              <w:noProof/>
            </w:rPr>
            <w:t>49</w:t>
          </w:r>
          <w:r>
            <w:rPr>
              <w:noProof/>
            </w:rPr>
            <w:fldChar w:fldCharType="end"/>
          </w:r>
        </w:p>
        <w:p w14:paraId="52E3D1D5" w14:textId="72ABB032" w:rsidR="003E74B7" w:rsidRDefault="003E74B7">
          <w:pPr>
            <w:pStyle w:val="TOC2"/>
            <w:rPr>
              <w:rFonts w:asciiTheme="minorHAnsi" w:hAnsiTheme="minorHAnsi"/>
              <w:b w:val="0"/>
              <w:noProof/>
              <w:sz w:val="24"/>
              <w:szCs w:val="24"/>
              <w:lang w:eastAsia="ja-JP"/>
            </w:rPr>
          </w:pPr>
          <w:r>
            <w:rPr>
              <w:noProof/>
            </w:rPr>
            <w:t>Slider Assembly</w:t>
          </w:r>
          <w:r>
            <w:rPr>
              <w:noProof/>
            </w:rPr>
            <w:tab/>
          </w:r>
          <w:r>
            <w:rPr>
              <w:noProof/>
            </w:rPr>
            <w:fldChar w:fldCharType="begin"/>
          </w:r>
          <w:r>
            <w:rPr>
              <w:noProof/>
            </w:rPr>
            <w:instrText xml:space="preserve"> PAGEREF _Toc483083804 \h </w:instrText>
          </w:r>
          <w:r>
            <w:rPr>
              <w:noProof/>
            </w:rPr>
          </w:r>
          <w:r>
            <w:rPr>
              <w:noProof/>
            </w:rPr>
            <w:fldChar w:fldCharType="separate"/>
          </w:r>
          <w:r w:rsidR="00C605FE">
            <w:rPr>
              <w:noProof/>
            </w:rPr>
            <w:t>50</w:t>
          </w:r>
          <w:r>
            <w:rPr>
              <w:noProof/>
            </w:rPr>
            <w:fldChar w:fldCharType="end"/>
          </w:r>
        </w:p>
        <w:p w14:paraId="08F5BDFC" w14:textId="15852354" w:rsidR="003E74B7" w:rsidRDefault="003E74B7">
          <w:pPr>
            <w:pStyle w:val="TOC3"/>
            <w:rPr>
              <w:rFonts w:asciiTheme="minorHAnsi" w:hAnsiTheme="minorHAnsi"/>
              <w:noProof/>
              <w:sz w:val="24"/>
              <w:szCs w:val="24"/>
              <w:lang w:eastAsia="ja-JP"/>
            </w:rPr>
          </w:pPr>
          <w:r>
            <w:rPr>
              <w:noProof/>
            </w:rPr>
            <w:t>Retainer for Crucible</w:t>
          </w:r>
          <w:r>
            <w:rPr>
              <w:noProof/>
            </w:rPr>
            <w:tab/>
          </w:r>
          <w:r>
            <w:rPr>
              <w:noProof/>
            </w:rPr>
            <w:fldChar w:fldCharType="begin"/>
          </w:r>
          <w:r>
            <w:rPr>
              <w:noProof/>
            </w:rPr>
            <w:instrText xml:space="preserve"> PAGEREF _Toc483083805 \h </w:instrText>
          </w:r>
          <w:r>
            <w:rPr>
              <w:noProof/>
            </w:rPr>
          </w:r>
          <w:r>
            <w:rPr>
              <w:noProof/>
            </w:rPr>
            <w:fldChar w:fldCharType="separate"/>
          </w:r>
          <w:r w:rsidR="00C605FE">
            <w:rPr>
              <w:noProof/>
            </w:rPr>
            <w:t>50</w:t>
          </w:r>
          <w:r>
            <w:rPr>
              <w:noProof/>
            </w:rPr>
            <w:fldChar w:fldCharType="end"/>
          </w:r>
        </w:p>
        <w:p w14:paraId="56862BB6" w14:textId="058314D0" w:rsidR="003E74B7" w:rsidRDefault="003E74B7">
          <w:pPr>
            <w:pStyle w:val="TOC3"/>
            <w:rPr>
              <w:rFonts w:asciiTheme="minorHAnsi" w:hAnsiTheme="minorHAnsi"/>
              <w:noProof/>
              <w:sz w:val="24"/>
              <w:szCs w:val="24"/>
              <w:lang w:eastAsia="ja-JP"/>
            </w:rPr>
          </w:pPr>
          <w:r>
            <w:rPr>
              <w:noProof/>
            </w:rPr>
            <w:t>Slider</w:t>
          </w:r>
          <w:r>
            <w:rPr>
              <w:noProof/>
            </w:rPr>
            <w:tab/>
          </w:r>
          <w:r>
            <w:rPr>
              <w:noProof/>
            </w:rPr>
            <w:fldChar w:fldCharType="begin"/>
          </w:r>
          <w:r>
            <w:rPr>
              <w:noProof/>
            </w:rPr>
            <w:instrText xml:space="preserve"> PAGEREF _Toc483083806 \h </w:instrText>
          </w:r>
          <w:r>
            <w:rPr>
              <w:noProof/>
            </w:rPr>
          </w:r>
          <w:r>
            <w:rPr>
              <w:noProof/>
            </w:rPr>
            <w:fldChar w:fldCharType="separate"/>
          </w:r>
          <w:r w:rsidR="00C605FE">
            <w:rPr>
              <w:noProof/>
            </w:rPr>
            <w:t>50</w:t>
          </w:r>
          <w:r>
            <w:rPr>
              <w:noProof/>
            </w:rPr>
            <w:fldChar w:fldCharType="end"/>
          </w:r>
        </w:p>
        <w:p w14:paraId="7447C3AC" w14:textId="05A40755" w:rsidR="003E74B7" w:rsidRDefault="003E74B7">
          <w:pPr>
            <w:pStyle w:val="TOC3"/>
            <w:rPr>
              <w:rFonts w:asciiTheme="minorHAnsi" w:hAnsiTheme="minorHAnsi"/>
              <w:noProof/>
              <w:sz w:val="24"/>
              <w:szCs w:val="24"/>
              <w:lang w:eastAsia="ja-JP"/>
            </w:rPr>
          </w:pPr>
          <w:r>
            <w:rPr>
              <w:noProof/>
            </w:rPr>
            <w:t>Slider Spacer</w:t>
          </w:r>
          <w:r>
            <w:rPr>
              <w:noProof/>
            </w:rPr>
            <w:tab/>
          </w:r>
          <w:r>
            <w:rPr>
              <w:noProof/>
            </w:rPr>
            <w:fldChar w:fldCharType="begin"/>
          </w:r>
          <w:r>
            <w:rPr>
              <w:noProof/>
            </w:rPr>
            <w:instrText xml:space="preserve"> PAGEREF _Toc483083807 \h </w:instrText>
          </w:r>
          <w:r>
            <w:rPr>
              <w:noProof/>
            </w:rPr>
          </w:r>
          <w:r>
            <w:rPr>
              <w:noProof/>
            </w:rPr>
            <w:fldChar w:fldCharType="separate"/>
          </w:r>
          <w:r w:rsidR="00C605FE">
            <w:rPr>
              <w:noProof/>
            </w:rPr>
            <w:t>50</w:t>
          </w:r>
          <w:r>
            <w:rPr>
              <w:noProof/>
            </w:rPr>
            <w:fldChar w:fldCharType="end"/>
          </w:r>
        </w:p>
        <w:p w14:paraId="002AA688" w14:textId="77999E7F" w:rsidR="003E74B7" w:rsidRDefault="003E74B7">
          <w:pPr>
            <w:pStyle w:val="TOC3"/>
            <w:rPr>
              <w:rFonts w:asciiTheme="minorHAnsi" w:hAnsiTheme="minorHAnsi"/>
              <w:noProof/>
              <w:sz w:val="24"/>
              <w:szCs w:val="24"/>
              <w:lang w:eastAsia="ja-JP"/>
            </w:rPr>
          </w:pPr>
          <w:r>
            <w:rPr>
              <w:noProof/>
            </w:rPr>
            <w:t>Crucible Grip Stick</w:t>
          </w:r>
          <w:r>
            <w:rPr>
              <w:noProof/>
            </w:rPr>
            <w:tab/>
          </w:r>
          <w:r>
            <w:rPr>
              <w:noProof/>
            </w:rPr>
            <w:fldChar w:fldCharType="begin"/>
          </w:r>
          <w:r>
            <w:rPr>
              <w:noProof/>
            </w:rPr>
            <w:instrText xml:space="preserve"> PAGEREF _Toc483083808 \h </w:instrText>
          </w:r>
          <w:r>
            <w:rPr>
              <w:noProof/>
            </w:rPr>
          </w:r>
          <w:r>
            <w:rPr>
              <w:noProof/>
            </w:rPr>
            <w:fldChar w:fldCharType="separate"/>
          </w:r>
          <w:r w:rsidR="00C605FE">
            <w:rPr>
              <w:noProof/>
            </w:rPr>
            <w:t>51</w:t>
          </w:r>
          <w:r>
            <w:rPr>
              <w:noProof/>
            </w:rPr>
            <w:fldChar w:fldCharType="end"/>
          </w:r>
        </w:p>
        <w:p w14:paraId="7F436B6C" w14:textId="6B7A6DF1" w:rsidR="003E74B7" w:rsidRDefault="003E74B7">
          <w:pPr>
            <w:pStyle w:val="TOC3"/>
            <w:rPr>
              <w:rFonts w:asciiTheme="minorHAnsi" w:hAnsiTheme="minorHAnsi"/>
              <w:noProof/>
              <w:sz w:val="24"/>
              <w:szCs w:val="24"/>
              <w:lang w:eastAsia="ja-JP"/>
            </w:rPr>
          </w:pPr>
          <w:r>
            <w:rPr>
              <w:noProof/>
            </w:rPr>
            <w:t>Grip Stick Knob</w:t>
          </w:r>
          <w:r>
            <w:rPr>
              <w:noProof/>
            </w:rPr>
            <w:tab/>
          </w:r>
          <w:r>
            <w:rPr>
              <w:noProof/>
            </w:rPr>
            <w:fldChar w:fldCharType="begin"/>
          </w:r>
          <w:r>
            <w:rPr>
              <w:noProof/>
            </w:rPr>
            <w:instrText xml:space="preserve"> PAGEREF _Toc483083809 \h </w:instrText>
          </w:r>
          <w:r>
            <w:rPr>
              <w:noProof/>
            </w:rPr>
          </w:r>
          <w:r>
            <w:rPr>
              <w:noProof/>
            </w:rPr>
            <w:fldChar w:fldCharType="separate"/>
          </w:r>
          <w:r w:rsidR="00C605FE">
            <w:rPr>
              <w:noProof/>
            </w:rPr>
            <w:t>51</w:t>
          </w:r>
          <w:r>
            <w:rPr>
              <w:noProof/>
            </w:rPr>
            <w:fldChar w:fldCharType="end"/>
          </w:r>
        </w:p>
        <w:p w14:paraId="587CFB08" w14:textId="5CA615EE" w:rsidR="003E74B7" w:rsidRDefault="003E74B7">
          <w:pPr>
            <w:pStyle w:val="TOC2"/>
            <w:rPr>
              <w:rFonts w:asciiTheme="minorHAnsi" w:hAnsiTheme="minorHAnsi"/>
              <w:b w:val="0"/>
              <w:noProof/>
              <w:sz w:val="24"/>
              <w:szCs w:val="24"/>
              <w:lang w:eastAsia="ja-JP"/>
            </w:rPr>
          </w:pPr>
          <w:r>
            <w:rPr>
              <w:noProof/>
            </w:rPr>
            <w:t>Pin Joint and Slider Bar Assembly</w:t>
          </w:r>
          <w:r>
            <w:rPr>
              <w:noProof/>
            </w:rPr>
            <w:tab/>
          </w:r>
          <w:r>
            <w:rPr>
              <w:noProof/>
            </w:rPr>
            <w:fldChar w:fldCharType="begin"/>
          </w:r>
          <w:r>
            <w:rPr>
              <w:noProof/>
            </w:rPr>
            <w:instrText xml:space="preserve"> PAGEREF _Toc483083810 \h </w:instrText>
          </w:r>
          <w:r>
            <w:rPr>
              <w:noProof/>
            </w:rPr>
          </w:r>
          <w:r>
            <w:rPr>
              <w:noProof/>
            </w:rPr>
            <w:fldChar w:fldCharType="separate"/>
          </w:r>
          <w:r w:rsidR="00C605FE">
            <w:rPr>
              <w:noProof/>
            </w:rPr>
            <w:t>51</w:t>
          </w:r>
          <w:r>
            <w:rPr>
              <w:noProof/>
            </w:rPr>
            <w:fldChar w:fldCharType="end"/>
          </w:r>
        </w:p>
        <w:p w14:paraId="4DB7403E" w14:textId="35E47065" w:rsidR="003E74B7" w:rsidRDefault="003E74B7">
          <w:pPr>
            <w:pStyle w:val="TOC3"/>
            <w:rPr>
              <w:rFonts w:asciiTheme="minorHAnsi" w:hAnsiTheme="minorHAnsi"/>
              <w:noProof/>
              <w:sz w:val="24"/>
              <w:szCs w:val="24"/>
              <w:lang w:eastAsia="ja-JP"/>
            </w:rPr>
          </w:pPr>
          <w:r>
            <w:rPr>
              <w:noProof/>
            </w:rPr>
            <w:t>Slider Bars</w:t>
          </w:r>
          <w:r>
            <w:rPr>
              <w:noProof/>
            </w:rPr>
            <w:tab/>
          </w:r>
          <w:r>
            <w:rPr>
              <w:noProof/>
            </w:rPr>
            <w:fldChar w:fldCharType="begin"/>
          </w:r>
          <w:r>
            <w:rPr>
              <w:noProof/>
            </w:rPr>
            <w:instrText xml:space="preserve"> PAGEREF _Toc483083811 \h </w:instrText>
          </w:r>
          <w:r>
            <w:rPr>
              <w:noProof/>
            </w:rPr>
          </w:r>
          <w:r>
            <w:rPr>
              <w:noProof/>
            </w:rPr>
            <w:fldChar w:fldCharType="separate"/>
          </w:r>
          <w:r w:rsidR="00C605FE">
            <w:rPr>
              <w:noProof/>
            </w:rPr>
            <w:t>51</w:t>
          </w:r>
          <w:r>
            <w:rPr>
              <w:noProof/>
            </w:rPr>
            <w:fldChar w:fldCharType="end"/>
          </w:r>
        </w:p>
        <w:p w14:paraId="0A28584D" w14:textId="2358083A" w:rsidR="003E74B7" w:rsidRDefault="003E74B7">
          <w:pPr>
            <w:pStyle w:val="TOC3"/>
            <w:rPr>
              <w:rFonts w:asciiTheme="minorHAnsi" w:hAnsiTheme="minorHAnsi"/>
              <w:noProof/>
              <w:sz w:val="24"/>
              <w:szCs w:val="24"/>
              <w:lang w:eastAsia="ja-JP"/>
            </w:rPr>
          </w:pPr>
          <w:r>
            <w:rPr>
              <w:noProof/>
            </w:rPr>
            <w:t>Pin Joint</w:t>
          </w:r>
          <w:r>
            <w:rPr>
              <w:noProof/>
            </w:rPr>
            <w:tab/>
          </w:r>
          <w:r>
            <w:rPr>
              <w:noProof/>
            </w:rPr>
            <w:fldChar w:fldCharType="begin"/>
          </w:r>
          <w:r>
            <w:rPr>
              <w:noProof/>
            </w:rPr>
            <w:instrText xml:space="preserve"> PAGEREF _Toc483083812 \h </w:instrText>
          </w:r>
          <w:r>
            <w:rPr>
              <w:noProof/>
            </w:rPr>
          </w:r>
          <w:r>
            <w:rPr>
              <w:noProof/>
            </w:rPr>
            <w:fldChar w:fldCharType="separate"/>
          </w:r>
          <w:r w:rsidR="00C605FE">
            <w:rPr>
              <w:noProof/>
            </w:rPr>
            <w:t>52</w:t>
          </w:r>
          <w:r>
            <w:rPr>
              <w:noProof/>
            </w:rPr>
            <w:fldChar w:fldCharType="end"/>
          </w:r>
        </w:p>
        <w:p w14:paraId="48D04A47" w14:textId="56777501" w:rsidR="003E74B7" w:rsidRDefault="003E74B7">
          <w:pPr>
            <w:pStyle w:val="TOC2"/>
            <w:rPr>
              <w:rFonts w:asciiTheme="minorHAnsi" w:hAnsiTheme="minorHAnsi"/>
              <w:b w:val="0"/>
              <w:noProof/>
              <w:sz w:val="24"/>
              <w:szCs w:val="24"/>
              <w:lang w:eastAsia="ja-JP"/>
            </w:rPr>
          </w:pPr>
          <w:r>
            <w:rPr>
              <w:noProof/>
            </w:rPr>
            <w:t>Counterweight Arm Assembly</w:t>
          </w:r>
          <w:r>
            <w:rPr>
              <w:noProof/>
            </w:rPr>
            <w:tab/>
          </w:r>
          <w:r>
            <w:rPr>
              <w:noProof/>
            </w:rPr>
            <w:fldChar w:fldCharType="begin"/>
          </w:r>
          <w:r>
            <w:rPr>
              <w:noProof/>
            </w:rPr>
            <w:instrText xml:space="preserve"> PAGEREF _Toc483083813 \h </w:instrText>
          </w:r>
          <w:r>
            <w:rPr>
              <w:noProof/>
            </w:rPr>
          </w:r>
          <w:r>
            <w:rPr>
              <w:noProof/>
            </w:rPr>
            <w:fldChar w:fldCharType="separate"/>
          </w:r>
          <w:r w:rsidR="00C605FE">
            <w:rPr>
              <w:noProof/>
            </w:rPr>
            <w:t>52</w:t>
          </w:r>
          <w:r>
            <w:rPr>
              <w:noProof/>
            </w:rPr>
            <w:fldChar w:fldCharType="end"/>
          </w:r>
        </w:p>
        <w:p w14:paraId="79BE6A7E" w14:textId="3BA37FF5" w:rsidR="003E74B7" w:rsidRDefault="003E74B7">
          <w:pPr>
            <w:pStyle w:val="TOC3"/>
            <w:rPr>
              <w:rFonts w:asciiTheme="minorHAnsi" w:hAnsiTheme="minorHAnsi"/>
              <w:noProof/>
              <w:sz w:val="24"/>
              <w:szCs w:val="24"/>
              <w:lang w:eastAsia="ja-JP"/>
            </w:rPr>
          </w:pPr>
          <w:r>
            <w:rPr>
              <w:noProof/>
            </w:rPr>
            <w:t>Counterweight Arm</w:t>
          </w:r>
          <w:r>
            <w:rPr>
              <w:noProof/>
            </w:rPr>
            <w:tab/>
          </w:r>
          <w:r>
            <w:rPr>
              <w:noProof/>
            </w:rPr>
            <w:fldChar w:fldCharType="begin"/>
          </w:r>
          <w:r>
            <w:rPr>
              <w:noProof/>
            </w:rPr>
            <w:instrText xml:space="preserve"> PAGEREF _Toc483083814 \h </w:instrText>
          </w:r>
          <w:r>
            <w:rPr>
              <w:noProof/>
            </w:rPr>
          </w:r>
          <w:r>
            <w:rPr>
              <w:noProof/>
            </w:rPr>
            <w:fldChar w:fldCharType="separate"/>
          </w:r>
          <w:r w:rsidR="00C605FE">
            <w:rPr>
              <w:noProof/>
            </w:rPr>
            <w:t>52</w:t>
          </w:r>
          <w:r>
            <w:rPr>
              <w:noProof/>
            </w:rPr>
            <w:fldChar w:fldCharType="end"/>
          </w:r>
        </w:p>
        <w:p w14:paraId="190868C6" w14:textId="1E0415EC" w:rsidR="003E74B7" w:rsidRDefault="003E74B7">
          <w:pPr>
            <w:pStyle w:val="TOC3"/>
            <w:rPr>
              <w:rFonts w:asciiTheme="minorHAnsi" w:hAnsiTheme="minorHAnsi"/>
              <w:noProof/>
              <w:sz w:val="24"/>
              <w:szCs w:val="24"/>
              <w:lang w:eastAsia="ja-JP"/>
            </w:rPr>
          </w:pPr>
          <w:r>
            <w:rPr>
              <w:noProof/>
            </w:rPr>
            <w:t>Counterweight</w:t>
          </w:r>
          <w:r>
            <w:rPr>
              <w:noProof/>
            </w:rPr>
            <w:tab/>
          </w:r>
          <w:r>
            <w:rPr>
              <w:noProof/>
            </w:rPr>
            <w:fldChar w:fldCharType="begin"/>
          </w:r>
          <w:r>
            <w:rPr>
              <w:noProof/>
            </w:rPr>
            <w:instrText xml:space="preserve"> PAGEREF _Toc483083815 \h </w:instrText>
          </w:r>
          <w:r>
            <w:rPr>
              <w:noProof/>
            </w:rPr>
          </w:r>
          <w:r>
            <w:rPr>
              <w:noProof/>
            </w:rPr>
            <w:fldChar w:fldCharType="separate"/>
          </w:r>
          <w:r w:rsidR="00C605FE">
            <w:rPr>
              <w:noProof/>
            </w:rPr>
            <w:t>52</w:t>
          </w:r>
          <w:r>
            <w:rPr>
              <w:noProof/>
            </w:rPr>
            <w:fldChar w:fldCharType="end"/>
          </w:r>
        </w:p>
        <w:p w14:paraId="72A8374A" w14:textId="60F6EE8F" w:rsidR="003E74B7" w:rsidRDefault="003E74B7">
          <w:pPr>
            <w:pStyle w:val="TOC3"/>
            <w:rPr>
              <w:rFonts w:asciiTheme="minorHAnsi" w:hAnsiTheme="minorHAnsi"/>
              <w:noProof/>
              <w:sz w:val="24"/>
              <w:szCs w:val="24"/>
              <w:lang w:eastAsia="ja-JP"/>
            </w:rPr>
          </w:pPr>
          <w:r>
            <w:rPr>
              <w:noProof/>
            </w:rPr>
            <w:t>Spacer for Counterweight</w:t>
          </w:r>
          <w:r>
            <w:rPr>
              <w:noProof/>
            </w:rPr>
            <w:tab/>
          </w:r>
          <w:r>
            <w:rPr>
              <w:noProof/>
            </w:rPr>
            <w:fldChar w:fldCharType="begin"/>
          </w:r>
          <w:r>
            <w:rPr>
              <w:noProof/>
            </w:rPr>
            <w:instrText xml:space="preserve"> PAGEREF _Toc483083816 \h </w:instrText>
          </w:r>
          <w:r>
            <w:rPr>
              <w:noProof/>
            </w:rPr>
          </w:r>
          <w:r>
            <w:rPr>
              <w:noProof/>
            </w:rPr>
            <w:fldChar w:fldCharType="separate"/>
          </w:r>
          <w:r w:rsidR="00C605FE">
            <w:rPr>
              <w:noProof/>
            </w:rPr>
            <w:t>53</w:t>
          </w:r>
          <w:r>
            <w:rPr>
              <w:noProof/>
            </w:rPr>
            <w:fldChar w:fldCharType="end"/>
          </w:r>
        </w:p>
        <w:p w14:paraId="3A5DF709" w14:textId="1182E03E" w:rsidR="003E74B7" w:rsidRDefault="003E74B7">
          <w:pPr>
            <w:pStyle w:val="TOC2"/>
            <w:rPr>
              <w:rFonts w:asciiTheme="minorHAnsi" w:hAnsiTheme="minorHAnsi"/>
              <w:b w:val="0"/>
              <w:noProof/>
              <w:sz w:val="24"/>
              <w:szCs w:val="24"/>
              <w:lang w:eastAsia="ja-JP"/>
            </w:rPr>
          </w:pPr>
          <w:r>
            <w:rPr>
              <w:noProof/>
            </w:rPr>
            <w:t>Motor and Machine Base Assembly</w:t>
          </w:r>
          <w:r>
            <w:rPr>
              <w:noProof/>
            </w:rPr>
            <w:tab/>
          </w:r>
          <w:r>
            <w:rPr>
              <w:noProof/>
            </w:rPr>
            <w:fldChar w:fldCharType="begin"/>
          </w:r>
          <w:r>
            <w:rPr>
              <w:noProof/>
            </w:rPr>
            <w:instrText xml:space="preserve"> PAGEREF _Toc483083817 \h </w:instrText>
          </w:r>
          <w:r>
            <w:rPr>
              <w:noProof/>
            </w:rPr>
          </w:r>
          <w:r>
            <w:rPr>
              <w:noProof/>
            </w:rPr>
            <w:fldChar w:fldCharType="separate"/>
          </w:r>
          <w:r w:rsidR="00C605FE">
            <w:rPr>
              <w:noProof/>
            </w:rPr>
            <w:t>53</w:t>
          </w:r>
          <w:r>
            <w:rPr>
              <w:noProof/>
            </w:rPr>
            <w:fldChar w:fldCharType="end"/>
          </w:r>
        </w:p>
        <w:p w14:paraId="41DAF680" w14:textId="381BD26D" w:rsidR="003E74B7" w:rsidRDefault="003E74B7">
          <w:pPr>
            <w:pStyle w:val="TOC3"/>
            <w:rPr>
              <w:rFonts w:asciiTheme="minorHAnsi" w:hAnsiTheme="minorHAnsi"/>
              <w:noProof/>
              <w:sz w:val="24"/>
              <w:szCs w:val="24"/>
              <w:lang w:eastAsia="ja-JP"/>
            </w:rPr>
          </w:pPr>
          <w:r>
            <w:rPr>
              <w:noProof/>
            </w:rPr>
            <w:t>Bracket for Connection to Gearbox</w:t>
          </w:r>
          <w:r>
            <w:rPr>
              <w:noProof/>
            </w:rPr>
            <w:tab/>
          </w:r>
          <w:r>
            <w:rPr>
              <w:noProof/>
            </w:rPr>
            <w:fldChar w:fldCharType="begin"/>
          </w:r>
          <w:r>
            <w:rPr>
              <w:noProof/>
            </w:rPr>
            <w:instrText xml:space="preserve"> PAGEREF _Toc483083818 \h </w:instrText>
          </w:r>
          <w:r>
            <w:rPr>
              <w:noProof/>
            </w:rPr>
          </w:r>
          <w:r>
            <w:rPr>
              <w:noProof/>
            </w:rPr>
            <w:fldChar w:fldCharType="separate"/>
          </w:r>
          <w:r w:rsidR="00C605FE">
            <w:rPr>
              <w:noProof/>
            </w:rPr>
            <w:t>53</w:t>
          </w:r>
          <w:r>
            <w:rPr>
              <w:noProof/>
            </w:rPr>
            <w:fldChar w:fldCharType="end"/>
          </w:r>
        </w:p>
        <w:p w14:paraId="082F6B5D" w14:textId="0FDE4C00" w:rsidR="003E74B7" w:rsidRDefault="003E74B7">
          <w:pPr>
            <w:pStyle w:val="TOC3"/>
            <w:rPr>
              <w:rFonts w:asciiTheme="minorHAnsi" w:hAnsiTheme="minorHAnsi"/>
              <w:noProof/>
              <w:sz w:val="24"/>
              <w:szCs w:val="24"/>
              <w:lang w:eastAsia="ja-JP"/>
            </w:rPr>
          </w:pPr>
          <w:r>
            <w:rPr>
              <w:noProof/>
            </w:rPr>
            <w:t>Top Piece</w:t>
          </w:r>
          <w:r>
            <w:rPr>
              <w:noProof/>
            </w:rPr>
            <w:tab/>
          </w:r>
          <w:r>
            <w:rPr>
              <w:noProof/>
            </w:rPr>
            <w:fldChar w:fldCharType="begin"/>
          </w:r>
          <w:r>
            <w:rPr>
              <w:noProof/>
            </w:rPr>
            <w:instrText xml:space="preserve"> PAGEREF _Toc483083819 \h </w:instrText>
          </w:r>
          <w:r>
            <w:rPr>
              <w:noProof/>
            </w:rPr>
          </w:r>
          <w:r>
            <w:rPr>
              <w:noProof/>
            </w:rPr>
            <w:fldChar w:fldCharType="separate"/>
          </w:r>
          <w:r w:rsidR="00C605FE">
            <w:rPr>
              <w:noProof/>
            </w:rPr>
            <w:t>53</w:t>
          </w:r>
          <w:r>
            <w:rPr>
              <w:noProof/>
            </w:rPr>
            <w:fldChar w:fldCharType="end"/>
          </w:r>
        </w:p>
        <w:p w14:paraId="1E36809D" w14:textId="1A134010" w:rsidR="003E74B7" w:rsidRDefault="003E74B7">
          <w:pPr>
            <w:pStyle w:val="TOC3"/>
            <w:rPr>
              <w:rFonts w:asciiTheme="minorHAnsi" w:hAnsiTheme="minorHAnsi"/>
              <w:noProof/>
              <w:sz w:val="24"/>
              <w:szCs w:val="24"/>
              <w:lang w:eastAsia="ja-JP"/>
            </w:rPr>
          </w:pPr>
          <w:r>
            <w:rPr>
              <w:noProof/>
            </w:rPr>
            <w:t>Vertical Post</w:t>
          </w:r>
          <w:r>
            <w:rPr>
              <w:noProof/>
            </w:rPr>
            <w:tab/>
          </w:r>
          <w:r>
            <w:rPr>
              <w:noProof/>
            </w:rPr>
            <w:fldChar w:fldCharType="begin"/>
          </w:r>
          <w:r>
            <w:rPr>
              <w:noProof/>
            </w:rPr>
            <w:instrText xml:space="preserve"> PAGEREF _Toc483083820 \h </w:instrText>
          </w:r>
          <w:r>
            <w:rPr>
              <w:noProof/>
            </w:rPr>
          </w:r>
          <w:r>
            <w:rPr>
              <w:noProof/>
            </w:rPr>
            <w:fldChar w:fldCharType="separate"/>
          </w:r>
          <w:r w:rsidR="00C605FE">
            <w:rPr>
              <w:noProof/>
            </w:rPr>
            <w:t>54</w:t>
          </w:r>
          <w:r>
            <w:rPr>
              <w:noProof/>
            </w:rPr>
            <w:fldChar w:fldCharType="end"/>
          </w:r>
        </w:p>
        <w:p w14:paraId="2BF0D8DC" w14:textId="1E116D43" w:rsidR="003E74B7" w:rsidRDefault="003E74B7">
          <w:pPr>
            <w:pStyle w:val="TOC3"/>
            <w:rPr>
              <w:rFonts w:asciiTheme="minorHAnsi" w:hAnsiTheme="minorHAnsi"/>
              <w:noProof/>
              <w:sz w:val="24"/>
              <w:szCs w:val="24"/>
              <w:lang w:eastAsia="ja-JP"/>
            </w:rPr>
          </w:pPr>
          <w:r>
            <w:rPr>
              <w:noProof/>
            </w:rPr>
            <w:t>Legs</w:t>
          </w:r>
          <w:r>
            <w:rPr>
              <w:noProof/>
            </w:rPr>
            <w:tab/>
          </w:r>
          <w:r>
            <w:rPr>
              <w:noProof/>
            </w:rPr>
            <w:fldChar w:fldCharType="begin"/>
          </w:r>
          <w:r>
            <w:rPr>
              <w:noProof/>
            </w:rPr>
            <w:instrText xml:space="preserve"> PAGEREF _Toc483083821 \h </w:instrText>
          </w:r>
          <w:r>
            <w:rPr>
              <w:noProof/>
            </w:rPr>
          </w:r>
          <w:r>
            <w:rPr>
              <w:noProof/>
            </w:rPr>
            <w:fldChar w:fldCharType="separate"/>
          </w:r>
          <w:r w:rsidR="00C605FE">
            <w:rPr>
              <w:noProof/>
            </w:rPr>
            <w:t>54</w:t>
          </w:r>
          <w:r>
            <w:rPr>
              <w:noProof/>
            </w:rPr>
            <w:fldChar w:fldCharType="end"/>
          </w:r>
        </w:p>
        <w:p w14:paraId="51BC30E2" w14:textId="213F4399" w:rsidR="003E74B7" w:rsidRDefault="003E74B7">
          <w:pPr>
            <w:pStyle w:val="TOC3"/>
            <w:rPr>
              <w:rFonts w:asciiTheme="minorHAnsi" w:hAnsiTheme="minorHAnsi"/>
              <w:noProof/>
              <w:sz w:val="24"/>
              <w:szCs w:val="24"/>
              <w:lang w:eastAsia="ja-JP"/>
            </w:rPr>
          </w:pPr>
          <w:r>
            <w:rPr>
              <w:noProof/>
            </w:rPr>
            <w:t>Foot</w:t>
          </w:r>
          <w:r>
            <w:rPr>
              <w:noProof/>
            </w:rPr>
            <w:tab/>
          </w:r>
          <w:r>
            <w:rPr>
              <w:noProof/>
            </w:rPr>
            <w:fldChar w:fldCharType="begin"/>
          </w:r>
          <w:r>
            <w:rPr>
              <w:noProof/>
            </w:rPr>
            <w:instrText xml:space="preserve"> PAGEREF _Toc483083822 \h </w:instrText>
          </w:r>
          <w:r>
            <w:rPr>
              <w:noProof/>
            </w:rPr>
          </w:r>
          <w:r>
            <w:rPr>
              <w:noProof/>
            </w:rPr>
            <w:fldChar w:fldCharType="separate"/>
          </w:r>
          <w:r w:rsidR="00C605FE">
            <w:rPr>
              <w:noProof/>
            </w:rPr>
            <w:t>54</w:t>
          </w:r>
          <w:r>
            <w:rPr>
              <w:noProof/>
            </w:rPr>
            <w:fldChar w:fldCharType="end"/>
          </w:r>
        </w:p>
        <w:p w14:paraId="3BAC3A73" w14:textId="0D6AE4BA" w:rsidR="003E74B7" w:rsidRDefault="003E74B7">
          <w:pPr>
            <w:pStyle w:val="TOC3"/>
            <w:rPr>
              <w:rFonts w:asciiTheme="minorHAnsi" w:hAnsiTheme="minorHAnsi"/>
              <w:noProof/>
              <w:sz w:val="24"/>
              <w:szCs w:val="24"/>
              <w:lang w:eastAsia="ja-JP"/>
            </w:rPr>
          </w:pPr>
          <w:r>
            <w:rPr>
              <w:noProof/>
            </w:rPr>
            <w:t>Corner Bracket</w:t>
          </w:r>
          <w:r>
            <w:rPr>
              <w:noProof/>
            </w:rPr>
            <w:tab/>
          </w:r>
          <w:r>
            <w:rPr>
              <w:noProof/>
            </w:rPr>
            <w:fldChar w:fldCharType="begin"/>
          </w:r>
          <w:r>
            <w:rPr>
              <w:noProof/>
            </w:rPr>
            <w:instrText xml:space="preserve"> PAGEREF _Toc483083823 \h </w:instrText>
          </w:r>
          <w:r>
            <w:rPr>
              <w:noProof/>
            </w:rPr>
          </w:r>
          <w:r>
            <w:rPr>
              <w:noProof/>
            </w:rPr>
            <w:fldChar w:fldCharType="separate"/>
          </w:r>
          <w:r w:rsidR="00C605FE">
            <w:rPr>
              <w:noProof/>
            </w:rPr>
            <w:t>55</w:t>
          </w:r>
          <w:r>
            <w:rPr>
              <w:noProof/>
            </w:rPr>
            <w:fldChar w:fldCharType="end"/>
          </w:r>
        </w:p>
        <w:p w14:paraId="594B1A47" w14:textId="0FCD72CA" w:rsidR="003E74B7" w:rsidRDefault="003E74B7">
          <w:pPr>
            <w:pStyle w:val="TOC3"/>
            <w:rPr>
              <w:rFonts w:asciiTheme="minorHAnsi" w:hAnsiTheme="minorHAnsi"/>
              <w:noProof/>
              <w:sz w:val="24"/>
              <w:szCs w:val="24"/>
              <w:lang w:eastAsia="ja-JP"/>
            </w:rPr>
          </w:pPr>
          <w:r>
            <w:rPr>
              <w:noProof/>
            </w:rPr>
            <w:t>Flat Bracket</w:t>
          </w:r>
          <w:r>
            <w:rPr>
              <w:noProof/>
            </w:rPr>
            <w:tab/>
          </w:r>
          <w:r>
            <w:rPr>
              <w:noProof/>
            </w:rPr>
            <w:fldChar w:fldCharType="begin"/>
          </w:r>
          <w:r>
            <w:rPr>
              <w:noProof/>
            </w:rPr>
            <w:instrText xml:space="preserve"> PAGEREF _Toc483083824 \h </w:instrText>
          </w:r>
          <w:r>
            <w:rPr>
              <w:noProof/>
            </w:rPr>
          </w:r>
          <w:r>
            <w:rPr>
              <w:noProof/>
            </w:rPr>
            <w:fldChar w:fldCharType="separate"/>
          </w:r>
          <w:r w:rsidR="00C605FE">
            <w:rPr>
              <w:noProof/>
            </w:rPr>
            <w:t>55</w:t>
          </w:r>
          <w:r>
            <w:rPr>
              <w:noProof/>
            </w:rPr>
            <w:fldChar w:fldCharType="end"/>
          </w:r>
        </w:p>
        <w:p w14:paraId="313C0117" w14:textId="010381B7" w:rsidR="003E74B7" w:rsidRDefault="003E74B7">
          <w:pPr>
            <w:pStyle w:val="TOC3"/>
            <w:rPr>
              <w:rFonts w:asciiTheme="minorHAnsi" w:hAnsiTheme="minorHAnsi"/>
              <w:noProof/>
              <w:sz w:val="24"/>
              <w:szCs w:val="24"/>
              <w:lang w:eastAsia="ja-JP"/>
            </w:rPr>
          </w:pPr>
          <w:r>
            <w:rPr>
              <w:noProof/>
            </w:rPr>
            <w:t>Spacer</w:t>
          </w:r>
          <w:r>
            <w:rPr>
              <w:noProof/>
            </w:rPr>
            <w:tab/>
          </w:r>
          <w:r>
            <w:rPr>
              <w:noProof/>
            </w:rPr>
            <w:fldChar w:fldCharType="begin"/>
          </w:r>
          <w:r>
            <w:rPr>
              <w:noProof/>
            </w:rPr>
            <w:instrText xml:space="preserve"> PAGEREF _Toc483083825 \h </w:instrText>
          </w:r>
          <w:r>
            <w:rPr>
              <w:noProof/>
            </w:rPr>
          </w:r>
          <w:r>
            <w:rPr>
              <w:noProof/>
            </w:rPr>
            <w:fldChar w:fldCharType="separate"/>
          </w:r>
          <w:r w:rsidR="00C605FE">
            <w:rPr>
              <w:noProof/>
            </w:rPr>
            <w:t>55</w:t>
          </w:r>
          <w:r>
            <w:rPr>
              <w:noProof/>
            </w:rPr>
            <w:fldChar w:fldCharType="end"/>
          </w:r>
        </w:p>
        <w:p w14:paraId="6602AD63" w14:textId="0D761F07" w:rsidR="003E74B7" w:rsidRDefault="003E74B7">
          <w:pPr>
            <w:pStyle w:val="TOC3"/>
            <w:rPr>
              <w:rFonts w:asciiTheme="minorHAnsi" w:hAnsiTheme="minorHAnsi"/>
              <w:noProof/>
              <w:sz w:val="24"/>
              <w:szCs w:val="24"/>
              <w:lang w:eastAsia="ja-JP"/>
            </w:rPr>
          </w:pPr>
          <w:r>
            <w:rPr>
              <w:noProof/>
            </w:rPr>
            <w:t>Base Plate</w:t>
          </w:r>
          <w:r>
            <w:rPr>
              <w:noProof/>
            </w:rPr>
            <w:tab/>
          </w:r>
          <w:r>
            <w:rPr>
              <w:noProof/>
            </w:rPr>
            <w:fldChar w:fldCharType="begin"/>
          </w:r>
          <w:r>
            <w:rPr>
              <w:noProof/>
            </w:rPr>
            <w:instrText xml:space="preserve"> PAGEREF _Toc483083826 \h </w:instrText>
          </w:r>
          <w:r>
            <w:rPr>
              <w:noProof/>
            </w:rPr>
          </w:r>
          <w:r>
            <w:rPr>
              <w:noProof/>
            </w:rPr>
            <w:fldChar w:fldCharType="separate"/>
          </w:r>
          <w:r w:rsidR="00C605FE">
            <w:rPr>
              <w:noProof/>
            </w:rPr>
            <w:t>55</w:t>
          </w:r>
          <w:r>
            <w:rPr>
              <w:noProof/>
            </w:rPr>
            <w:fldChar w:fldCharType="end"/>
          </w:r>
        </w:p>
        <w:p w14:paraId="0FC2AD99" w14:textId="6081303F" w:rsidR="003E74B7" w:rsidRDefault="003E74B7">
          <w:pPr>
            <w:pStyle w:val="TOC1"/>
            <w:rPr>
              <w:rFonts w:asciiTheme="minorHAnsi" w:hAnsiTheme="minorHAnsi"/>
              <w:b w:val="0"/>
              <w:noProof/>
              <w:sz w:val="24"/>
              <w:lang w:eastAsia="ja-JP"/>
            </w:rPr>
          </w:pPr>
          <w:r w:rsidRPr="00A750BA">
            <w:rPr>
              <w:bCs/>
              <w:noProof/>
            </w:rPr>
            <w:t xml:space="preserve">Chapter </w:t>
          </w:r>
          <w:r>
            <w:rPr>
              <w:noProof/>
            </w:rPr>
            <w:t>9.  CONSTRUCTION</w:t>
          </w:r>
          <w:r>
            <w:rPr>
              <w:noProof/>
            </w:rPr>
            <w:tab/>
          </w:r>
          <w:r>
            <w:rPr>
              <w:noProof/>
            </w:rPr>
            <w:fldChar w:fldCharType="begin"/>
          </w:r>
          <w:r>
            <w:rPr>
              <w:noProof/>
            </w:rPr>
            <w:instrText xml:space="preserve"> PAGEREF _Toc483083827 \h </w:instrText>
          </w:r>
          <w:r>
            <w:rPr>
              <w:noProof/>
            </w:rPr>
          </w:r>
          <w:r>
            <w:rPr>
              <w:noProof/>
            </w:rPr>
            <w:fldChar w:fldCharType="separate"/>
          </w:r>
          <w:r w:rsidR="00C605FE">
            <w:rPr>
              <w:noProof/>
            </w:rPr>
            <w:t>56</w:t>
          </w:r>
          <w:r>
            <w:rPr>
              <w:noProof/>
            </w:rPr>
            <w:fldChar w:fldCharType="end"/>
          </w:r>
        </w:p>
        <w:p w14:paraId="3A8A7902" w14:textId="399A6688" w:rsidR="003E74B7" w:rsidRDefault="003E74B7">
          <w:pPr>
            <w:pStyle w:val="TOC2"/>
            <w:rPr>
              <w:rFonts w:asciiTheme="minorHAnsi" w:hAnsiTheme="minorHAnsi"/>
              <w:b w:val="0"/>
              <w:noProof/>
              <w:sz w:val="24"/>
              <w:szCs w:val="24"/>
              <w:lang w:eastAsia="ja-JP"/>
            </w:rPr>
          </w:pPr>
          <w:r>
            <w:rPr>
              <w:noProof/>
            </w:rPr>
            <w:t>Fabrication of Unique Components</w:t>
          </w:r>
          <w:r>
            <w:rPr>
              <w:noProof/>
            </w:rPr>
            <w:tab/>
          </w:r>
          <w:r>
            <w:rPr>
              <w:noProof/>
            </w:rPr>
            <w:fldChar w:fldCharType="begin"/>
          </w:r>
          <w:r>
            <w:rPr>
              <w:noProof/>
            </w:rPr>
            <w:instrText xml:space="preserve"> PAGEREF _Toc483083828 \h </w:instrText>
          </w:r>
          <w:r>
            <w:rPr>
              <w:noProof/>
            </w:rPr>
          </w:r>
          <w:r>
            <w:rPr>
              <w:noProof/>
            </w:rPr>
            <w:fldChar w:fldCharType="separate"/>
          </w:r>
          <w:r w:rsidR="00C605FE">
            <w:rPr>
              <w:noProof/>
            </w:rPr>
            <w:t>57</w:t>
          </w:r>
          <w:r>
            <w:rPr>
              <w:noProof/>
            </w:rPr>
            <w:fldChar w:fldCharType="end"/>
          </w:r>
        </w:p>
        <w:p w14:paraId="6D5124EE" w14:textId="3741BE3F" w:rsidR="003E74B7" w:rsidRDefault="003E74B7">
          <w:pPr>
            <w:pStyle w:val="TOC2"/>
            <w:rPr>
              <w:rFonts w:asciiTheme="minorHAnsi" w:hAnsiTheme="minorHAnsi"/>
              <w:b w:val="0"/>
              <w:noProof/>
              <w:sz w:val="24"/>
              <w:szCs w:val="24"/>
              <w:lang w:eastAsia="ja-JP"/>
            </w:rPr>
          </w:pPr>
          <w:r>
            <w:rPr>
              <w:noProof/>
            </w:rPr>
            <w:t>Flask Cradle</w:t>
          </w:r>
          <w:r>
            <w:rPr>
              <w:noProof/>
            </w:rPr>
            <w:tab/>
          </w:r>
          <w:r>
            <w:rPr>
              <w:noProof/>
            </w:rPr>
            <w:fldChar w:fldCharType="begin"/>
          </w:r>
          <w:r>
            <w:rPr>
              <w:noProof/>
            </w:rPr>
            <w:instrText xml:space="preserve"> PAGEREF _Toc483083829 \h </w:instrText>
          </w:r>
          <w:r>
            <w:rPr>
              <w:noProof/>
            </w:rPr>
          </w:r>
          <w:r>
            <w:rPr>
              <w:noProof/>
            </w:rPr>
            <w:fldChar w:fldCharType="separate"/>
          </w:r>
          <w:r w:rsidR="00C605FE">
            <w:rPr>
              <w:noProof/>
            </w:rPr>
            <w:t>57</w:t>
          </w:r>
          <w:r>
            <w:rPr>
              <w:noProof/>
            </w:rPr>
            <w:fldChar w:fldCharType="end"/>
          </w:r>
        </w:p>
        <w:p w14:paraId="5D02AB2E" w14:textId="709D302B" w:rsidR="003E74B7" w:rsidRDefault="003E74B7">
          <w:pPr>
            <w:pStyle w:val="TOC2"/>
            <w:rPr>
              <w:rFonts w:asciiTheme="minorHAnsi" w:hAnsiTheme="minorHAnsi"/>
              <w:b w:val="0"/>
              <w:noProof/>
              <w:sz w:val="24"/>
              <w:szCs w:val="24"/>
              <w:lang w:eastAsia="ja-JP"/>
            </w:rPr>
          </w:pPr>
          <w:r>
            <w:rPr>
              <w:noProof/>
            </w:rPr>
            <w:t>Cradle Base</w:t>
          </w:r>
          <w:r>
            <w:rPr>
              <w:noProof/>
            </w:rPr>
            <w:tab/>
          </w:r>
          <w:r>
            <w:rPr>
              <w:noProof/>
            </w:rPr>
            <w:fldChar w:fldCharType="begin"/>
          </w:r>
          <w:r>
            <w:rPr>
              <w:noProof/>
            </w:rPr>
            <w:instrText xml:space="preserve"> PAGEREF _Toc483083830 \h </w:instrText>
          </w:r>
          <w:r>
            <w:rPr>
              <w:noProof/>
            </w:rPr>
          </w:r>
          <w:r>
            <w:rPr>
              <w:noProof/>
            </w:rPr>
            <w:fldChar w:fldCharType="separate"/>
          </w:r>
          <w:r w:rsidR="00C605FE">
            <w:rPr>
              <w:noProof/>
            </w:rPr>
            <w:t>58</w:t>
          </w:r>
          <w:r>
            <w:rPr>
              <w:noProof/>
            </w:rPr>
            <w:fldChar w:fldCharType="end"/>
          </w:r>
        </w:p>
        <w:p w14:paraId="4A6DF321" w14:textId="1AC939D1" w:rsidR="003E74B7" w:rsidRDefault="003E74B7">
          <w:pPr>
            <w:pStyle w:val="TOC2"/>
            <w:rPr>
              <w:rFonts w:asciiTheme="minorHAnsi" w:hAnsiTheme="minorHAnsi"/>
              <w:b w:val="0"/>
              <w:noProof/>
              <w:sz w:val="24"/>
              <w:szCs w:val="24"/>
              <w:lang w:eastAsia="ja-JP"/>
            </w:rPr>
          </w:pPr>
          <w:r>
            <w:rPr>
              <w:noProof/>
            </w:rPr>
            <w:t>Retainer for Crucible</w:t>
          </w:r>
          <w:r>
            <w:rPr>
              <w:noProof/>
            </w:rPr>
            <w:tab/>
          </w:r>
          <w:r>
            <w:rPr>
              <w:noProof/>
            </w:rPr>
            <w:fldChar w:fldCharType="begin"/>
          </w:r>
          <w:r>
            <w:rPr>
              <w:noProof/>
            </w:rPr>
            <w:instrText xml:space="preserve"> PAGEREF _Toc483083831 \h </w:instrText>
          </w:r>
          <w:r>
            <w:rPr>
              <w:noProof/>
            </w:rPr>
          </w:r>
          <w:r>
            <w:rPr>
              <w:noProof/>
            </w:rPr>
            <w:fldChar w:fldCharType="separate"/>
          </w:r>
          <w:r w:rsidR="00C605FE">
            <w:rPr>
              <w:noProof/>
            </w:rPr>
            <w:t>58</w:t>
          </w:r>
          <w:r>
            <w:rPr>
              <w:noProof/>
            </w:rPr>
            <w:fldChar w:fldCharType="end"/>
          </w:r>
        </w:p>
        <w:p w14:paraId="771516A5" w14:textId="23B0D326" w:rsidR="003E74B7" w:rsidRDefault="003E74B7">
          <w:pPr>
            <w:pStyle w:val="TOC2"/>
            <w:rPr>
              <w:rFonts w:asciiTheme="minorHAnsi" w:hAnsiTheme="minorHAnsi"/>
              <w:b w:val="0"/>
              <w:noProof/>
              <w:sz w:val="24"/>
              <w:szCs w:val="24"/>
              <w:lang w:eastAsia="ja-JP"/>
            </w:rPr>
          </w:pPr>
          <w:r>
            <w:rPr>
              <w:noProof/>
            </w:rPr>
            <w:t>Slider</w:t>
          </w:r>
          <w:r>
            <w:rPr>
              <w:noProof/>
            </w:rPr>
            <w:tab/>
          </w:r>
          <w:r>
            <w:rPr>
              <w:noProof/>
            </w:rPr>
            <w:fldChar w:fldCharType="begin"/>
          </w:r>
          <w:r>
            <w:rPr>
              <w:noProof/>
            </w:rPr>
            <w:instrText xml:space="preserve"> PAGEREF _Toc483083832 \h </w:instrText>
          </w:r>
          <w:r>
            <w:rPr>
              <w:noProof/>
            </w:rPr>
          </w:r>
          <w:r>
            <w:rPr>
              <w:noProof/>
            </w:rPr>
            <w:fldChar w:fldCharType="separate"/>
          </w:r>
          <w:r w:rsidR="00C605FE">
            <w:rPr>
              <w:noProof/>
            </w:rPr>
            <w:t>59</w:t>
          </w:r>
          <w:r>
            <w:rPr>
              <w:noProof/>
            </w:rPr>
            <w:fldChar w:fldCharType="end"/>
          </w:r>
        </w:p>
        <w:p w14:paraId="7F12BA17" w14:textId="2CFEB9B2" w:rsidR="003E74B7" w:rsidRDefault="003E74B7">
          <w:pPr>
            <w:pStyle w:val="TOC2"/>
            <w:rPr>
              <w:rFonts w:asciiTheme="minorHAnsi" w:hAnsiTheme="minorHAnsi"/>
              <w:b w:val="0"/>
              <w:noProof/>
              <w:sz w:val="24"/>
              <w:szCs w:val="24"/>
              <w:lang w:eastAsia="ja-JP"/>
            </w:rPr>
          </w:pPr>
          <w:r>
            <w:rPr>
              <w:noProof/>
            </w:rPr>
            <w:t>Slider Spacer</w:t>
          </w:r>
          <w:r>
            <w:rPr>
              <w:noProof/>
            </w:rPr>
            <w:tab/>
          </w:r>
          <w:r>
            <w:rPr>
              <w:noProof/>
            </w:rPr>
            <w:fldChar w:fldCharType="begin"/>
          </w:r>
          <w:r>
            <w:rPr>
              <w:noProof/>
            </w:rPr>
            <w:instrText xml:space="preserve"> PAGEREF _Toc483083833 \h </w:instrText>
          </w:r>
          <w:r>
            <w:rPr>
              <w:noProof/>
            </w:rPr>
          </w:r>
          <w:r>
            <w:rPr>
              <w:noProof/>
            </w:rPr>
            <w:fldChar w:fldCharType="separate"/>
          </w:r>
          <w:r w:rsidR="00C605FE">
            <w:rPr>
              <w:noProof/>
            </w:rPr>
            <w:t>60</w:t>
          </w:r>
          <w:r>
            <w:rPr>
              <w:noProof/>
            </w:rPr>
            <w:fldChar w:fldCharType="end"/>
          </w:r>
        </w:p>
        <w:p w14:paraId="0C79F1D4" w14:textId="3FB7B840" w:rsidR="003E74B7" w:rsidRDefault="003E74B7">
          <w:pPr>
            <w:pStyle w:val="TOC2"/>
            <w:rPr>
              <w:rFonts w:asciiTheme="minorHAnsi" w:hAnsiTheme="minorHAnsi"/>
              <w:b w:val="0"/>
              <w:noProof/>
              <w:sz w:val="24"/>
              <w:szCs w:val="24"/>
              <w:lang w:eastAsia="ja-JP"/>
            </w:rPr>
          </w:pPr>
          <w:r>
            <w:rPr>
              <w:noProof/>
            </w:rPr>
            <w:t>Crucible Grip Stick</w:t>
          </w:r>
          <w:r>
            <w:rPr>
              <w:noProof/>
            </w:rPr>
            <w:tab/>
          </w:r>
          <w:r>
            <w:rPr>
              <w:noProof/>
            </w:rPr>
            <w:fldChar w:fldCharType="begin"/>
          </w:r>
          <w:r>
            <w:rPr>
              <w:noProof/>
            </w:rPr>
            <w:instrText xml:space="preserve"> PAGEREF _Toc483083834 \h </w:instrText>
          </w:r>
          <w:r>
            <w:rPr>
              <w:noProof/>
            </w:rPr>
          </w:r>
          <w:r>
            <w:rPr>
              <w:noProof/>
            </w:rPr>
            <w:fldChar w:fldCharType="separate"/>
          </w:r>
          <w:r w:rsidR="00C605FE">
            <w:rPr>
              <w:noProof/>
            </w:rPr>
            <w:t>60</w:t>
          </w:r>
          <w:r>
            <w:rPr>
              <w:noProof/>
            </w:rPr>
            <w:fldChar w:fldCharType="end"/>
          </w:r>
        </w:p>
        <w:p w14:paraId="3D3F1407" w14:textId="3A7C18DD" w:rsidR="003E74B7" w:rsidRDefault="003E74B7">
          <w:pPr>
            <w:pStyle w:val="TOC2"/>
            <w:rPr>
              <w:rFonts w:asciiTheme="minorHAnsi" w:hAnsiTheme="minorHAnsi"/>
              <w:b w:val="0"/>
              <w:noProof/>
              <w:sz w:val="24"/>
              <w:szCs w:val="24"/>
              <w:lang w:eastAsia="ja-JP"/>
            </w:rPr>
          </w:pPr>
          <w:r>
            <w:rPr>
              <w:noProof/>
            </w:rPr>
            <w:t>Grip Stick Knob</w:t>
          </w:r>
          <w:r>
            <w:rPr>
              <w:noProof/>
            </w:rPr>
            <w:tab/>
          </w:r>
          <w:r>
            <w:rPr>
              <w:noProof/>
            </w:rPr>
            <w:fldChar w:fldCharType="begin"/>
          </w:r>
          <w:r>
            <w:rPr>
              <w:noProof/>
            </w:rPr>
            <w:instrText xml:space="preserve"> PAGEREF _Toc483083835 \h </w:instrText>
          </w:r>
          <w:r>
            <w:rPr>
              <w:noProof/>
            </w:rPr>
          </w:r>
          <w:r>
            <w:rPr>
              <w:noProof/>
            </w:rPr>
            <w:fldChar w:fldCharType="separate"/>
          </w:r>
          <w:r w:rsidR="00C605FE">
            <w:rPr>
              <w:noProof/>
            </w:rPr>
            <w:t>60</w:t>
          </w:r>
          <w:r>
            <w:rPr>
              <w:noProof/>
            </w:rPr>
            <w:fldChar w:fldCharType="end"/>
          </w:r>
        </w:p>
        <w:p w14:paraId="37F02B5B" w14:textId="3C34CA65" w:rsidR="003E74B7" w:rsidRDefault="003E74B7">
          <w:pPr>
            <w:pStyle w:val="TOC2"/>
            <w:rPr>
              <w:rFonts w:asciiTheme="minorHAnsi" w:hAnsiTheme="minorHAnsi"/>
              <w:b w:val="0"/>
              <w:noProof/>
              <w:sz w:val="24"/>
              <w:szCs w:val="24"/>
              <w:lang w:eastAsia="ja-JP"/>
            </w:rPr>
          </w:pPr>
          <w:r>
            <w:rPr>
              <w:noProof/>
            </w:rPr>
            <w:t>Slider Bars</w:t>
          </w:r>
          <w:r>
            <w:rPr>
              <w:noProof/>
            </w:rPr>
            <w:tab/>
          </w:r>
          <w:r>
            <w:rPr>
              <w:noProof/>
            </w:rPr>
            <w:fldChar w:fldCharType="begin"/>
          </w:r>
          <w:r>
            <w:rPr>
              <w:noProof/>
            </w:rPr>
            <w:instrText xml:space="preserve"> PAGEREF _Toc483083836 \h </w:instrText>
          </w:r>
          <w:r>
            <w:rPr>
              <w:noProof/>
            </w:rPr>
          </w:r>
          <w:r>
            <w:rPr>
              <w:noProof/>
            </w:rPr>
            <w:fldChar w:fldCharType="separate"/>
          </w:r>
          <w:r w:rsidR="00C605FE">
            <w:rPr>
              <w:noProof/>
            </w:rPr>
            <w:t>61</w:t>
          </w:r>
          <w:r>
            <w:rPr>
              <w:noProof/>
            </w:rPr>
            <w:fldChar w:fldCharType="end"/>
          </w:r>
        </w:p>
        <w:p w14:paraId="13BC2198" w14:textId="11312E9B" w:rsidR="003E74B7" w:rsidRDefault="003E74B7">
          <w:pPr>
            <w:pStyle w:val="TOC2"/>
            <w:rPr>
              <w:rFonts w:asciiTheme="minorHAnsi" w:hAnsiTheme="minorHAnsi"/>
              <w:b w:val="0"/>
              <w:noProof/>
              <w:sz w:val="24"/>
              <w:szCs w:val="24"/>
              <w:lang w:eastAsia="ja-JP"/>
            </w:rPr>
          </w:pPr>
          <w:r>
            <w:rPr>
              <w:noProof/>
            </w:rPr>
            <w:t>Pin Joint</w:t>
          </w:r>
          <w:r>
            <w:rPr>
              <w:noProof/>
            </w:rPr>
            <w:tab/>
          </w:r>
          <w:r>
            <w:rPr>
              <w:noProof/>
            </w:rPr>
            <w:fldChar w:fldCharType="begin"/>
          </w:r>
          <w:r>
            <w:rPr>
              <w:noProof/>
            </w:rPr>
            <w:instrText xml:space="preserve"> PAGEREF _Toc483083837 \h </w:instrText>
          </w:r>
          <w:r>
            <w:rPr>
              <w:noProof/>
            </w:rPr>
          </w:r>
          <w:r>
            <w:rPr>
              <w:noProof/>
            </w:rPr>
            <w:fldChar w:fldCharType="separate"/>
          </w:r>
          <w:r w:rsidR="00C605FE">
            <w:rPr>
              <w:noProof/>
            </w:rPr>
            <w:t>61</w:t>
          </w:r>
          <w:r>
            <w:rPr>
              <w:noProof/>
            </w:rPr>
            <w:fldChar w:fldCharType="end"/>
          </w:r>
        </w:p>
        <w:p w14:paraId="33618E66" w14:textId="6E9FB4AE" w:rsidR="003E74B7" w:rsidRDefault="003E74B7">
          <w:pPr>
            <w:pStyle w:val="TOC2"/>
            <w:rPr>
              <w:rFonts w:asciiTheme="minorHAnsi" w:hAnsiTheme="minorHAnsi"/>
              <w:b w:val="0"/>
              <w:noProof/>
              <w:sz w:val="24"/>
              <w:szCs w:val="24"/>
              <w:lang w:eastAsia="ja-JP"/>
            </w:rPr>
          </w:pPr>
          <w:r>
            <w:rPr>
              <w:noProof/>
            </w:rPr>
            <w:t>Counterweight Arm</w:t>
          </w:r>
          <w:r>
            <w:rPr>
              <w:noProof/>
            </w:rPr>
            <w:tab/>
          </w:r>
          <w:r>
            <w:rPr>
              <w:noProof/>
            </w:rPr>
            <w:fldChar w:fldCharType="begin"/>
          </w:r>
          <w:r>
            <w:rPr>
              <w:noProof/>
            </w:rPr>
            <w:instrText xml:space="preserve"> PAGEREF _Toc483083838 \h </w:instrText>
          </w:r>
          <w:r>
            <w:rPr>
              <w:noProof/>
            </w:rPr>
          </w:r>
          <w:r>
            <w:rPr>
              <w:noProof/>
            </w:rPr>
            <w:fldChar w:fldCharType="separate"/>
          </w:r>
          <w:r w:rsidR="00C605FE">
            <w:rPr>
              <w:noProof/>
            </w:rPr>
            <w:t>62</w:t>
          </w:r>
          <w:r>
            <w:rPr>
              <w:noProof/>
            </w:rPr>
            <w:fldChar w:fldCharType="end"/>
          </w:r>
        </w:p>
        <w:p w14:paraId="40A0B227" w14:textId="4FCB8455" w:rsidR="003E74B7" w:rsidRDefault="003E74B7">
          <w:pPr>
            <w:pStyle w:val="TOC2"/>
            <w:rPr>
              <w:rFonts w:asciiTheme="minorHAnsi" w:hAnsiTheme="minorHAnsi"/>
              <w:b w:val="0"/>
              <w:noProof/>
              <w:sz w:val="24"/>
              <w:szCs w:val="24"/>
              <w:lang w:eastAsia="ja-JP"/>
            </w:rPr>
          </w:pPr>
          <w:r>
            <w:rPr>
              <w:noProof/>
            </w:rPr>
            <w:t>Counterweight</w:t>
          </w:r>
          <w:r>
            <w:rPr>
              <w:noProof/>
            </w:rPr>
            <w:tab/>
          </w:r>
          <w:r>
            <w:rPr>
              <w:noProof/>
            </w:rPr>
            <w:fldChar w:fldCharType="begin"/>
          </w:r>
          <w:r>
            <w:rPr>
              <w:noProof/>
            </w:rPr>
            <w:instrText xml:space="preserve"> PAGEREF _Toc483083839 \h </w:instrText>
          </w:r>
          <w:r>
            <w:rPr>
              <w:noProof/>
            </w:rPr>
          </w:r>
          <w:r>
            <w:rPr>
              <w:noProof/>
            </w:rPr>
            <w:fldChar w:fldCharType="separate"/>
          </w:r>
          <w:r w:rsidR="00C605FE">
            <w:rPr>
              <w:noProof/>
            </w:rPr>
            <w:t>62</w:t>
          </w:r>
          <w:r>
            <w:rPr>
              <w:noProof/>
            </w:rPr>
            <w:fldChar w:fldCharType="end"/>
          </w:r>
        </w:p>
        <w:p w14:paraId="6FDF4680" w14:textId="23C57D35" w:rsidR="003E74B7" w:rsidRDefault="003E74B7">
          <w:pPr>
            <w:pStyle w:val="TOC2"/>
            <w:rPr>
              <w:rFonts w:asciiTheme="minorHAnsi" w:hAnsiTheme="minorHAnsi"/>
              <w:b w:val="0"/>
              <w:noProof/>
              <w:sz w:val="24"/>
              <w:szCs w:val="24"/>
              <w:lang w:eastAsia="ja-JP"/>
            </w:rPr>
          </w:pPr>
          <w:r>
            <w:rPr>
              <w:noProof/>
            </w:rPr>
            <w:t>Spacer for Counterweight</w:t>
          </w:r>
          <w:r>
            <w:rPr>
              <w:noProof/>
            </w:rPr>
            <w:tab/>
          </w:r>
          <w:r>
            <w:rPr>
              <w:noProof/>
            </w:rPr>
            <w:fldChar w:fldCharType="begin"/>
          </w:r>
          <w:r>
            <w:rPr>
              <w:noProof/>
            </w:rPr>
            <w:instrText xml:space="preserve"> PAGEREF _Toc483083840 \h </w:instrText>
          </w:r>
          <w:r>
            <w:rPr>
              <w:noProof/>
            </w:rPr>
          </w:r>
          <w:r>
            <w:rPr>
              <w:noProof/>
            </w:rPr>
            <w:fldChar w:fldCharType="separate"/>
          </w:r>
          <w:r w:rsidR="00C605FE">
            <w:rPr>
              <w:noProof/>
            </w:rPr>
            <w:t>63</w:t>
          </w:r>
          <w:r>
            <w:rPr>
              <w:noProof/>
            </w:rPr>
            <w:fldChar w:fldCharType="end"/>
          </w:r>
        </w:p>
        <w:p w14:paraId="63A08F83" w14:textId="29CE3FCB" w:rsidR="003E74B7" w:rsidRDefault="003E74B7">
          <w:pPr>
            <w:pStyle w:val="TOC2"/>
            <w:rPr>
              <w:rFonts w:asciiTheme="minorHAnsi" w:hAnsiTheme="minorHAnsi"/>
              <w:b w:val="0"/>
              <w:noProof/>
              <w:sz w:val="24"/>
              <w:szCs w:val="24"/>
              <w:lang w:eastAsia="ja-JP"/>
            </w:rPr>
          </w:pPr>
          <w:r>
            <w:rPr>
              <w:noProof/>
            </w:rPr>
            <w:t>Bracket for Connection to Gearbox</w:t>
          </w:r>
          <w:r>
            <w:rPr>
              <w:noProof/>
            </w:rPr>
            <w:tab/>
          </w:r>
          <w:r>
            <w:rPr>
              <w:noProof/>
            </w:rPr>
            <w:fldChar w:fldCharType="begin"/>
          </w:r>
          <w:r>
            <w:rPr>
              <w:noProof/>
            </w:rPr>
            <w:instrText xml:space="preserve"> PAGEREF _Toc483083841 \h </w:instrText>
          </w:r>
          <w:r>
            <w:rPr>
              <w:noProof/>
            </w:rPr>
          </w:r>
          <w:r>
            <w:rPr>
              <w:noProof/>
            </w:rPr>
            <w:fldChar w:fldCharType="separate"/>
          </w:r>
          <w:r w:rsidR="00C605FE">
            <w:rPr>
              <w:noProof/>
            </w:rPr>
            <w:t>63</w:t>
          </w:r>
          <w:r>
            <w:rPr>
              <w:noProof/>
            </w:rPr>
            <w:fldChar w:fldCharType="end"/>
          </w:r>
        </w:p>
        <w:p w14:paraId="21AE8DE7" w14:textId="7EAE529C" w:rsidR="003E74B7" w:rsidRDefault="003E74B7">
          <w:pPr>
            <w:pStyle w:val="TOC2"/>
            <w:rPr>
              <w:rFonts w:asciiTheme="minorHAnsi" w:hAnsiTheme="minorHAnsi"/>
              <w:b w:val="0"/>
              <w:noProof/>
              <w:sz w:val="24"/>
              <w:szCs w:val="24"/>
              <w:lang w:eastAsia="ja-JP"/>
            </w:rPr>
          </w:pPr>
          <w:r>
            <w:rPr>
              <w:noProof/>
            </w:rPr>
            <w:t>Top Piece</w:t>
          </w:r>
          <w:r>
            <w:rPr>
              <w:noProof/>
            </w:rPr>
            <w:tab/>
          </w:r>
          <w:r>
            <w:rPr>
              <w:noProof/>
            </w:rPr>
            <w:fldChar w:fldCharType="begin"/>
          </w:r>
          <w:r>
            <w:rPr>
              <w:noProof/>
            </w:rPr>
            <w:instrText xml:space="preserve"> PAGEREF _Toc483083842 \h </w:instrText>
          </w:r>
          <w:r>
            <w:rPr>
              <w:noProof/>
            </w:rPr>
          </w:r>
          <w:r>
            <w:rPr>
              <w:noProof/>
            </w:rPr>
            <w:fldChar w:fldCharType="separate"/>
          </w:r>
          <w:r w:rsidR="00C605FE">
            <w:rPr>
              <w:noProof/>
            </w:rPr>
            <w:t>64</w:t>
          </w:r>
          <w:r>
            <w:rPr>
              <w:noProof/>
            </w:rPr>
            <w:fldChar w:fldCharType="end"/>
          </w:r>
        </w:p>
        <w:p w14:paraId="40868D51" w14:textId="3352F90A" w:rsidR="003E74B7" w:rsidRDefault="003E74B7">
          <w:pPr>
            <w:pStyle w:val="TOC2"/>
            <w:rPr>
              <w:rFonts w:asciiTheme="minorHAnsi" w:hAnsiTheme="minorHAnsi"/>
              <w:b w:val="0"/>
              <w:noProof/>
              <w:sz w:val="24"/>
              <w:szCs w:val="24"/>
              <w:lang w:eastAsia="ja-JP"/>
            </w:rPr>
          </w:pPr>
          <w:r>
            <w:rPr>
              <w:noProof/>
            </w:rPr>
            <w:lastRenderedPageBreak/>
            <w:t>Vertical Post</w:t>
          </w:r>
          <w:r>
            <w:rPr>
              <w:noProof/>
            </w:rPr>
            <w:tab/>
          </w:r>
          <w:r>
            <w:rPr>
              <w:noProof/>
            </w:rPr>
            <w:fldChar w:fldCharType="begin"/>
          </w:r>
          <w:r>
            <w:rPr>
              <w:noProof/>
            </w:rPr>
            <w:instrText xml:space="preserve"> PAGEREF _Toc483083843 \h </w:instrText>
          </w:r>
          <w:r>
            <w:rPr>
              <w:noProof/>
            </w:rPr>
          </w:r>
          <w:r>
            <w:rPr>
              <w:noProof/>
            </w:rPr>
            <w:fldChar w:fldCharType="separate"/>
          </w:r>
          <w:r w:rsidR="00C605FE">
            <w:rPr>
              <w:noProof/>
            </w:rPr>
            <w:t>64</w:t>
          </w:r>
          <w:r>
            <w:rPr>
              <w:noProof/>
            </w:rPr>
            <w:fldChar w:fldCharType="end"/>
          </w:r>
        </w:p>
        <w:p w14:paraId="04E83153" w14:textId="63DF4824" w:rsidR="003E74B7" w:rsidRDefault="003E74B7">
          <w:pPr>
            <w:pStyle w:val="TOC2"/>
            <w:rPr>
              <w:rFonts w:asciiTheme="minorHAnsi" w:hAnsiTheme="minorHAnsi"/>
              <w:b w:val="0"/>
              <w:noProof/>
              <w:sz w:val="24"/>
              <w:szCs w:val="24"/>
              <w:lang w:eastAsia="ja-JP"/>
            </w:rPr>
          </w:pPr>
          <w:r>
            <w:rPr>
              <w:noProof/>
            </w:rPr>
            <w:t>Legs</w:t>
          </w:r>
          <w:r>
            <w:rPr>
              <w:noProof/>
            </w:rPr>
            <w:tab/>
          </w:r>
          <w:r>
            <w:rPr>
              <w:noProof/>
            </w:rPr>
            <w:fldChar w:fldCharType="begin"/>
          </w:r>
          <w:r>
            <w:rPr>
              <w:noProof/>
            </w:rPr>
            <w:instrText xml:space="preserve"> PAGEREF _Toc483083844 \h </w:instrText>
          </w:r>
          <w:r>
            <w:rPr>
              <w:noProof/>
            </w:rPr>
          </w:r>
          <w:r>
            <w:rPr>
              <w:noProof/>
            </w:rPr>
            <w:fldChar w:fldCharType="separate"/>
          </w:r>
          <w:r w:rsidR="00C605FE">
            <w:rPr>
              <w:noProof/>
            </w:rPr>
            <w:t>65</w:t>
          </w:r>
          <w:r>
            <w:rPr>
              <w:noProof/>
            </w:rPr>
            <w:fldChar w:fldCharType="end"/>
          </w:r>
        </w:p>
        <w:p w14:paraId="5AB8E8E9" w14:textId="21693C57" w:rsidR="003E74B7" w:rsidRDefault="003E74B7">
          <w:pPr>
            <w:pStyle w:val="TOC2"/>
            <w:rPr>
              <w:rFonts w:asciiTheme="minorHAnsi" w:hAnsiTheme="minorHAnsi"/>
              <w:b w:val="0"/>
              <w:noProof/>
              <w:sz w:val="24"/>
              <w:szCs w:val="24"/>
              <w:lang w:eastAsia="ja-JP"/>
            </w:rPr>
          </w:pPr>
          <w:r>
            <w:rPr>
              <w:noProof/>
            </w:rPr>
            <w:t>Foot</w:t>
          </w:r>
          <w:r>
            <w:rPr>
              <w:noProof/>
            </w:rPr>
            <w:tab/>
          </w:r>
          <w:r>
            <w:rPr>
              <w:noProof/>
            </w:rPr>
            <w:fldChar w:fldCharType="begin"/>
          </w:r>
          <w:r>
            <w:rPr>
              <w:noProof/>
            </w:rPr>
            <w:instrText xml:space="preserve"> PAGEREF _Toc483083845 \h </w:instrText>
          </w:r>
          <w:r>
            <w:rPr>
              <w:noProof/>
            </w:rPr>
          </w:r>
          <w:r>
            <w:rPr>
              <w:noProof/>
            </w:rPr>
            <w:fldChar w:fldCharType="separate"/>
          </w:r>
          <w:r w:rsidR="00C605FE">
            <w:rPr>
              <w:noProof/>
            </w:rPr>
            <w:t>65</w:t>
          </w:r>
          <w:r>
            <w:rPr>
              <w:noProof/>
            </w:rPr>
            <w:fldChar w:fldCharType="end"/>
          </w:r>
        </w:p>
        <w:p w14:paraId="02CC0F7C" w14:textId="769779F8" w:rsidR="003E74B7" w:rsidRDefault="003E74B7">
          <w:pPr>
            <w:pStyle w:val="TOC2"/>
            <w:rPr>
              <w:rFonts w:asciiTheme="minorHAnsi" w:hAnsiTheme="minorHAnsi"/>
              <w:b w:val="0"/>
              <w:noProof/>
              <w:sz w:val="24"/>
              <w:szCs w:val="24"/>
              <w:lang w:eastAsia="ja-JP"/>
            </w:rPr>
          </w:pPr>
          <w:r>
            <w:rPr>
              <w:noProof/>
            </w:rPr>
            <w:t>Corner Bracket</w:t>
          </w:r>
          <w:r>
            <w:rPr>
              <w:noProof/>
            </w:rPr>
            <w:tab/>
          </w:r>
          <w:r>
            <w:rPr>
              <w:noProof/>
            </w:rPr>
            <w:fldChar w:fldCharType="begin"/>
          </w:r>
          <w:r>
            <w:rPr>
              <w:noProof/>
            </w:rPr>
            <w:instrText xml:space="preserve"> PAGEREF _Toc483083846 \h </w:instrText>
          </w:r>
          <w:r>
            <w:rPr>
              <w:noProof/>
            </w:rPr>
          </w:r>
          <w:r>
            <w:rPr>
              <w:noProof/>
            </w:rPr>
            <w:fldChar w:fldCharType="separate"/>
          </w:r>
          <w:r w:rsidR="00C605FE">
            <w:rPr>
              <w:noProof/>
            </w:rPr>
            <w:t>65</w:t>
          </w:r>
          <w:r>
            <w:rPr>
              <w:noProof/>
            </w:rPr>
            <w:fldChar w:fldCharType="end"/>
          </w:r>
        </w:p>
        <w:p w14:paraId="697ABD8B" w14:textId="2720F4BD" w:rsidR="003E74B7" w:rsidRDefault="003E74B7">
          <w:pPr>
            <w:pStyle w:val="TOC2"/>
            <w:rPr>
              <w:rFonts w:asciiTheme="minorHAnsi" w:hAnsiTheme="minorHAnsi"/>
              <w:b w:val="0"/>
              <w:noProof/>
              <w:sz w:val="24"/>
              <w:szCs w:val="24"/>
              <w:lang w:eastAsia="ja-JP"/>
            </w:rPr>
          </w:pPr>
          <w:r>
            <w:rPr>
              <w:noProof/>
            </w:rPr>
            <w:t>Flat Bracket</w:t>
          </w:r>
          <w:r>
            <w:rPr>
              <w:noProof/>
            </w:rPr>
            <w:tab/>
          </w:r>
          <w:r>
            <w:rPr>
              <w:noProof/>
            </w:rPr>
            <w:fldChar w:fldCharType="begin"/>
          </w:r>
          <w:r>
            <w:rPr>
              <w:noProof/>
            </w:rPr>
            <w:instrText xml:space="preserve"> PAGEREF _Toc483083847 \h </w:instrText>
          </w:r>
          <w:r>
            <w:rPr>
              <w:noProof/>
            </w:rPr>
          </w:r>
          <w:r>
            <w:rPr>
              <w:noProof/>
            </w:rPr>
            <w:fldChar w:fldCharType="separate"/>
          </w:r>
          <w:r w:rsidR="00C605FE">
            <w:rPr>
              <w:noProof/>
            </w:rPr>
            <w:t>66</w:t>
          </w:r>
          <w:r>
            <w:rPr>
              <w:noProof/>
            </w:rPr>
            <w:fldChar w:fldCharType="end"/>
          </w:r>
        </w:p>
        <w:p w14:paraId="24C671DD" w14:textId="29CF67A8" w:rsidR="003E74B7" w:rsidRDefault="003E74B7">
          <w:pPr>
            <w:pStyle w:val="TOC2"/>
            <w:rPr>
              <w:rFonts w:asciiTheme="minorHAnsi" w:hAnsiTheme="minorHAnsi"/>
              <w:b w:val="0"/>
              <w:noProof/>
              <w:sz w:val="24"/>
              <w:szCs w:val="24"/>
              <w:lang w:eastAsia="ja-JP"/>
            </w:rPr>
          </w:pPr>
          <w:r>
            <w:rPr>
              <w:noProof/>
            </w:rPr>
            <w:t>Spacer</w:t>
          </w:r>
          <w:r>
            <w:rPr>
              <w:noProof/>
            </w:rPr>
            <w:tab/>
          </w:r>
          <w:r>
            <w:rPr>
              <w:noProof/>
            </w:rPr>
            <w:fldChar w:fldCharType="begin"/>
          </w:r>
          <w:r>
            <w:rPr>
              <w:noProof/>
            </w:rPr>
            <w:instrText xml:space="preserve"> PAGEREF _Toc483083848 \h </w:instrText>
          </w:r>
          <w:r>
            <w:rPr>
              <w:noProof/>
            </w:rPr>
          </w:r>
          <w:r>
            <w:rPr>
              <w:noProof/>
            </w:rPr>
            <w:fldChar w:fldCharType="separate"/>
          </w:r>
          <w:r w:rsidR="00C605FE">
            <w:rPr>
              <w:noProof/>
            </w:rPr>
            <w:t>66</w:t>
          </w:r>
          <w:r>
            <w:rPr>
              <w:noProof/>
            </w:rPr>
            <w:fldChar w:fldCharType="end"/>
          </w:r>
        </w:p>
        <w:p w14:paraId="6C0AF922" w14:textId="636FE71D" w:rsidR="003E74B7" w:rsidRDefault="003E74B7">
          <w:pPr>
            <w:pStyle w:val="TOC2"/>
            <w:rPr>
              <w:rFonts w:asciiTheme="minorHAnsi" w:hAnsiTheme="minorHAnsi"/>
              <w:b w:val="0"/>
              <w:noProof/>
              <w:sz w:val="24"/>
              <w:szCs w:val="24"/>
              <w:lang w:eastAsia="ja-JP"/>
            </w:rPr>
          </w:pPr>
          <w:r>
            <w:rPr>
              <w:noProof/>
            </w:rPr>
            <w:t>Base Plate</w:t>
          </w:r>
          <w:r>
            <w:rPr>
              <w:noProof/>
            </w:rPr>
            <w:tab/>
          </w:r>
          <w:r>
            <w:rPr>
              <w:noProof/>
            </w:rPr>
            <w:fldChar w:fldCharType="begin"/>
          </w:r>
          <w:r>
            <w:rPr>
              <w:noProof/>
            </w:rPr>
            <w:instrText xml:space="preserve"> PAGEREF _Toc483083849 \h </w:instrText>
          </w:r>
          <w:r>
            <w:rPr>
              <w:noProof/>
            </w:rPr>
          </w:r>
          <w:r>
            <w:rPr>
              <w:noProof/>
            </w:rPr>
            <w:fldChar w:fldCharType="separate"/>
          </w:r>
          <w:r w:rsidR="00C605FE">
            <w:rPr>
              <w:noProof/>
            </w:rPr>
            <w:t>66</w:t>
          </w:r>
          <w:r>
            <w:rPr>
              <w:noProof/>
            </w:rPr>
            <w:fldChar w:fldCharType="end"/>
          </w:r>
        </w:p>
        <w:p w14:paraId="7C0482FC" w14:textId="0741DCA5" w:rsidR="003E74B7" w:rsidRDefault="003E74B7">
          <w:pPr>
            <w:pStyle w:val="TOC2"/>
            <w:rPr>
              <w:rFonts w:asciiTheme="minorHAnsi" w:hAnsiTheme="minorHAnsi"/>
              <w:b w:val="0"/>
              <w:noProof/>
              <w:sz w:val="24"/>
              <w:szCs w:val="24"/>
              <w:lang w:eastAsia="ja-JP"/>
            </w:rPr>
          </w:pPr>
          <w:r>
            <w:rPr>
              <w:noProof/>
            </w:rPr>
            <w:t>Enclosure</w:t>
          </w:r>
          <w:r>
            <w:rPr>
              <w:noProof/>
            </w:rPr>
            <w:tab/>
          </w:r>
          <w:r>
            <w:rPr>
              <w:noProof/>
            </w:rPr>
            <w:fldChar w:fldCharType="begin"/>
          </w:r>
          <w:r>
            <w:rPr>
              <w:noProof/>
            </w:rPr>
            <w:instrText xml:space="preserve"> PAGEREF _Toc483083850 \h </w:instrText>
          </w:r>
          <w:r>
            <w:rPr>
              <w:noProof/>
            </w:rPr>
          </w:r>
          <w:r>
            <w:rPr>
              <w:noProof/>
            </w:rPr>
            <w:fldChar w:fldCharType="separate"/>
          </w:r>
          <w:r w:rsidR="00C605FE">
            <w:rPr>
              <w:noProof/>
            </w:rPr>
            <w:t>67</w:t>
          </w:r>
          <w:r>
            <w:rPr>
              <w:noProof/>
            </w:rPr>
            <w:fldChar w:fldCharType="end"/>
          </w:r>
        </w:p>
        <w:p w14:paraId="542204A4" w14:textId="7D60FFE4" w:rsidR="003E74B7" w:rsidRDefault="003E74B7">
          <w:pPr>
            <w:pStyle w:val="TOC2"/>
            <w:rPr>
              <w:rFonts w:asciiTheme="minorHAnsi" w:hAnsiTheme="minorHAnsi"/>
              <w:b w:val="0"/>
              <w:noProof/>
              <w:sz w:val="24"/>
              <w:szCs w:val="24"/>
              <w:lang w:eastAsia="ja-JP"/>
            </w:rPr>
          </w:pPr>
          <w:r>
            <w:rPr>
              <w:noProof/>
            </w:rPr>
            <w:t>Final Assembly</w:t>
          </w:r>
          <w:r>
            <w:rPr>
              <w:noProof/>
            </w:rPr>
            <w:tab/>
          </w:r>
          <w:r>
            <w:rPr>
              <w:noProof/>
            </w:rPr>
            <w:fldChar w:fldCharType="begin"/>
          </w:r>
          <w:r>
            <w:rPr>
              <w:noProof/>
            </w:rPr>
            <w:instrText xml:space="preserve"> PAGEREF _Toc483083851 \h </w:instrText>
          </w:r>
          <w:r>
            <w:rPr>
              <w:noProof/>
            </w:rPr>
          </w:r>
          <w:r>
            <w:rPr>
              <w:noProof/>
            </w:rPr>
            <w:fldChar w:fldCharType="separate"/>
          </w:r>
          <w:r w:rsidR="00C605FE">
            <w:rPr>
              <w:noProof/>
            </w:rPr>
            <w:t>68</w:t>
          </w:r>
          <w:r>
            <w:rPr>
              <w:noProof/>
            </w:rPr>
            <w:fldChar w:fldCharType="end"/>
          </w:r>
        </w:p>
        <w:p w14:paraId="3818F499" w14:textId="49EF7B60" w:rsidR="003E74B7" w:rsidRDefault="003E74B7">
          <w:pPr>
            <w:pStyle w:val="TOC1"/>
            <w:rPr>
              <w:rFonts w:asciiTheme="minorHAnsi" w:hAnsiTheme="minorHAnsi"/>
              <w:b w:val="0"/>
              <w:noProof/>
              <w:sz w:val="24"/>
              <w:lang w:eastAsia="ja-JP"/>
            </w:rPr>
          </w:pPr>
          <w:r>
            <w:rPr>
              <w:noProof/>
            </w:rPr>
            <w:t>Chapter 10.  DISCUSSION</w:t>
          </w:r>
          <w:r>
            <w:rPr>
              <w:noProof/>
            </w:rPr>
            <w:tab/>
          </w:r>
          <w:r>
            <w:rPr>
              <w:noProof/>
            </w:rPr>
            <w:fldChar w:fldCharType="begin"/>
          </w:r>
          <w:r>
            <w:rPr>
              <w:noProof/>
            </w:rPr>
            <w:instrText xml:space="preserve"> PAGEREF _Toc483083852 \h </w:instrText>
          </w:r>
          <w:r>
            <w:rPr>
              <w:noProof/>
            </w:rPr>
          </w:r>
          <w:r>
            <w:rPr>
              <w:noProof/>
            </w:rPr>
            <w:fldChar w:fldCharType="separate"/>
          </w:r>
          <w:r w:rsidR="00C605FE">
            <w:rPr>
              <w:noProof/>
            </w:rPr>
            <w:t>70</w:t>
          </w:r>
          <w:r>
            <w:rPr>
              <w:noProof/>
            </w:rPr>
            <w:fldChar w:fldCharType="end"/>
          </w:r>
        </w:p>
        <w:p w14:paraId="306C7670" w14:textId="1E27C487" w:rsidR="003E74B7" w:rsidRDefault="003E74B7">
          <w:pPr>
            <w:pStyle w:val="TOC2"/>
            <w:rPr>
              <w:rFonts w:asciiTheme="minorHAnsi" w:hAnsiTheme="minorHAnsi"/>
              <w:b w:val="0"/>
              <w:noProof/>
              <w:sz w:val="24"/>
              <w:szCs w:val="24"/>
              <w:lang w:eastAsia="ja-JP"/>
            </w:rPr>
          </w:pPr>
          <w:r>
            <w:rPr>
              <w:noProof/>
            </w:rPr>
            <w:t>Was the Spec met?</w:t>
          </w:r>
          <w:r>
            <w:rPr>
              <w:noProof/>
            </w:rPr>
            <w:tab/>
          </w:r>
          <w:r>
            <w:rPr>
              <w:noProof/>
            </w:rPr>
            <w:fldChar w:fldCharType="begin"/>
          </w:r>
          <w:r>
            <w:rPr>
              <w:noProof/>
            </w:rPr>
            <w:instrText xml:space="preserve"> PAGEREF _Toc483083853 \h </w:instrText>
          </w:r>
          <w:r>
            <w:rPr>
              <w:noProof/>
            </w:rPr>
          </w:r>
          <w:r>
            <w:rPr>
              <w:noProof/>
            </w:rPr>
            <w:fldChar w:fldCharType="separate"/>
          </w:r>
          <w:r w:rsidR="00C605FE">
            <w:rPr>
              <w:noProof/>
            </w:rPr>
            <w:t>70</w:t>
          </w:r>
          <w:r>
            <w:rPr>
              <w:noProof/>
            </w:rPr>
            <w:fldChar w:fldCharType="end"/>
          </w:r>
        </w:p>
        <w:p w14:paraId="4C086CE5" w14:textId="1EFBF29E" w:rsidR="003E74B7" w:rsidRDefault="003E74B7">
          <w:pPr>
            <w:pStyle w:val="TOC2"/>
            <w:rPr>
              <w:rFonts w:asciiTheme="minorHAnsi" w:hAnsiTheme="minorHAnsi"/>
              <w:b w:val="0"/>
              <w:noProof/>
              <w:sz w:val="24"/>
              <w:szCs w:val="24"/>
              <w:lang w:eastAsia="ja-JP"/>
            </w:rPr>
          </w:pPr>
          <w:r>
            <w:rPr>
              <w:noProof/>
            </w:rPr>
            <w:t>Limitations of the Design</w:t>
          </w:r>
          <w:r>
            <w:rPr>
              <w:noProof/>
            </w:rPr>
            <w:tab/>
          </w:r>
          <w:r>
            <w:rPr>
              <w:noProof/>
            </w:rPr>
            <w:fldChar w:fldCharType="begin"/>
          </w:r>
          <w:r>
            <w:rPr>
              <w:noProof/>
            </w:rPr>
            <w:instrText xml:space="preserve"> PAGEREF _Toc483083854 \h </w:instrText>
          </w:r>
          <w:r>
            <w:rPr>
              <w:noProof/>
            </w:rPr>
          </w:r>
          <w:r>
            <w:rPr>
              <w:noProof/>
            </w:rPr>
            <w:fldChar w:fldCharType="separate"/>
          </w:r>
          <w:r w:rsidR="00C605FE">
            <w:rPr>
              <w:noProof/>
            </w:rPr>
            <w:t>71</w:t>
          </w:r>
          <w:r>
            <w:rPr>
              <w:noProof/>
            </w:rPr>
            <w:fldChar w:fldCharType="end"/>
          </w:r>
        </w:p>
        <w:p w14:paraId="7A466E98" w14:textId="461C8BA0" w:rsidR="003E74B7" w:rsidRDefault="003E74B7">
          <w:pPr>
            <w:pStyle w:val="TOC2"/>
            <w:rPr>
              <w:rFonts w:asciiTheme="minorHAnsi" w:hAnsiTheme="minorHAnsi"/>
              <w:b w:val="0"/>
              <w:noProof/>
              <w:sz w:val="24"/>
              <w:szCs w:val="24"/>
              <w:lang w:eastAsia="ja-JP"/>
            </w:rPr>
          </w:pPr>
          <w:r>
            <w:rPr>
              <w:noProof/>
            </w:rPr>
            <w:t>Relevance to HSRW</w:t>
          </w:r>
          <w:r>
            <w:rPr>
              <w:noProof/>
            </w:rPr>
            <w:tab/>
          </w:r>
          <w:r>
            <w:rPr>
              <w:noProof/>
            </w:rPr>
            <w:fldChar w:fldCharType="begin"/>
          </w:r>
          <w:r>
            <w:rPr>
              <w:noProof/>
            </w:rPr>
            <w:instrText xml:space="preserve"> PAGEREF _Toc483083855 \h </w:instrText>
          </w:r>
          <w:r>
            <w:rPr>
              <w:noProof/>
            </w:rPr>
          </w:r>
          <w:r>
            <w:rPr>
              <w:noProof/>
            </w:rPr>
            <w:fldChar w:fldCharType="separate"/>
          </w:r>
          <w:r w:rsidR="00C605FE">
            <w:rPr>
              <w:noProof/>
            </w:rPr>
            <w:t>71</w:t>
          </w:r>
          <w:r>
            <w:rPr>
              <w:noProof/>
            </w:rPr>
            <w:fldChar w:fldCharType="end"/>
          </w:r>
        </w:p>
        <w:p w14:paraId="7B0DC283" w14:textId="449BCC01" w:rsidR="003E74B7" w:rsidRDefault="003E74B7">
          <w:pPr>
            <w:pStyle w:val="TOC2"/>
            <w:rPr>
              <w:rFonts w:asciiTheme="minorHAnsi" w:hAnsiTheme="minorHAnsi"/>
              <w:b w:val="0"/>
              <w:noProof/>
              <w:sz w:val="24"/>
              <w:szCs w:val="24"/>
              <w:lang w:eastAsia="ja-JP"/>
            </w:rPr>
          </w:pPr>
          <w:r>
            <w:rPr>
              <w:noProof/>
            </w:rPr>
            <w:t>Going Forward</w:t>
          </w:r>
          <w:r>
            <w:rPr>
              <w:noProof/>
            </w:rPr>
            <w:tab/>
          </w:r>
          <w:r>
            <w:rPr>
              <w:noProof/>
            </w:rPr>
            <w:fldChar w:fldCharType="begin"/>
          </w:r>
          <w:r>
            <w:rPr>
              <w:noProof/>
            </w:rPr>
            <w:instrText xml:space="preserve"> PAGEREF _Toc483083856 \h </w:instrText>
          </w:r>
          <w:r>
            <w:rPr>
              <w:noProof/>
            </w:rPr>
          </w:r>
          <w:r>
            <w:rPr>
              <w:noProof/>
            </w:rPr>
            <w:fldChar w:fldCharType="separate"/>
          </w:r>
          <w:r w:rsidR="00C605FE">
            <w:rPr>
              <w:noProof/>
            </w:rPr>
            <w:t>72</w:t>
          </w:r>
          <w:r>
            <w:rPr>
              <w:noProof/>
            </w:rPr>
            <w:fldChar w:fldCharType="end"/>
          </w:r>
        </w:p>
        <w:p w14:paraId="59EC2130" w14:textId="7404D0D6" w:rsidR="003E74B7" w:rsidRDefault="003E74B7">
          <w:pPr>
            <w:pStyle w:val="TOC1"/>
            <w:rPr>
              <w:rFonts w:asciiTheme="minorHAnsi" w:hAnsiTheme="minorHAnsi"/>
              <w:b w:val="0"/>
              <w:noProof/>
              <w:sz w:val="24"/>
              <w:lang w:eastAsia="ja-JP"/>
            </w:rPr>
          </w:pPr>
          <w:r>
            <w:rPr>
              <w:noProof/>
            </w:rPr>
            <w:t>References</w:t>
          </w:r>
          <w:r>
            <w:rPr>
              <w:noProof/>
            </w:rPr>
            <w:tab/>
          </w:r>
          <w:r>
            <w:rPr>
              <w:noProof/>
            </w:rPr>
            <w:fldChar w:fldCharType="begin"/>
          </w:r>
          <w:r>
            <w:rPr>
              <w:noProof/>
            </w:rPr>
            <w:instrText xml:space="preserve"> PAGEREF _Toc483083857 \h </w:instrText>
          </w:r>
          <w:r>
            <w:rPr>
              <w:noProof/>
            </w:rPr>
          </w:r>
          <w:r>
            <w:rPr>
              <w:noProof/>
            </w:rPr>
            <w:fldChar w:fldCharType="separate"/>
          </w:r>
          <w:r w:rsidR="00C605FE">
            <w:rPr>
              <w:noProof/>
            </w:rPr>
            <w:t>74</w:t>
          </w:r>
          <w:r>
            <w:rPr>
              <w:noProof/>
            </w:rPr>
            <w:fldChar w:fldCharType="end"/>
          </w:r>
        </w:p>
        <w:p w14:paraId="52C2032E" w14:textId="7FA45BB6" w:rsidR="003E74B7" w:rsidRDefault="003E74B7">
          <w:pPr>
            <w:pStyle w:val="TOC1"/>
            <w:rPr>
              <w:rFonts w:asciiTheme="minorHAnsi" w:hAnsiTheme="minorHAnsi"/>
              <w:b w:val="0"/>
              <w:noProof/>
              <w:sz w:val="24"/>
              <w:lang w:eastAsia="ja-JP"/>
            </w:rPr>
          </w:pPr>
          <w:r>
            <w:rPr>
              <w:noProof/>
            </w:rPr>
            <w:t>APPENDIX A</w:t>
          </w:r>
          <w:r>
            <w:rPr>
              <w:noProof/>
            </w:rPr>
            <w:tab/>
          </w:r>
          <w:r>
            <w:rPr>
              <w:noProof/>
            </w:rPr>
            <w:fldChar w:fldCharType="begin"/>
          </w:r>
          <w:r>
            <w:rPr>
              <w:noProof/>
            </w:rPr>
            <w:instrText xml:space="preserve"> PAGEREF _Toc483083858 \h </w:instrText>
          </w:r>
          <w:r>
            <w:rPr>
              <w:noProof/>
            </w:rPr>
          </w:r>
          <w:r>
            <w:rPr>
              <w:noProof/>
            </w:rPr>
            <w:fldChar w:fldCharType="separate"/>
          </w:r>
          <w:r w:rsidR="00C605FE">
            <w:rPr>
              <w:noProof/>
            </w:rPr>
            <w:t>i</w:t>
          </w:r>
          <w:r>
            <w:rPr>
              <w:noProof/>
            </w:rPr>
            <w:fldChar w:fldCharType="end"/>
          </w:r>
        </w:p>
        <w:p w14:paraId="7800E642" w14:textId="6592D0F8" w:rsidR="003E74B7" w:rsidRDefault="003E74B7">
          <w:pPr>
            <w:pStyle w:val="TOC2"/>
            <w:rPr>
              <w:rFonts w:asciiTheme="minorHAnsi" w:hAnsiTheme="minorHAnsi"/>
              <w:b w:val="0"/>
              <w:noProof/>
              <w:sz w:val="24"/>
              <w:szCs w:val="24"/>
              <w:lang w:eastAsia="ja-JP"/>
            </w:rPr>
          </w:pPr>
          <w:r w:rsidRPr="00A750BA">
            <w:rPr>
              <w:rFonts w:asciiTheme="majorHAnsi" w:hAnsiTheme="majorHAnsi"/>
              <w:noProof/>
            </w:rPr>
            <w:t>Investment Casting Process and Procedure</w:t>
          </w:r>
          <w:r>
            <w:rPr>
              <w:noProof/>
            </w:rPr>
            <w:tab/>
          </w:r>
          <w:r>
            <w:rPr>
              <w:noProof/>
            </w:rPr>
            <w:fldChar w:fldCharType="begin"/>
          </w:r>
          <w:r>
            <w:rPr>
              <w:noProof/>
            </w:rPr>
            <w:instrText xml:space="preserve"> PAGEREF _Toc483083859 \h </w:instrText>
          </w:r>
          <w:r>
            <w:rPr>
              <w:noProof/>
            </w:rPr>
          </w:r>
          <w:r>
            <w:rPr>
              <w:noProof/>
            </w:rPr>
            <w:fldChar w:fldCharType="separate"/>
          </w:r>
          <w:r w:rsidR="00C605FE">
            <w:rPr>
              <w:noProof/>
            </w:rPr>
            <w:t>i</w:t>
          </w:r>
          <w:r>
            <w:rPr>
              <w:noProof/>
            </w:rPr>
            <w:fldChar w:fldCharType="end"/>
          </w:r>
        </w:p>
        <w:p w14:paraId="558E570E" w14:textId="536051FC" w:rsidR="003E74B7" w:rsidRDefault="003E74B7">
          <w:pPr>
            <w:pStyle w:val="TOC2"/>
            <w:rPr>
              <w:rFonts w:asciiTheme="minorHAnsi" w:hAnsiTheme="minorHAnsi"/>
              <w:b w:val="0"/>
              <w:noProof/>
              <w:sz w:val="24"/>
              <w:szCs w:val="24"/>
              <w:lang w:eastAsia="ja-JP"/>
            </w:rPr>
          </w:pPr>
          <w:r w:rsidRPr="00A750BA">
            <w:rPr>
              <w:rFonts w:ascii="Arial" w:hAnsi="Arial" w:cs="Arial"/>
              <w:noProof/>
            </w:rPr>
            <w:t>SAFE OPERATING PROCEDURE</w:t>
          </w:r>
          <w:r>
            <w:rPr>
              <w:noProof/>
            </w:rPr>
            <w:tab/>
            <w:t>xiii</w:t>
          </w:r>
        </w:p>
        <w:p w14:paraId="50AE8F46" w14:textId="3D74E00E" w:rsidR="003E74B7" w:rsidRDefault="003E74B7">
          <w:pPr>
            <w:pStyle w:val="TOC1"/>
            <w:rPr>
              <w:rFonts w:asciiTheme="minorHAnsi" w:hAnsiTheme="minorHAnsi"/>
              <w:b w:val="0"/>
              <w:noProof/>
              <w:sz w:val="24"/>
              <w:lang w:eastAsia="ja-JP"/>
            </w:rPr>
          </w:pPr>
          <w:r>
            <w:rPr>
              <w:noProof/>
            </w:rPr>
            <w:t>APPENDIX B</w:t>
          </w:r>
          <w:r>
            <w:rPr>
              <w:noProof/>
            </w:rPr>
            <w:tab/>
          </w:r>
          <w:r>
            <w:rPr>
              <w:noProof/>
            </w:rPr>
            <w:fldChar w:fldCharType="begin"/>
          </w:r>
          <w:r>
            <w:rPr>
              <w:noProof/>
            </w:rPr>
            <w:instrText xml:space="preserve"> PAGEREF _Toc483083861 \h </w:instrText>
          </w:r>
          <w:r>
            <w:rPr>
              <w:noProof/>
            </w:rPr>
          </w:r>
          <w:r>
            <w:rPr>
              <w:noProof/>
            </w:rPr>
            <w:fldChar w:fldCharType="separate"/>
          </w:r>
          <w:r w:rsidR="00C605FE">
            <w:rPr>
              <w:noProof/>
            </w:rPr>
            <w:t>I</w:t>
          </w:r>
          <w:r>
            <w:rPr>
              <w:noProof/>
            </w:rPr>
            <w:fldChar w:fldCharType="end"/>
          </w:r>
        </w:p>
        <w:p w14:paraId="53BB4C71" w14:textId="5285B612" w:rsidR="003E74B7" w:rsidRDefault="003E74B7">
          <w:pPr>
            <w:pStyle w:val="TOC2"/>
            <w:rPr>
              <w:rFonts w:asciiTheme="minorHAnsi" w:hAnsiTheme="minorHAnsi"/>
              <w:b w:val="0"/>
              <w:noProof/>
              <w:sz w:val="24"/>
              <w:szCs w:val="24"/>
              <w:lang w:eastAsia="ja-JP"/>
            </w:rPr>
          </w:pPr>
          <w:r>
            <w:rPr>
              <w:noProof/>
            </w:rPr>
            <w:t>Motor Dimensioning</w:t>
          </w:r>
          <w:r>
            <w:rPr>
              <w:noProof/>
            </w:rPr>
            <w:tab/>
          </w:r>
          <w:r>
            <w:rPr>
              <w:noProof/>
            </w:rPr>
            <w:fldChar w:fldCharType="begin"/>
          </w:r>
          <w:r>
            <w:rPr>
              <w:noProof/>
            </w:rPr>
            <w:instrText xml:space="preserve"> PAGEREF _Toc483083862 \h </w:instrText>
          </w:r>
          <w:r>
            <w:rPr>
              <w:noProof/>
            </w:rPr>
          </w:r>
          <w:r>
            <w:rPr>
              <w:noProof/>
            </w:rPr>
            <w:fldChar w:fldCharType="separate"/>
          </w:r>
          <w:r w:rsidR="00C605FE">
            <w:rPr>
              <w:noProof/>
            </w:rPr>
            <w:t>I</w:t>
          </w:r>
          <w:r>
            <w:rPr>
              <w:noProof/>
            </w:rPr>
            <w:fldChar w:fldCharType="end"/>
          </w:r>
        </w:p>
        <w:p w14:paraId="537066FD" w14:textId="0A7E8171" w:rsidR="003E74B7" w:rsidRDefault="003E74B7">
          <w:pPr>
            <w:pStyle w:val="TOC2"/>
            <w:rPr>
              <w:rFonts w:asciiTheme="minorHAnsi" w:hAnsiTheme="minorHAnsi"/>
              <w:b w:val="0"/>
              <w:noProof/>
              <w:sz w:val="24"/>
              <w:szCs w:val="24"/>
              <w:lang w:eastAsia="ja-JP"/>
            </w:rPr>
          </w:pPr>
          <w:r>
            <w:rPr>
              <w:noProof/>
            </w:rPr>
            <w:t>Motor Product Overview</w:t>
          </w:r>
          <w:r>
            <w:rPr>
              <w:noProof/>
            </w:rPr>
            <w:tab/>
          </w:r>
          <w:r>
            <w:rPr>
              <w:noProof/>
            </w:rPr>
            <w:fldChar w:fldCharType="begin"/>
          </w:r>
          <w:r>
            <w:rPr>
              <w:noProof/>
            </w:rPr>
            <w:instrText xml:space="preserve"> PAGEREF _Toc483083863 \h </w:instrText>
          </w:r>
          <w:r>
            <w:rPr>
              <w:noProof/>
            </w:rPr>
          </w:r>
          <w:r>
            <w:rPr>
              <w:noProof/>
            </w:rPr>
            <w:fldChar w:fldCharType="separate"/>
          </w:r>
          <w:r w:rsidR="00C605FE">
            <w:rPr>
              <w:noProof/>
            </w:rPr>
            <w:t>II</w:t>
          </w:r>
          <w:r>
            <w:rPr>
              <w:noProof/>
            </w:rPr>
            <w:fldChar w:fldCharType="end"/>
          </w:r>
        </w:p>
        <w:p w14:paraId="1A2BCCE2" w14:textId="3B114045" w:rsidR="003E74B7" w:rsidRDefault="003E74B7">
          <w:pPr>
            <w:pStyle w:val="TOC2"/>
            <w:rPr>
              <w:rFonts w:asciiTheme="minorHAnsi" w:hAnsiTheme="minorHAnsi"/>
              <w:b w:val="0"/>
              <w:noProof/>
              <w:sz w:val="24"/>
              <w:szCs w:val="24"/>
              <w:lang w:eastAsia="ja-JP"/>
            </w:rPr>
          </w:pPr>
          <w:r>
            <w:rPr>
              <w:noProof/>
            </w:rPr>
            <w:t>Gearbox Dimensioning – Technical Information</w:t>
          </w:r>
          <w:r>
            <w:rPr>
              <w:noProof/>
            </w:rPr>
            <w:tab/>
          </w:r>
          <w:r>
            <w:rPr>
              <w:noProof/>
            </w:rPr>
            <w:fldChar w:fldCharType="begin"/>
          </w:r>
          <w:r>
            <w:rPr>
              <w:noProof/>
            </w:rPr>
            <w:instrText xml:space="preserve"> PAGEREF _Toc483083864 \h </w:instrText>
          </w:r>
          <w:r>
            <w:rPr>
              <w:noProof/>
            </w:rPr>
          </w:r>
          <w:r>
            <w:rPr>
              <w:noProof/>
            </w:rPr>
            <w:fldChar w:fldCharType="separate"/>
          </w:r>
          <w:r w:rsidR="00C605FE">
            <w:rPr>
              <w:noProof/>
            </w:rPr>
            <w:t>III</w:t>
          </w:r>
          <w:r>
            <w:rPr>
              <w:noProof/>
            </w:rPr>
            <w:fldChar w:fldCharType="end"/>
          </w:r>
        </w:p>
        <w:p w14:paraId="1D5FACD5" w14:textId="3F061748" w:rsidR="003E74B7" w:rsidRDefault="003E74B7">
          <w:pPr>
            <w:pStyle w:val="TOC2"/>
            <w:rPr>
              <w:rFonts w:asciiTheme="minorHAnsi" w:hAnsiTheme="minorHAnsi"/>
              <w:b w:val="0"/>
              <w:noProof/>
              <w:sz w:val="24"/>
              <w:szCs w:val="24"/>
              <w:lang w:eastAsia="ja-JP"/>
            </w:rPr>
          </w:pPr>
          <w:r>
            <w:rPr>
              <w:noProof/>
            </w:rPr>
            <w:t>Gearbox Product Overview</w:t>
          </w:r>
          <w:r>
            <w:rPr>
              <w:noProof/>
            </w:rPr>
            <w:tab/>
          </w:r>
          <w:r>
            <w:rPr>
              <w:noProof/>
            </w:rPr>
            <w:fldChar w:fldCharType="begin"/>
          </w:r>
          <w:r>
            <w:rPr>
              <w:noProof/>
            </w:rPr>
            <w:instrText xml:space="preserve"> PAGEREF _Toc483083865 \h </w:instrText>
          </w:r>
          <w:r>
            <w:rPr>
              <w:noProof/>
            </w:rPr>
          </w:r>
          <w:r>
            <w:rPr>
              <w:noProof/>
            </w:rPr>
            <w:fldChar w:fldCharType="separate"/>
          </w:r>
          <w:r w:rsidR="00C605FE">
            <w:rPr>
              <w:noProof/>
            </w:rPr>
            <w:t>V</w:t>
          </w:r>
          <w:r>
            <w:rPr>
              <w:noProof/>
            </w:rPr>
            <w:fldChar w:fldCharType="end"/>
          </w:r>
        </w:p>
        <w:p w14:paraId="7A7619BA" w14:textId="1AF1B4F7" w:rsidR="003E74B7" w:rsidRDefault="003E74B7">
          <w:pPr>
            <w:pStyle w:val="TOC2"/>
            <w:rPr>
              <w:rFonts w:asciiTheme="minorHAnsi" w:hAnsiTheme="minorHAnsi"/>
              <w:b w:val="0"/>
              <w:noProof/>
              <w:sz w:val="24"/>
              <w:szCs w:val="24"/>
              <w:lang w:eastAsia="ja-JP"/>
            </w:rPr>
          </w:pPr>
          <w:r>
            <w:rPr>
              <w:noProof/>
            </w:rPr>
            <w:t>SRS UK Classic Investment Powder Safety Data Sheet</w:t>
          </w:r>
          <w:r>
            <w:rPr>
              <w:noProof/>
            </w:rPr>
            <w:tab/>
          </w:r>
          <w:r>
            <w:rPr>
              <w:noProof/>
            </w:rPr>
            <w:fldChar w:fldCharType="begin"/>
          </w:r>
          <w:r>
            <w:rPr>
              <w:noProof/>
            </w:rPr>
            <w:instrText xml:space="preserve"> PAGEREF _Toc483083866 \h </w:instrText>
          </w:r>
          <w:r>
            <w:rPr>
              <w:noProof/>
            </w:rPr>
          </w:r>
          <w:r>
            <w:rPr>
              <w:noProof/>
            </w:rPr>
            <w:fldChar w:fldCharType="separate"/>
          </w:r>
          <w:r w:rsidR="00C605FE">
            <w:rPr>
              <w:noProof/>
            </w:rPr>
            <w:t>VI</w:t>
          </w:r>
          <w:r>
            <w:rPr>
              <w:noProof/>
            </w:rPr>
            <w:fldChar w:fldCharType="end"/>
          </w:r>
        </w:p>
        <w:p w14:paraId="1FC5F72C" w14:textId="4296D653" w:rsidR="003E74B7" w:rsidRDefault="003E74B7">
          <w:pPr>
            <w:pStyle w:val="TOC2"/>
            <w:rPr>
              <w:rFonts w:asciiTheme="minorHAnsi" w:hAnsiTheme="minorHAnsi"/>
              <w:b w:val="0"/>
              <w:noProof/>
              <w:sz w:val="24"/>
              <w:szCs w:val="24"/>
              <w:lang w:eastAsia="ja-JP"/>
            </w:rPr>
          </w:pPr>
          <w:r>
            <w:rPr>
              <w:noProof/>
            </w:rPr>
            <w:t>Cristobalite Hazardous Substance Fact Sheet</w:t>
          </w:r>
          <w:r>
            <w:rPr>
              <w:noProof/>
            </w:rPr>
            <w:tab/>
          </w:r>
          <w:r>
            <w:rPr>
              <w:noProof/>
            </w:rPr>
            <w:fldChar w:fldCharType="begin"/>
          </w:r>
          <w:r>
            <w:rPr>
              <w:noProof/>
            </w:rPr>
            <w:instrText xml:space="preserve"> PAGEREF _Toc483083867 \h </w:instrText>
          </w:r>
          <w:r>
            <w:rPr>
              <w:noProof/>
            </w:rPr>
          </w:r>
          <w:r>
            <w:rPr>
              <w:noProof/>
            </w:rPr>
            <w:fldChar w:fldCharType="separate"/>
          </w:r>
          <w:r w:rsidR="00C605FE">
            <w:rPr>
              <w:noProof/>
            </w:rPr>
            <w:t>VIII</w:t>
          </w:r>
          <w:r>
            <w:rPr>
              <w:noProof/>
            </w:rPr>
            <w:fldChar w:fldCharType="end"/>
          </w:r>
        </w:p>
        <w:p w14:paraId="08A81D8B" w14:textId="621ECB3C" w:rsidR="003E74B7" w:rsidRDefault="003E74B7">
          <w:pPr>
            <w:pStyle w:val="TOC1"/>
            <w:rPr>
              <w:rFonts w:asciiTheme="minorHAnsi" w:hAnsiTheme="minorHAnsi"/>
              <w:b w:val="0"/>
              <w:noProof/>
              <w:sz w:val="24"/>
              <w:lang w:eastAsia="ja-JP"/>
            </w:rPr>
          </w:pPr>
          <w:r>
            <w:rPr>
              <w:noProof/>
            </w:rPr>
            <w:t>APPENDIX C</w:t>
          </w:r>
          <w:r>
            <w:rPr>
              <w:noProof/>
            </w:rPr>
            <w:tab/>
            <w:t>a</w:t>
          </w:r>
        </w:p>
        <w:p w14:paraId="348206B5" w14:textId="1871A3A5" w:rsidR="003E74B7" w:rsidRDefault="003E74B7">
          <w:pPr>
            <w:pStyle w:val="TOC2"/>
            <w:rPr>
              <w:rFonts w:asciiTheme="minorHAnsi" w:hAnsiTheme="minorHAnsi"/>
              <w:b w:val="0"/>
              <w:noProof/>
              <w:sz w:val="24"/>
              <w:szCs w:val="24"/>
              <w:lang w:eastAsia="ja-JP"/>
            </w:rPr>
          </w:pPr>
          <w:r>
            <w:rPr>
              <w:noProof/>
            </w:rPr>
            <w:t>CAD Model accompanying this document</w:t>
          </w:r>
          <w:r>
            <w:rPr>
              <w:noProof/>
            </w:rPr>
            <w:tab/>
            <w:t>a</w:t>
          </w:r>
        </w:p>
        <w:p w14:paraId="56105A12" w14:textId="77777777" w:rsidR="00750CF7" w:rsidRPr="002E6700" w:rsidRDefault="00750CF7" w:rsidP="0067435D">
          <w:pPr>
            <w:spacing w:line="360" w:lineRule="auto"/>
          </w:pPr>
          <w:r w:rsidRPr="00F0605F">
            <w:rPr>
              <w:bCs/>
              <w:noProof/>
            </w:rPr>
            <w:fldChar w:fldCharType="end"/>
          </w:r>
        </w:p>
      </w:sdtContent>
    </w:sdt>
    <w:p w14:paraId="4C5C3E01" w14:textId="77777777" w:rsidR="00082D4D" w:rsidRPr="000902A3" w:rsidRDefault="00082D4D" w:rsidP="000902A3">
      <w:pPr>
        <w:spacing w:line="360" w:lineRule="auto"/>
        <w:jc w:val="center"/>
        <w:rPr>
          <w:szCs w:val="20"/>
        </w:rPr>
      </w:pPr>
    </w:p>
    <w:p w14:paraId="09C3818F" w14:textId="77777777" w:rsidR="00776AF2" w:rsidRPr="000902A3" w:rsidRDefault="00776AF2" w:rsidP="000902A3">
      <w:pPr>
        <w:pStyle w:val="ListParagraph"/>
        <w:spacing w:line="360" w:lineRule="auto"/>
        <w:ind w:left="426"/>
        <w:jc w:val="both"/>
        <w:rPr>
          <w:szCs w:val="20"/>
        </w:rPr>
      </w:pPr>
    </w:p>
    <w:p w14:paraId="2C4E1295" w14:textId="77777777" w:rsidR="00776AF2" w:rsidRPr="000902A3" w:rsidRDefault="00776AF2" w:rsidP="000902A3">
      <w:pPr>
        <w:pStyle w:val="ListParagraph"/>
        <w:spacing w:line="360" w:lineRule="auto"/>
        <w:ind w:left="426"/>
        <w:jc w:val="both"/>
        <w:rPr>
          <w:szCs w:val="20"/>
        </w:rPr>
      </w:pPr>
    </w:p>
    <w:p w14:paraId="4A2BAA7B" w14:textId="77777777" w:rsidR="00776AF2" w:rsidRPr="000902A3" w:rsidRDefault="00776AF2" w:rsidP="000902A3">
      <w:pPr>
        <w:pStyle w:val="ListParagraph"/>
        <w:spacing w:line="360" w:lineRule="auto"/>
        <w:ind w:left="426"/>
        <w:jc w:val="both"/>
        <w:rPr>
          <w:szCs w:val="20"/>
        </w:rPr>
      </w:pPr>
    </w:p>
    <w:p w14:paraId="08380E0C" w14:textId="77777777" w:rsidR="00776AF2" w:rsidRPr="000902A3" w:rsidRDefault="00776AF2" w:rsidP="000902A3">
      <w:pPr>
        <w:pStyle w:val="ListParagraph"/>
        <w:spacing w:line="360" w:lineRule="auto"/>
        <w:ind w:left="426"/>
        <w:jc w:val="both"/>
        <w:rPr>
          <w:szCs w:val="20"/>
        </w:rPr>
      </w:pPr>
    </w:p>
    <w:p w14:paraId="697FA245" w14:textId="77777777" w:rsidR="00776AF2" w:rsidRDefault="00776AF2" w:rsidP="000902A3">
      <w:pPr>
        <w:pStyle w:val="ListParagraph"/>
        <w:spacing w:line="360" w:lineRule="auto"/>
        <w:ind w:left="426"/>
        <w:jc w:val="both"/>
        <w:rPr>
          <w:szCs w:val="20"/>
        </w:rPr>
      </w:pPr>
    </w:p>
    <w:p w14:paraId="7624DE9A" w14:textId="77777777" w:rsidR="004B11E3" w:rsidRDefault="004B11E3" w:rsidP="000902A3">
      <w:pPr>
        <w:pStyle w:val="ListParagraph"/>
        <w:spacing w:line="360" w:lineRule="auto"/>
        <w:ind w:left="426"/>
        <w:jc w:val="both"/>
        <w:rPr>
          <w:szCs w:val="20"/>
        </w:rPr>
      </w:pPr>
    </w:p>
    <w:p w14:paraId="6E93BA69" w14:textId="77777777" w:rsidR="004B11E3" w:rsidRDefault="004B11E3" w:rsidP="000902A3">
      <w:pPr>
        <w:pStyle w:val="ListParagraph"/>
        <w:spacing w:line="360" w:lineRule="auto"/>
        <w:ind w:left="426"/>
        <w:jc w:val="both"/>
        <w:rPr>
          <w:szCs w:val="20"/>
        </w:rPr>
      </w:pPr>
    </w:p>
    <w:p w14:paraId="44B7FDA0" w14:textId="77777777" w:rsidR="004B11E3" w:rsidRDefault="004B11E3" w:rsidP="000902A3">
      <w:pPr>
        <w:pStyle w:val="ListParagraph"/>
        <w:spacing w:line="360" w:lineRule="auto"/>
        <w:ind w:left="426"/>
        <w:jc w:val="both"/>
        <w:rPr>
          <w:szCs w:val="20"/>
        </w:rPr>
      </w:pPr>
    </w:p>
    <w:p w14:paraId="13B87043" w14:textId="77777777" w:rsidR="004B11E3" w:rsidRDefault="004B11E3" w:rsidP="000902A3">
      <w:pPr>
        <w:pStyle w:val="ListParagraph"/>
        <w:spacing w:line="360" w:lineRule="auto"/>
        <w:ind w:left="426"/>
        <w:jc w:val="both"/>
        <w:rPr>
          <w:szCs w:val="20"/>
        </w:rPr>
      </w:pPr>
    </w:p>
    <w:p w14:paraId="51E3CD80" w14:textId="77777777" w:rsidR="004B11E3" w:rsidRDefault="004B11E3" w:rsidP="000902A3">
      <w:pPr>
        <w:pStyle w:val="ListParagraph"/>
        <w:spacing w:line="360" w:lineRule="auto"/>
        <w:ind w:left="426"/>
        <w:jc w:val="both"/>
        <w:rPr>
          <w:szCs w:val="20"/>
        </w:rPr>
      </w:pPr>
    </w:p>
    <w:p w14:paraId="20B31E3A" w14:textId="77777777" w:rsidR="00240B54" w:rsidRPr="005C6903" w:rsidRDefault="00240B54" w:rsidP="00762E32">
      <w:pPr>
        <w:pStyle w:val="Heading1"/>
      </w:pPr>
      <w:bookmarkStart w:id="0" w:name="_Toc483083753"/>
      <w:r w:rsidRPr="005C6903">
        <w:lastRenderedPageBreak/>
        <w:t>LIST OF TABLES</w:t>
      </w:r>
      <w:bookmarkEnd w:id="0"/>
    </w:p>
    <w:tbl>
      <w:tblPr>
        <w:tblStyle w:val="TableGrid"/>
        <w:tblW w:w="0" w:type="auto"/>
        <w:tblLook w:val="04A0" w:firstRow="1" w:lastRow="0" w:firstColumn="1" w:lastColumn="0" w:noHBand="0" w:noVBand="1"/>
      </w:tblPr>
      <w:tblGrid>
        <w:gridCol w:w="575"/>
        <w:gridCol w:w="7731"/>
        <w:gridCol w:w="704"/>
      </w:tblGrid>
      <w:tr w:rsidR="006C74ED" w14:paraId="01987769" w14:textId="77777777" w:rsidTr="000C1F1A">
        <w:tc>
          <w:tcPr>
            <w:tcW w:w="575" w:type="dxa"/>
          </w:tcPr>
          <w:p w14:paraId="22B5DFD3" w14:textId="037CBAAD" w:rsidR="006C74ED" w:rsidRPr="003A6A82" w:rsidRDefault="006C74ED" w:rsidP="003A6A82">
            <w:pPr>
              <w:spacing w:line="360" w:lineRule="auto"/>
              <w:jc w:val="center"/>
              <w:rPr>
                <w:b/>
              </w:rPr>
            </w:pPr>
            <w:r w:rsidRPr="003A6A82">
              <w:rPr>
                <w:b/>
              </w:rPr>
              <w:t>No.</w:t>
            </w:r>
          </w:p>
        </w:tc>
        <w:tc>
          <w:tcPr>
            <w:tcW w:w="7955" w:type="dxa"/>
          </w:tcPr>
          <w:p w14:paraId="36586AA2" w14:textId="6312249C" w:rsidR="006C74ED" w:rsidRPr="003A6A82" w:rsidRDefault="006C74ED" w:rsidP="003A6A82">
            <w:pPr>
              <w:spacing w:line="360" w:lineRule="auto"/>
              <w:jc w:val="center"/>
              <w:rPr>
                <w:b/>
              </w:rPr>
            </w:pPr>
            <w:r w:rsidRPr="003A6A82">
              <w:rPr>
                <w:b/>
              </w:rPr>
              <w:t>Description</w:t>
            </w:r>
          </w:p>
        </w:tc>
        <w:tc>
          <w:tcPr>
            <w:tcW w:w="706" w:type="dxa"/>
          </w:tcPr>
          <w:p w14:paraId="78FF9F8A" w14:textId="4A13637E" w:rsidR="006C74ED" w:rsidRPr="003A6A82" w:rsidRDefault="006C74ED" w:rsidP="00E86985">
            <w:pPr>
              <w:spacing w:line="360" w:lineRule="auto"/>
              <w:jc w:val="center"/>
              <w:rPr>
                <w:b/>
              </w:rPr>
            </w:pPr>
            <w:r w:rsidRPr="003A6A82">
              <w:rPr>
                <w:b/>
              </w:rPr>
              <w:t>Page</w:t>
            </w:r>
          </w:p>
        </w:tc>
      </w:tr>
      <w:tr w:rsidR="0021747C" w14:paraId="43BE6103" w14:textId="77777777" w:rsidTr="0021747C">
        <w:trPr>
          <w:trHeight w:val="117"/>
        </w:trPr>
        <w:tc>
          <w:tcPr>
            <w:tcW w:w="575" w:type="dxa"/>
          </w:tcPr>
          <w:p w14:paraId="51299770" w14:textId="2EE3F3C5" w:rsidR="0021747C" w:rsidRDefault="0021747C" w:rsidP="006C74ED">
            <w:pPr>
              <w:spacing w:line="360" w:lineRule="auto"/>
            </w:pPr>
            <w:r>
              <w:t>1.1</w:t>
            </w:r>
          </w:p>
        </w:tc>
        <w:tc>
          <w:tcPr>
            <w:tcW w:w="7955" w:type="dxa"/>
          </w:tcPr>
          <w:p w14:paraId="43A3888B" w14:textId="2A69478F" w:rsidR="0021747C" w:rsidRPr="0021747C" w:rsidRDefault="0021747C" w:rsidP="006C74ED">
            <w:pPr>
              <w:spacing w:line="360" w:lineRule="auto"/>
            </w:pPr>
            <w:r w:rsidRPr="0021747C">
              <w:t>Example sources of folk wisdom and what not to do</w:t>
            </w:r>
          </w:p>
        </w:tc>
        <w:tc>
          <w:tcPr>
            <w:tcW w:w="706" w:type="dxa"/>
          </w:tcPr>
          <w:p w14:paraId="73BA0E2A" w14:textId="23EB13FD" w:rsidR="0021747C" w:rsidRDefault="0021747C" w:rsidP="0021747C">
            <w:pPr>
              <w:spacing w:line="360" w:lineRule="auto"/>
              <w:jc w:val="center"/>
            </w:pPr>
            <w:r>
              <w:t>11</w:t>
            </w:r>
          </w:p>
        </w:tc>
      </w:tr>
      <w:tr w:rsidR="0021747C" w14:paraId="5D3DEA62" w14:textId="77777777" w:rsidTr="000C1F1A">
        <w:trPr>
          <w:trHeight w:val="116"/>
        </w:trPr>
        <w:tc>
          <w:tcPr>
            <w:tcW w:w="575" w:type="dxa"/>
          </w:tcPr>
          <w:p w14:paraId="715081FD" w14:textId="42E390E2" w:rsidR="0021747C" w:rsidRPr="00BF3A74" w:rsidRDefault="0021747C" w:rsidP="006C74ED">
            <w:pPr>
              <w:spacing w:line="360" w:lineRule="auto"/>
              <w:rPr>
                <w:szCs w:val="20"/>
              </w:rPr>
            </w:pPr>
            <w:r w:rsidRPr="00BF3A74">
              <w:rPr>
                <w:szCs w:val="20"/>
              </w:rPr>
              <w:t>2.1</w:t>
            </w:r>
          </w:p>
        </w:tc>
        <w:tc>
          <w:tcPr>
            <w:tcW w:w="7955" w:type="dxa"/>
          </w:tcPr>
          <w:p w14:paraId="3897BCEC" w14:textId="2F3A082B" w:rsidR="0021747C" w:rsidRPr="00BF3A74" w:rsidRDefault="0021747C" w:rsidP="006C74ED">
            <w:pPr>
              <w:spacing w:line="360" w:lineRule="auto"/>
              <w:rPr>
                <w:szCs w:val="20"/>
              </w:rPr>
            </w:pPr>
            <w:r w:rsidRPr="00BF3A74">
              <w:rPr>
                <w:szCs w:val="20"/>
              </w:rPr>
              <w:t>Proposed Gantt chart for the project</w:t>
            </w:r>
          </w:p>
        </w:tc>
        <w:tc>
          <w:tcPr>
            <w:tcW w:w="706" w:type="dxa"/>
          </w:tcPr>
          <w:p w14:paraId="303786DF" w14:textId="605819D5" w:rsidR="0021747C" w:rsidRDefault="0021747C" w:rsidP="0021747C">
            <w:pPr>
              <w:spacing w:line="360" w:lineRule="auto"/>
              <w:jc w:val="center"/>
            </w:pPr>
            <w:r>
              <w:t>15</w:t>
            </w:r>
          </w:p>
        </w:tc>
      </w:tr>
      <w:tr w:rsidR="0021747C" w14:paraId="5D3F9E05" w14:textId="77777777" w:rsidTr="000C1F1A">
        <w:tc>
          <w:tcPr>
            <w:tcW w:w="575" w:type="dxa"/>
          </w:tcPr>
          <w:p w14:paraId="799C7E63" w14:textId="770EE6F8" w:rsidR="0021747C" w:rsidRDefault="0021747C" w:rsidP="006C74ED">
            <w:pPr>
              <w:spacing w:line="360" w:lineRule="auto"/>
            </w:pPr>
            <w:r w:rsidRPr="00BF3A74">
              <w:rPr>
                <w:szCs w:val="20"/>
              </w:rPr>
              <w:t>4.1</w:t>
            </w:r>
          </w:p>
        </w:tc>
        <w:tc>
          <w:tcPr>
            <w:tcW w:w="7955" w:type="dxa"/>
          </w:tcPr>
          <w:p w14:paraId="03A9950E" w14:textId="620A0221" w:rsidR="0021747C" w:rsidRDefault="0021747C" w:rsidP="006C74ED">
            <w:pPr>
              <w:spacing w:line="360" w:lineRule="auto"/>
            </w:pPr>
            <w:r w:rsidRPr="00BF3A74">
              <w:rPr>
                <w:szCs w:val="20"/>
              </w:rPr>
              <w:t>Surface tensions, densities and critical flow velocities for common jewelry materials</w:t>
            </w:r>
          </w:p>
        </w:tc>
        <w:tc>
          <w:tcPr>
            <w:tcW w:w="706" w:type="dxa"/>
          </w:tcPr>
          <w:p w14:paraId="1BC7DB95" w14:textId="7760AA14" w:rsidR="0021747C" w:rsidRDefault="0021747C" w:rsidP="0021747C">
            <w:pPr>
              <w:spacing w:line="360" w:lineRule="auto"/>
              <w:jc w:val="center"/>
            </w:pPr>
            <w:r>
              <w:t>19</w:t>
            </w:r>
          </w:p>
        </w:tc>
      </w:tr>
      <w:tr w:rsidR="0021747C" w14:paraId="0FE9E9C6" w14:textId="77777777" w:rsidTr="000C1F1A">
        <w:tc>
          <w:tcPr>
            <w:tcW w:w="575" w:type="dxa"/>
          </w:tcPr>
          <w:p w14:paraId="6C9E1D2D" w14:textId="79CE428C" w:rsidR="0021747C" w:rsidRDefault="0021747C" w:rsidP="006C74ED">
            <w:pPr>
              <w:spacing w:line="360" w:lineRule="auto"/>
            </w:pPr>
            <w:r w:rsidRPr="00BF3A74">
              <w:rPr>
                <w:szCs w:val="20"/>
              </w:rPr>
              <w:t>6.1</w:t>
            </w:r>
          </w:p>
        </w:tc>
        <w:tc>
          <w:tcPr>
            <w:tcW w:w="7955" w:type="dxa"/>
          </w:tcPr>
          <w:p w14:paraId="08D22EC1" w14:textId="728DEE01" w:rsidR="0021747C" w:rsidRPr="004A0F35" w:rsidRDefault="0021747C" w:rsidP="006C74ED">
            <w:pPr>
              <w:spacing w:line="360" w:lineRule="auto"/>
            </w:pPr>
            <w:r w:rsidRPr="004A0F35">
              <w:rPr>
                <w:szCs w:val="20"/>
              </w:rPr>
              <w:t>Bill of materials for machine base assembly</w:t>
            </w:r>
          </w:p>
        </w:tc>
        <w:tc>
          <w:tcPr>
            <w:tcW w:w="706" w:type="dxa"/>
          </w:tcPr>
          <w:p w14:paraId="025848B5" w14:textId="3D63D373" w:rsidR="0021747C" w:rsidRDefault="0021747C" w:rsidP="0021747C">
            <w:pPr>
              <w:spacing w:line="360" w:lineRule="auto"/>
              <w:jc w:val="center"/>
            </w:pPr>
            <w:r>
              <w:t>31</w:t>
            </w:r>
          </w:p>
        </w:tc>
      </w:tr>
      <w:tr w:rsidR="0021747C" w14:paraId="055C1E54" w14:textId="77777777" w:rsidTr="000C1F1A">
        <w:tc>
          <w:tcPr>
            <w:tcW w:w="575" w:type="dxa"/>
          </w:tcPr>
          <w:p w14:paraId="1BBA163E" w14:textId="11CF5AEF" w:rsidR="0021747C" w:rsidRPr="004A0F35" w:rsidRDefault="0021747C" w:rsidP="006C74ED">
            <w:pPr>
              <w:spacing w:line="360" w:lineRule="auto"/>
            </w:pPr>
            <w:r w:rsidRPr="004A0F35">
              <w:rPr>
                <w:szCs w:val="20"/>
              </w:rPr>
              <w:t>6.2</w:t>
            </w:r>
          </w:p>
        </w:tc>
        <w:tc>
          <w:tcPr>
            <w:tcW w:w="7955" w:type="dxa"/>
          </w:tcPr>
          <w:p w14:paraId="4CF413AD" w14:textId="5AE03600" w:rsidR="0021747C" w:rsidRPr="004A0F35" w:rsidRDefault="0021747C" w:rsidP="006C74ED">
            <w:pPr>
              <w:spacing w:line="360" w:lineRule="auto"/>
            </w:pPr>
            <w:r w:rsidRPr="004A0F35">
              <w:rPr>
                <w:szCs w:val="20"/>
              </w:rPr>
              <w:t>Bill of materials for enclosure assembly</w:t>
            </w:r>
          </w:p>
        </w:tc>
        <w:tc>
          <w:tcPr>
            <w:tcW w:w="706" w:type="dxa"/>
          </w:tcPr>
          <w:p w14:paraId="4AA3B4CE" w14:textId="3D21848C" w:rsidR="0021747C" w:rsidRDefault="0021747C" w:rsidP="0021747C">
            <w:pPr>
              <w:spacing w:line="360" w:lineRule="auto"/>
              <w:jc w:val="center"/>
            </w:pPr>
            <w:r>
              <w:t>32</w:t>
            </w:r>
          </w:p>
        </w:tc>
      </w:tr>
      <w:tr w:rsidR="0021747C" w14:paraId="4603D50E" w14:textId="77777777" w:rsidTr="000C1F1A">
        <w:tc>
          <w:tcPr>
            <w:tcW w:w="575" w:type="dxa"/>
          </w:tcPr>
          <w:p w14:paraId="3A0427AD" w14:textId="79F8986B" w:rsidR="0021747C" w:rsidRDefault="0021747C" w:rsidP="006C74ED">
            <w:pPr>
              <w:spacing w:line="360" w:lineRule="auto"/>
            </w:pPr>
            <w:r w:rsidRPr="00BF3A74">
              <w:rPr>
                <w:szCs w:val="20"/>
              </w:rPr>
              <w:t>7.1</w:t>
            </w:r>
          </w:p>
        </w:tc>
        <w:tc>
          <w:tcPr>
            <w:tcW w:w="7955" w:type="dxa"/>
          </w:tcPr>
          <w:p w14:paraId="4C72E34D" w14:textId="3D530677" w:rsidR="0021747C" w:rsidRDefault="0021747C" w:rsidP="006C74ED">
            <w:pPr>
              <w:spacing w:line="360" w:lineRule="auto"/>
            </w:pPr>
            <w:r w:rsidRPr="00BF3A74">
              <w:rPr>
                <w:szCs w:val="20"/>
              </w:rPr>
              <w:t>Maximum loads and minimum pretension calculations for bolts in slide assembly</w:t>
            </w:r>
          </w:p>
        </w:tc>
        <w:tc>
          <w:tcPr>
            <w:tcW w:w="706" w:type="dxa"/>
          </w:tcPr>
          <w:p w14:paraId="6E86D770" w14:textId="368BA2BE" w:rsidR="0021747C" w:rsidRDefault="0021747C" w:rsidP="0021747C">
            <w:pPr>
              <w:spacing w:line="360" w:lineRule="auto"/>
              <w:jc w:val="center"/>
            </w:pPr>
            <w:r>
              <w:t>36</w:t>
            </w:r>
          </w:p>
        </w:tc>
      </w:tr>
      <w:tr w:rsidR="0021747C" w14:paraId="0B97D4FC" w14:textId="77777777" w:rsidTr="000C1F1A">
        <w:tc>
          <w:tcPr>
            <w:tcW w:w="575" w:type="dxa"/>
          </w:tcPr>
          <w:p w14:paraId="1C114D2F" w14:textId="1103B07A" w:rsidR="0021747C" w:rsidRDefault="0021747C" w:rsidP="006C74ED">
            <w:pPr>
              <w:spacing w:line="360" w:lineRule="auto"/>
            </w:pPr>
            <w:r w:rsidRPr="00BF3A74">
              <w:rPr>
                <w:szCs w:val="20"/>
              </w:rPr>
              <w:t>7.2</w:t>
            </w:r>
          </w:p>
        </w:tc>
        <w:tc>
          <w:tcPr>
            <w:tcW w:w="7955" w:type="dxa"/>
          </w:tcPr>
          <w:p w14:paraId="5ECAC868" w14:textId="1F0F8949" w:rsidR="0021747C" w:rsidRDefault="0021747C" w:rsidP="006C74ED">
            <w:pPr>
              <w:spacing w:line="360" w:lineRule="auto"/>
            </w:pPr>
            <w:r w:rsidRPr="00BF3A74">
              <w:rPr>
                <w:szCs w:val="20"/>
              </w:rPr>
              <w:t>Plate deformation calculations for bolts in slide assembly</w:t>
            </w:r>
          </w:p>
        </w:tc>
        <w:tc>
          <w:tcPr>
            <w:tcW w:w="706" w:type="dxa"/>
          </w:tcPr>
          <w:p w14:paraId="247730CC" w14:textId="61F81EB5" w:rsidR="0021747C" w:rsidRDefault="0021747C" w:rsidP="0021747C">
            <w:pPr>
              <w:spacing w:line="360" w:lineRule="auto"/>
              <w:jc w:val="center"/>
            </w:pPr>
            <w:r>
              <w:t>37</w:t>
            </w:r>
          </w:p>
        </w:tc>
      </w:tr>
      <w:tr w:rsidR="0021747C" w14:paraId="083F67C6" w14:textId="77777777" w:rsidTr="000C1F1A">
        <w:tc>
          <w:tcPr>
            <w:tcW w:w="575" w:type="dxa"/>
          </w:tcPr>
          <w:p w14:paraId="5AD276FA" w14:textId="7EC7B242" w:rsidR="0021747C" w:rsidRDefault="0021747C" w:rsidP="006C74ED">
            <w:pPr>
              <w:spacing w:line="360" w:lineRule="auto"/>
            </w:pPr>
            <w:r w:rsidRPr="00BF3A74">
              <w:rPr>
                <w:szCs w:val="20"/>
              </w:rPr>
              <w:t>7.3</w:t>
            </w:r>
          </w:p>
        </w:tc>
        <w:tc>
          <w:tcPr>
            <w:tcW w:w="7955" w:type="dxa"/>
          </w:tcPr>
          <w:p w14:paraId="572B2DD6" w14:textId="706A88E0" w:rsidR="0021747C" w:rsidRDefault="0021747C" w:rsidP="006C74ED">
            <w:pPr>
              <w:spacing w:line="360" w:lineRule="auto"/>
            </w:pPr>
            <w:r w:rsidRPr="00BF3A74">
              <w:rPr>
                <w:szCs w:val="20"/>
              </w:rPr>
              <w:t>Settling losses and minimum assembly force calculations for bolts in slide assembly</w:t>
            </w:r>
          </w:p>
        </w:tc>
        <w:tc>
          <w:tcPr>
            <w:tcW w:w="706" w:type="dxa"/>
          </w:tcPr>
          <w:p w14:paraId="2E8A3C7E" w14:textId="66D35683" w:rsidR="0021747C" w:rsidRDefault="0021747C" w:rsidP="0021747C">
            <w:pPr>
              <w:spacing w:line="360" w:lineRule="auto"/>
              <w:jc w:val="center"/>
            </w:pPr>
            <w:r>
              <w:t>38</w:t>
            </w:r>
          </w:p>
        </w:tc>
      </w:tr>
      <w:tr w:rsidR="0021747C" w14:paraId="71D59D7D" w14:textId="77777777" w:rsidTr="000C1F1A">
        <w:tc>
          <w:tcPr>
            <w:tcW w:w="575" w:type="dxa"/>
          </w:tcPr>
          <w:p w14:paraId="62016FAE" w14:textId="015BBCE0" w:rsidR="0021747C" w:rsidRDefault="0021747C" w:rsidP="006C74ED">
            <w:pPr>
              <w:spacing w:line="360" w:lineRule="auto"/>
            </w:pPr>
            <w:r w:rsidRPr="00BF3A74">
              <w:rPr>
                <w:szCs w:val="20"/>
              </w:rPr>
              <w:t>7.4</w:t>
            </w:r>
          </w:p>
        </w:tc>
        <w:tc>
          <w:tcPr>
            <w:tcW w:w="7955" w:type="dxa"/>
          </w:tcPr>
          <w:p w14:paraId="6C264E36" w14:textId="616B421E" w:rsidR="0021747C" w:rsidRDefault="0021747C" w:rsidP="00FD65A9">
            <w:pPr>
              <w:spacing w:line="360" w:lineRule="auto"/>
            </w:pPr>
            <w:r w:rsidRPr="00BF3A74">
              <w:rPr>
                <w:szCs w:val="20"/>
              </w:rPr>
              <w:t>Operational load calculations for bolted connection between flask cradle and cradle base</w:t>
            </w:r>
          </w:p>
        </w:tc>
        <w:tc>
          <w:tcPr>
            <w:tcW w:w="706" w:type="dxa"/>
          </w:tcPr>
          <w:p w14:paraId="14934BF4" w14:textId="3A04E42B" w:rsidR="0021747C" w:rsidRDefault="0021747C" w:rsidP="00E86985">
            <w:pPr>
              <w:spacing w:line="360" w:lineRule="auto"/>
              <w:jc w:val="center"/>
            </w:pPr>
            <w:r>
              <w:t>40</w:t>
            </w:r>
          </w:p>
        </w:tc>
      </w:tr>
      <w:tr w:rsidR="0021747C" w14:paraId="37447B9D" w14:textId="77777777" w:rsidTr="000C1F1A">
        <w:tc>
          <w:tcPr>
            <w:tcW w:w="575" w:type="dxa"/>
          </w:tcPr>
          <w:p w14:paraId="33DA61DC" w14:textId="28F85C7F" w:rsidR="0021747C" w:rsidRDefault="0021747C" w:rsidP="006C74ED">
            <w:pPr>
              <w:spacing w:line="360" w:lineRule="auto"/>
            </w:pPr>
            <w:r w:rsidRPr="00BF3A74">
              <w:rPr>
                <w:szCs w:val="20"/>
              </w:rPr>
              <w:t>7.5</w:t>
            </w:r>
          </w:p>
        </w:tc>
        <w:tc>
          <w:tcPr>
            <w:tcW w:w="7955" w:type="dxa"/>
          </w:tcPr>
          <w:p w14:paraId="5BE8FF40" w14:textId="50C204B0" w:rsidR="0021747C" w:rsidRDefault="0021747C" w:rsidP="006C74ED">
            <w:pPr>
              <w:spacing w:line="360" w:lineRule="auto"/>
            </w:pPr>
            <w:r w:rsidRPr="00BF3A74">
              <w:rPr>
                <w:szCs w:val="20"/>
              </w:rPr>
              <w:t>Properties of clevis pin for pin joint analysis</w:t>
            </w:r>
          </w:p>
        </w:tc>
        <w:tc>
          <w:tcPr>
            <w:tcW w:w="706" w:type="dxa"/>
          </w:tcPr>
          <w:p w14:paraId="14951B49" w14:textId="15061CB0" w:rsidR="0021747C" w:rsidRDefault="0021747C" w:rsidP="0021747C">
            <w:pPr>
              <w:spacing w:line="360" w:lineRule="auto"/>
              <w:jc w:val="center"/>
            </w:pPr>
            <w:r>
              <w:t>43</w:t>
            </w:r>
          </w:p>
        </w:tc>
      </w:tr>
      <w:tr w:rsidR="0021747C" w14:paraId="1094FB7C" w14:textId="77777777" w:rsidTr="000C1F1A">
        <w:tc>
          <w:tcPr>
            <w:tcW w:w="575" w:type="dxa"/>
          </w:tcPr>
          <w:p w14:paraId="0B1B8952" w14:textId="215957F8" w:rsidR="0021747C" w:rsidRDefault="0021747C" w:rsidP="006C74ED">
            <w:pPr>
              <w:spacing w:line="360" w:lineRule="auto"/>
            </w:pPr>
            <w:r w:rsidRPr="00BF3A74">
              <w:rPr>
                <w:szCs w:val="20"/>
              </w:rPr>
              <w:t>7.6</w:t>
            </w:r>
          </w:p>
        </w:tc>
        <w:tc>
          <w:tcPr>
            <w:tcW w:w="7955" w:type="dxa"/>
          </w:tcPr>
          <w:p w14:paraId="3A6FBD52" w14:textId="6AD4750D" w:rsidR="0021747C" w:rsidRDefault="0021747C" w:rsidP="00FD65A9">
            <w:pPr>
              <w:spacing w:line="360" w:lineRule="auto"/>
            </w:pPr>
            <w:r w:rsidRPr="00BF3A74">
              <w:rPr>
                <w:szCs w:val="20"/>
              </w:rPr>
              <w:t>Analysis of clevis pin for pin joint</w:t>
            </w:r>
          </w:p>
        </w:tc>
        <w:tc>
          <w:tcPr>
            <w:tcW w:w="706" w:type="dxa"/>
          </w:tcPr>
          <w:p w14:paraId="6BBEC4E8" w14:textId="2F4AA3A7" w:rsidR="0021747C" w:rsidRDefault="0021747C" w:rsidP="0021747C">
            <w:pPr>
              <w:spacing w:line="360" w:lineRule="auto"/>
              <w:jc w:val="center"/>
            </w:pPr>
            <w:r>
              <w:t>43</w:t>
            </w:r>
          </w:p>
        </w:tc>
      </w:tr>
      <w:tr w:rsidR="0021747C" w14:paraId="7E5E98A7" w14:textId="77777777" w:rsidTr="000C1F1A">
        <w:tc>
          <w:tcPr>
            <w:tcW w:w="575" w:type="dxa"/>
          </w:tcPr>
          <w:p w14:paraId="13DB06E6" w14:textId="359B51B5" w:rsidR="0021747C" w:rsidRDefault="0021747C" w:rsidP="006C74ED">
            <w:pPr>
              <w:spacing w:line="360" w:lineRule="auto"/>
            </w:pPr>
            <w:r w:rsidRPr="00BF3A74">
              <w:rPr>
                <w:szCs w:val="20"/>
              </w:rPr>
              <w:t>7.7</w:t>
            </w:r>
          </w:p>
        </w:tc>
        <w:tc>
          <w:tcPr>
            <w:tcW w:w="7955" w:type="dxa"/>
          </w:tcPr>
          <w:p w14:paraId="54A45B6D" w14:textId="4144FE3C" w:rsidR="0021747C" w:rsidRDefault="0021747C" w:rsidP="009A2D9B">
            <w:pPr>
              <w:spacing w:line="360" w:lineRule="auto"/>
            </w:pPr>
            <w:r w:rsidRPr="00BF3A74">
              <w:rPr>
                <w:szCs w:val="20"/>
              </w:rPr>
              <w:t xml:space="preserve">Analysis of clevis for pin joint </w:t>
            </w:r>
          </w:p>
        </w:tc>
        <w:tc>
          <w:tcPr>
            <w:tcW w:w="706" w:type="dxa"/>
          </w:tcPr>
          <w:p w14:paraId="40545571" w14:textId="6EBD9749" w:rsidR="0021747C" w:rsidRDefault="0021747C" w:rsidP="0021747C">
            <w:pPr>
              <w:spacing w:line="360" w:lineRule="auto"/>
              <w:jc w:val="center"/>
            </w:pPr>
            <w:r>
              <w:t>44</w:t>
            </w:r>
          </w:p>
        </w:tc>
      </w:tr>
      <w:tr w:rsidR="0021747C" w14:paraId="778174F6" w14:textId="77777777" w:rsidTr="000C1F1A">
        <w:tc>
          <w:tcPr>
            <w:tcW w:w="575" w:type="dxa"/>
          </w:tcPr>
          <w:p w14:paraId="7BF63EF7" w14:textId="093D2703" w:rsidR="0021747C" w:rsidRDefault="0021747C" w:rsidP="006C74ED">
            <w:pPr>
              <w:spacing w:line="360" w:lineRule="auto"/>
            </w:pPr>
            <w:r w:rsidRPr="00BF3A74">
              <w:rPr>
                <w:szCs w:val="20"/>
              </w:rPr>
              <w:t>7.8</w:t>
            </w:r>
          </w:p>
        </w:tc>
        <w:tc>
          <w:tcPr>
            <w:tcW w:w="7955" w:type="dxa"/>
          </w:tcPr>
          <w:p w14:paraId="30DA909B" w14:textId="0EDA14DF" w:rsidR="0021747C" w:rsidRDefault="0021747C" w:rsidP="009A2D9B">
            <w:pPr>
              <w:spacing w:line="360" w:lineRule="auto"/>
            </w:pPr>
            <w:r w:rsidRPr="00BF3A74">
              <w:rPr>
                <w:szCs w:val="20"/>
              </w:rPr>
              <w:t>Analysis of blade for pin joint</w:t>
            </w:r>
          </w:p>
        </w:tc>
        <w:tc>
          <w:tcPr>
            <w:tcW w:w="706" w:type="dxa"/>
          </w:tcPr>
          <w:p w14:paraId="4BEA5310" w14:textId="7E6E5BA9" w:rsidR="0021747C" w:rsidRDefault="0021747C" w:rsidP="0021747C">
            <w:pPr>
              <w:spacing w:line="360" w:lineRule="auto"/>
              <w:jc w:val="center"/>
            </w:pPr>
            <w:r>
              <w:t>45</w:t>
            </w:r>
          </w:p>
        </w:tc>
      </w:tr>
      <w:tr w:rsidR="0021747C" w14:paraId="71D92910" w14:textId="77777777" w:rsidTr="000C1F1A">
        <w:tc>
          <w:tcPr>
            <w:tcW w:w="575" w:type="dxa"/>
          </w:tcPr>
          <w:p w14:paraId="71ED6767" w14:textId="09D5548C" w:rsidR="0021747C" w:rsidRDefault="0021747C" w:rsidP="006C74ED">
            <w:pPr>
              <w:spacing w:line="360" w:lineRule="auto"/>
            </w:pPr>
            <w:r w:rsidRPr="00BF3A74">
              <w:rPr>
                <w:szCs w:val="20"/>
              </w:rPr>
              <w:t>7.9</w:t>
            </w:r>
          </w:p>
        </w:tc>
        <w:tc>
          <w:tcPr>
            <w:tcW w:w="7955" w:type="dxa"/>
          </w:tcPr>
          <w:p w14:paraId="3BA4DCF2" w14:textId="6B0CD600" w:rsidR="0021747C" w:rsidRDefault="0021747C" w:rsidP="006C74ED">
            <w:pPr>
              <w:spacing w:line="360" w:lineRule="auto"/>
            </w:pPr>
            <w:r w:rsidRPr="00BF3A74">
              <w:rPr>
                <w:szCs w:val="20"/>
              </w:rPr>
              <w:t>Properties of shaft hub connection for analysis</w:t>
            </w:r>
          </w:p>
        </w:tc>
        <w:tc>
          <w:tcPr>
            <w:tcW w:w="706" w:type="dxa"/>
          </w:tcPr>
          <w:p w14:paraId="3EBCF393" w14:textId="4A30C506" w:rsidR="0021747C" w:rsidRDefault="0021747C" w:rsidP="0021747C">
            <w:pPr>
              <w:spacing w:line="360" w:lineRule="auto"/>
              <w:jc w:val="center"/>
            </w:pPr>
            <w:r>
              <w:t>47</w:t>
            </w:r>
          </w:p>
        </w:tc>
      </w:tr>
      <w:tr w:rsidR="0021747C" w14:paraId="3184B798" w14:textId="77777777" w:rsidTr="000C1F1A">
        <w:tc>
          <w:tcPr>
            <w:tcW w:w="575" w:type="dxa"/>
          </w:tcPr>
          <w:p w14:paraId="1FBEC644" w14:textId="38074785" w:rsidR="0021747C" w:rsidRDefault="0021747C" w:rsidP="006C74ED">
            <w:pPr>
              <w:spacing w:line="360" w:lineRule="auto"/>
            </w:pPr>
            <w:r w:rsidRPr="00BF3A74">
              <w:rPr>
                <w:szCs w:val="20"/>
              </w:rPr>
              <w:t>7.10</w:t>
            </w:r>
          </w:p>
        </w:tc>
        <w:tc>
          <w:tcPr>
            <w:tcW w:w="7955" w:type="dxa"/>
          </w:tcPr>
          <w:p w14:paraId="74C8EEA6" w14:textId="5F5F7704" w:rsidR="0021747C" w:rsidRDefault="0021747C" w:rsidP="009A2D9B">
            <w:pPr>
              <w:spacing w:line="360" w:lineRule="auto"/>
            </w:pPr>
            <w:r w:rsidRPr="00BF3A74">
              <w:rPr>
                <w:szCs w:val="20"/>
              </w:rPr>
              <w:t xml:space="preserve">Analysis of parallel key connection hub </w:t>
            </w:r>
          </w:p>
        </w:tc>
        <w:tc>
          <w:tcPr>
            <w:tcW w:w="706" w:type="dxa"/>
          </w:tcPr>
          <w:p w14:paraId="5B784F3D" w14:textId="34EC2E23" w:rsidR="0021747C" w:rsidRDefault="0021747C" w:rsidP="0021747C">
            <w:pPr>
              <w:spacing w:line="360" w:lineRule="auto"/>
              <w:jc w:val="center"/>
            </w:pPr>
            <w:r>
              <w:t>47</w:t>
            </w:r>
          </w:p>
        </w:tc>
      </w:tr>
      <w:tr w:rsidR="0021747C" w14:paraId="181B8D88" w14:textId="77777777" w:rsidTr="000C1F1A">
        <w:tc>
          <w:tcPr>
            <w:tcW w:w="575" w:type="dxa"/>
          </w:tcPr>
          <w:p w14:paraId="5829D82B" w14:textId="4F681E3B" w:rsidR="0021747C" w:rsidRDefault="0021747C" w:rsidP="006C74ED">
            <w:pPr>
              <w:spacing w:line="360" w:lineRule="auto"/>
            </w:pPr>
            <w:r w:rsidRPr="00BF3A74">
              <w:rPr>
                <w:szCs w:val="20"/>
              </w:rPr>
              <w:t>7.11</w:t>
            </w:r>
          </w:p>
        </w:tc>
        <w:tc>
          <w:tcPr>
            <w:tcW w:w="7955" w:type="dxa"/>
          </w:tcPr>
          <w:p w14:paraId="5856D1D8" w14:textId="6B474D2B" w:rsidR="0021747C" w:rsidRDefault="0021747C" w:rsidP="006C74ED">
            <w:pPr>
              <w:spacing w:line="360" w:lineRule="auto"/>
            </w:pPr>
            <w:r w:rsidRPr="00BF3A74">
              <w:rPr>
                <w:szCs w:val="20"/>
              </w:rPr>
              <w:t>Operational load calculations for the bolt that retains the counterweight</w:t>
            </w:r>
          </w:p>
        </w:tc>
        <w:tc>
          <w:tcPr>
            <w:tcW w:w="706" w:type="dxa"/>
          </w:tcPr>
          <w:p w14:paraId="15BD3EB6" w14:textId="5D96D029" w:rsidR="0021747C" w:rsidRDefault="0021747C" w:rsidP="0021747C">
            <w:pPr>
              <w:spacing w:line="360" w:lineRule="auto"/>
              <w:jc w:val="center"/>
            </w:pPr>
            <w:r>
              <w:t>48</w:t>
            </w:r>
          </w:p>
        </w:tc>
      </w:tr>
    </w:tbl>
    <w:p w14:paraId="129B67B2" w14:textId="77777777" w:rsidR="00240B54" w:rsidRPr="000902A3" w:rsidRDefault="00240B54" w:rsidP="006C74ED"/>
    <w:p w14:paraId="63D703E0" w14:textId="77777777" w:rsidR="00240B54" w:rsidRDefault="00240B54" w:rsidP="000902A3">
      <w:pPr>
        <w:spacing w:line="360" w:lineRule="auto"/>
      </w:pPr>
    </w:p>
    <w:p w14:paraId="325760C6" w14:textId="77777777" w:rsidR="000C1F1A" w:rsidRDefault="000C1F1A" w:rsidP="000902A3">
      <w:pPr>
        <w:spacing w:line="360" w:lineRule="auto"/>
      </w:pPr>
    </w:p>
    <w:p w14:paraId="5D284AF2" w14:textId="77777777" w:rsidR="000C1F1A" w:rsidRDefault="000C1F1A" w:rsidP="000902A3">
      <w:pPr>
        <w:spacing w:line="360" w:lineRule="auto"/>
      </w:pPr>
    </w:p>
    <w:p w14:paraId="6DD00D8A" w14:textId="77777777" w:rsidR="000C1F1A" w:rsidRDefault="000C1F1A" w:rsidP="000902A3">
      <w:pPr>
        <w:spacing w:line="360" w:lineRule="auto"/>
      </w:pPr>
    </w:p>
    <w:p w14:paraId="61A448FD" w14:textId="77777777" w:rsidR="000C1F1A" w:rsidRDefault="000C1F1A" w:rsidP="000902A3">
      <w:pPr>
        <w:spacing w:line="360" w:lineRule="auto"/>
      </w:pPr>
    </w:p>
    <w:p w14:paraId="7690F470" w14:textId="77777777" w:rsidR="000C1F1A" w:rsidRDefault="000C1F1A" w:rsidP="000902A3">
      <w:pPr>
        <w:spacing w:line="360" w:lineRule="auto"/>
      </w:pPr>
    </w:p>
    <w:p w14:paraId="31FE676C" w14:textId="77777777" w:rsidR="000C1F1A" w:rsidRDefault="000C1F1A" w:rsidP="000902A3">
      <w:pPr>
        <w:spacing w:line="360" w:lineRule="auto"/>
      </w:pPr>
    </w:p>
    <w:p w14:paraId="07D26218" w14:textId="77777777" w:rsidR="000C1F1A" w:rsidRDefault="000C1F1A" w:rsidP="000902A3">
      <w:pPr>
        <w:spacing w:line="360" w:lineRule="auto"/>
      </w:pPr>
    </w:p>
    <w:p w14:paraId="2D09ED9D" w14:textId="77777777" w:rsidR="000C1F1A" w:rsidRDefault="000C1F1A" w:rsidP="000902A3">
      <w:pPr>
        <w:spacing w:line="360" w:lineRule="auto"/>
      </w:pPr>
    </w:p>
    <w:p w14:paraId="70ED7108" w14:textId="77777777" w:rsidR="000C1F1A" w:rsidRDefault="000C1F1A" w:rsidP="000902A3">
      <w:pPr>
        <w:spacing w:line="360" w:lineRule="auto"/>
      </w:pPr>
    </w:p>
    <w:p w14:paraId="6016274E" w14:textId="77777777" w:rsidR="000C1F1A" w:rsidRDefault="000C1F1A" w:rsidP="000902A3">
      <w:pPr>
        <w:spacing w:line="360" w:lineRule="auto"/>
      </w:pPr>
    </w:p>
    <w:p w14:paraId="29E9F631" w14:textId="77777777" w:rsidR="004B11E3" w:rsidRDefault="004B11E3" w:rsidP="000902A3">
      <w:pPr>
        <w:spacing w:line="360" w:lineRule="auto"/>
      </w:pPr>
    </w:p>
    <w:p w14:paraId="1B6AF6C6" w14:textId="77777777" w:rsidR="004B11E3" w:rsidRDefault="004B11E3" w:rsidP="000902A3">
      <w:pPr>
        <w:spacing w:line="360" w:lineRule="auto"/>
      </w:pPr>
    </w:p>
    <w:p w14:paraId="5555B31C" w14:textId="77777777" w:rsidR="00153E02" w:rsidRDefault="00153E02" w:rsidP="000902A3">
      <w:pPr>
        <w:spacing w:line="360" w:lineRule="auto"/>
      </w:pPr>
    </w:p>
    <w:p w14:paraId="4ABC9518" w14:textId="1ACD71FC" w:rsidR="00240B54" w:rsidRPr="005C6903" w:rsidRDefault="00240B54" w:rsidP="00762E32">
      <w:pPr>
        <w:pStyle w:val="Heading1"/>
      </w:pPr>
      <w:bookmarkStart w:id="1" w:name="_Toc483083754"/>
      <w:r w:rsidRPr="005C6903">
        <w:lastRenderedPageBreak/>
        <w:t>LIST OF FIGURES</w:t>
      </w:r>
      <w:bookmarkEnd w:id="1"/>
    </w:p>
    <w:tbl>
      <w:tblPr>
        <w:tblStyle w:val="TableGrid"/>
        <w:tblW w:w="0" w:type="auto"/>
        <w:tblLook w:val="04A0" w:firstRow="1" w:lastRow="0" w:firstColumn="1" w:lastColumn="0" w:noHBand="0" w:noVBand="1"/>
      </w:tblPr>
      <w:tblGrid>
        <w:gridCol w:w="655"/>
        <w:gridCol w:w="7651"/>
        <w:gridCol w:w="704"/>
      </w:tblGrid>
      <w:tr w:rsidR="003A6A82" w:rsidRPr="004646E1" w14:paraId="3C742CE0" w14:textId="77777777" w:rsidTr="00D03033">
        <w:tc>
          <w:tcPr>
            <w:tcW w:w="656" w:type="dxa"/>
          </w:tcPr>
          <w:p w14:paraId="74C5A082" w14:textId="7001DB9E" w:rsidR="003A6A82" w:rsidRPr="004646E1" w:rsidRDefault="003A6A82" w:rsidP="003A6A82">
            <w:pPr>
              <w:spacing w:line="360" w:lineRule="auto"/>
              <w:jc w:val="center"/>
            </w:pPr>
            <w:r w:rsidRPr="004646E1">
              <w:rPr>
                <w:b/>
              </w:rPr>
              <w:t>No.</w:t>
            </w:r>
          </w:p>
        </w:tc>
        <w:tc>
          <w:tcPr>
            <w:tcW w:w="7874" w:type="dxa"/>
          </w:tcPr>
          <w:p w14:paraId="5CAB8BEB" w14:textId="12533B08" w:rsidR="003A6A82" w:rsidRPr="004646E1" w:rsidRDefault="003A6A82" w:rsidP="003A6A82">
            <w:pPr>
              <w:spacing w:line="360" w:lineRule="auto"/>
              <w:jc w:val="center"/>
            </w:pPr>
            <w:r w:rsidRPr="004646E1">
              <w:rPr>
                <w:b/>
              </w:rPr>
              <w:t>Description</w:t>
            </w:r>
          </w:p>
        </w:tc>
        <w:tc>
          <w:tcPr>
            <w:tcW w:w="706" w:type="dxa"/>
          </w:tcPr>
          <w:p w14:paraId="3C239767" w14:textId="1E0C547C" w:rsidR="003A6A82" w:rsidRPr="004646E1" w:rsidRDefault="003A6A82" w:rsidP="009473CA">
            <w:pPr>
              <w:spacing w:line="360" w:lineRule="auto"/>
              <w:jc w:val="center"/>
            </w:pPr>
            <w:r w:rsidRPr="004646E1">
              <w:rPr>
                <w:b/>
              </w:rPr>
              <w:t>Page</w:t>
            </w:r>
          </w:p>
        </w:tc>
      </w:tr>
      <w:tr w:rsidR="003A6A82" w:rsidRPr="004646E1" w14:paraId="093D3618" w14:textId="77777777" w:rsidTr="00D03033">
        <w:tc>
          <w:tcPr>
            <w:tcW w:w="656" w:type="dxa"/>
          </w:tcPr>
          <w:p w14:paraId="4FEA5AC6" w14:textId="248E617C" w:rsidR="003A6A82" w:rsidRPr="00E86985" w:rsidRDefault="003A6A82" w:rsidP="00B15A02">
            <w:pPr>
              <w:spacing w:line="360" w:lineRule="auto"/>
            </w:pPr>
            <w:r w:rsidRPr="00E86985">
              <w:rPr>
                <w:szCs w:val="20"/>
              </w:rPr>
              <w:t>2.1</w:t>
            </w:r>
          </w:p>
        </w:tc>
        <w:tc>
          <w:tcPr>
            <w:tcW w:w="7874" w:type="dxa"/>
          </w:tcPr>
          <w:p w14:paraId="6CA9501E" w14:textId="01D34069" w:rsidR="003A6A82" w:rsidRPr="00E86985" w:rsidRDefault="003A6A82" w:rsidP="00B15A02">
            <w:pPr>
              <w:spacing w:line="360" w:lineRule="auto"/>
            </w:pPr>
            <w:r w:rsidRPr="00E86985">
              <w:rPr>
                <w:szCs w:val="20"/>
              </w:rPr>
              <w:t>Schematic (top view) of a centrifugal casting machine and its components</w:t>
            </w:r>
          </w:p>
        </w:tc>
        <w:tc>
          <w:tcPr>
            <w:tcW w:w="706" w:type="dxa"/>
          </w:tcPr>
          <w:p w14:paraId="36738835" w14:textId="71620DB9" w:rsidR="003A6A82" w:rsidRPr="00E86985" w:rsidRDefault="00E86985" w:rsidP="0021747C">
            <w:pPr>
              <w:spacing w:line="360" w:lineRule="auto"/>
              <w:jc w:val="center"/>
            </w:pPr>
            <w:r w:rsidRPr="00E86985">
              <w:t>1</w:t>
            </w:r>
            <w:r w:rsidR="0021747C">
              <w:t>4</w:t>
            </w:r>
          </w:p>
        </w:tc>
      </w:tr>
      <w:tr w:rsidR="003A6A82" w:rsidRPr="004646E1" w14:paraId="02FB540E" w14:textId="77777777" w:rsidTr="00D03033">
        <w:tc>
          <w:tcPr>
            <w:tcW w:w="656" w:type="dxa"/>
          </w:tcPr>
          <w:p w14:paraId="0C50EC39" w14:textId="74733712" w:rsidR="003A6A82" w:rsidRPr="00E86985" w:rsidRDefault="003A6A82" w:rsidP="00B15A02">
            <w:pPr>
              <w:spacing w:line="360" w:lineRule="auto"/>
            </w:pPr>
            <w:r w:rsidRPr="00E86985">
              <w:rPr>
                <w:szCs w:val="20"/>
              </w:rPr>
              <w:t>2.2</w:t>
            </w:r>
          </w:p>
        </w:tc>
        <w:tc>
          <w:tcPr>
            <w:tcW w:w="7874" w:type="dxa"/>
          </w:tcPr>
          <w:p w14:paraId="1782EE59" w14:textId="31CEF6E5" w:rsidR="003A6A82" w:rsidRPr="00E86985" w:rsidRDefault="003A6A82" w:rsidP="00B15A02">
            <w:pPr>
              <w:spacing w:line="360" w:lineRule="auto"/>
            </w:pPr>
            <w:r w:rsidRPr="00E86985">
              <w:rPr>
                <w:szCs w:val="20"/>
              </w:rPr>
              <w:t>Schematic representation of casting in a centrifugal machine using a torch</w:t>
            </w:r>
          </w:p>
        </w:tc>
        <w:tc>
          <w:tcPr>
            <w:tcW w:w="706" w:type="dxa"/>
          </w:tcPr>
          <w:p w14:paraId="14FE832F" w14:textId="201B6185" w:rsidR="003A6A82" w:rsidRPr="00E86985" w:rsidRDefault="00E86985" w:rsidP="0021747C">
            <w:pPr>
              <w:spacing w:line="360" w:lineRule="auto"/>
              <w:jc w:val="center"/>
            </w:pPr>
            <w:r w:rsidRPr="00E86985">
              <w:t>1</w:t>
            </w:r>
            <w:r w:rsidR="0021747C">
              <w:t>4</w:t>
            </w:r>
          </w:p>
        </w:tc>
      </w:tr>
      <w:tr w:rsidR="003A6A82" w:rsidRPr="004646E1" w14:paraId="5DF286BA" w14:textId="77777777" w:rsidTr="00D03033">
        <w:tc>
          <w:tcPr>
            <w:tcW w:w="656" w:type="dxa"/>
          </w:tcPr>
          <w:p w14:paraId="7ED4567A" w14:textId="0CA26A23" w:rsidR="003A6A82" w:rsidRPr="00E86985" w:rsidRDefault="00E86985" w:rsidP="00B15A02">
            <w:pPr>
              <w:spacing w:line="360" w:lineRule="auto"/>
            </w:pPr>
            <w:r w:rsidRPr="00E86985">
              <w:rPr>
                <w:szCs w:val="20"/>
              </w:rPr>
              <w:t>4.1</w:t>
            </w:r>
          </w:p>
        </w:tc>
        <w:tc>
          <w:tcPr>
            <w:tcW w:w="7874" w:type="dxa"/>
          </w:tcPr>
          <w:p w14:paraId="33068BC5" w14:textId="3D02909F" w:rsidR="003A6A82" w:rsidRPr="00E86985" w:rsidRDefault="00E86985" w:rsidP="00E86985">
            <w:pPr>
              <w:spacing w:line="360" w:lineRule="auto"/>
            </w:pPr>
            <w:r w:rsidRPr="00E86985">
              <w:rPr>
                <w:szCs w:val="20"/>
              </w:rPr>
              <w:t xml:space="preserve">Typical cooling curve for a pure metal. The molten material must entirely fill the mold before solidification begins and the spinning process cannot end until solidification is sufficiently completed. </w:t>
            </w:r>
          </w:p>
        </w:tc>
        <w:tc>
          <w:tcPr>
            <w:tcW w:w="706" w:type="dxa"/>
          </w:tcPr>
          <w:p w14:paraId="1D2CE24E" w14:textId="194A0072" w:rsidR="003A6A82" w:rsidRPr="00E86985" w:rsidRDefault="00E86985" w:rsidP="0021747C">
            <w:pPr>
              <w:spacing w:line="360" w:lineRule="auto"/>
              <w:jc w:val="center"/>
            </w:pPr>
            <w:r w:rsidRPr="00E86985">
              <w:rPr>
                <w:szCs w:val="20"/>
              </w:rPr>
              <w:t>2</w:t>
            </w:r>
            <w:r w:rsidR="0021747C">
              <w:rPr>
                <w:szCs w:val="20"/>
              </w:rPr>
              <w:t>1</w:t>
            </w:r>
          </w:p>
        </w:tc>
      </w:tr>
      <w:tr w:rsidR="003A6A82" w:rsidRPr="004646E1" w14:paraId="1AAFD26C" w14:textId="77777777" w:rsidTr="00D03033">
        <w:tc>
          <w:tcPr>
            <w:tcW w:w="656" w:type="dxa"/>
          </w:tcPr>
          <w:p w14:paraId="3C2776D8" w14:textId="229A1535" w:rsidR="003A6A82" w:rsidRPr="00E86985" w:rsidRDefault="003A6A82" w:rsidP="00B15A02">
            <w:pPr>
              <w:spacing w:line="360" w:lineRule="auto"/>
            </w:pPr>
            <w:r w:rsidRPr="00E86985">
              <w:rPr>
                <w:szCs w:val="20"/>
              </w:rPr>
              <w:t>6.1</w:t>
            </w:r>
          </w:p>
        </w:tc>
        <w:tc>
          <w:tcPr>
            <w:tcW w:w="7874" w:type="dxa"/>
          </w:tcPr>
          <w:p w14:paraId="51071E2D" w14:textId="3DD90441" w:rsidR="003A6A82" w:rsidRPr="00E86985" w:rsidRDefault="003A6A82" w:rsidP="003A6A82">
            <w:pPr>
              <w:spacing w:line="360" w:lineRule="auto"/>
            </w:pPr>
            <w:r w:rsidRPr="00E86985">
              <w:rPr>
                <w:szCs w:val="20"/>
              </w:rPr>
              <w:t>Component hierarchy diagram showing parts and materials for final design</w:t>
            </w:r>
          </w:p>
        </w:tc>
        <w:tc>
          <w:tcPr>
            <w:tcW w:w="706" w:type="dxa"/>
          </w:tcPr>
          <w:p w14:paraId="191D78CB" w14:textId="60C4623A" w:rsidR="003A6A82" w:rsidRPr="00E86985" w:rsidRDefault="00E86985" w:rsidP="0021747C">
            <w:pPr>
              <w:spacing w:line="360" w:lineRule="auto"/>
              <w:jc w:val="center"/>
            </w:pPr>
            <w:r>
              <w:t>2</w:t>
            </w:r>
            <w:r w:rsidR="0021747C">
              <w:t>6</w:t>
            </w:r>
          </w:p>
        </w:tc>
      </w:tr>
      <w:tr w:rsidR="003A6A82" w:rsidRPr="004646E1" w14:paraId="5E32362D" w14:textId="77777777" w:rsidTr="00D03033">
        <w:tc>
          <w:tcPr>
            <w:tcW w:w="656" w:type="dxa"/>
          </w:tcPr>
          <w:p w14:paraId="6628486E" w14:textId="556D7AAE" w:rsidR="003A6A82" w:rsidRPr="004646E1" w:rsidRDefault="003A6A82" w:rsidP="00B15A02">
            <w:pPr>
              <w:spacing w:line="360" w:lineRule="auto"/>
            </w:pPr>
            <w:r w:rsidRPr="004646E1">
              <w:rPr>
                <w:szCs w:val="20"/>
              </w:rPr>
              <w:t>6.2</w:t>
            </w:r>
          </w:p>
        </w:tc>
        <w:tc>
          <w:tcPr>
            <w:tcW w:w="7874" w:type="dxa"/>
          </w:tcPr>
          <w:p w14:paraId="326FA3F1" w14:textId="7A2F9BDC" w:rsidR="003A6A82" w:rsidRPr="004646E1" w:rsidRDefault="003A6A82" w:rsidP="00B15A02">
            <w:pPr>
              <w:spacing w:line="360" w:lineRule="auto"/>
            </w:pPr>
            <w:r w:rsidRPr="004646E1">
              <w:rPr>
                <w:szCs w:val="20"/>
              </w:rPr>
              <w:t>Functional hierarchy diagram showing normal operating functions and operator controlled functions</w:t>
            </w:r>
          </w:p>
        </w:tc>
        <w:tc>
          <w:tcPr>
            <w:tcW w:w="706" w:type="dxa"/>
          </w:tcPr>
          <w:p w14:paraId="7FF11150" w14:textId="3C094DC9" w:rsidR="003A6A82" w:rsidRPr="004646E1" w:rsidRDefault="00E86985" w:rsidP="0021747C">
            <w:pPr>
              <w:spacing w:line="360" w:lineRule="auto"/>
              <w:jc w:val="center"/>
            </w:pPr>
            <w:r>
              <w:t>2</w:t>
            </w:r>
            <w:r w:rsidR="0021747C">
              <w:t>7</w:t>
            </w:r>
          </w:p>
        </w:tc>
      </w:tr>
      <w:tr w:rsidR="003A6A82" w:rsidRPr="004646E1" w14:paraId="2548904B" w14:textId="77777777" w:rsidTr="00D03033">
        <w:tc>
          <w:tcPr>
            <w:tcW w:w="656" w:type="dxa"/>
          </w:tcPr>
          <w:p w14:paraId="47554FF6" w14:textId="311F756F" w:rsidR="003A6A82" w:rsidRPr="004646E1" w:rsidRDefault="003A6A82" w:rsidP="00B15A02">
            <w:pPr>
              <w:spacing w:line="360" w:lineRule="auto"/>
            </w:pPr>
            <w:r w:rsidRPr="004646E1">
              <w:rPr>
                <w:szCs w:val="20"/>
              </w:rPr>
              <w:t>6.3</w:t>
            </w:r>
          </w:p>
        </w:tc>
        <w:tc>
          <w:tcPr>
            <w:tcW w:w="7874" w:type="dxa"/>
          </w:tcPr>
          <w:p w14:paraId="2EE9749F" w14:textId="420344C7" w:rsidR="003A6A82" w:rsidRPr="004646E1" w:rsidRDefault="003A6A82" w:rsidP="00B15A02">
            <w:pPr>
              <w:spacing w:line="360" w:lineRule="auto"/>
            </w:pPr>
            <w:r w:rsidRPr="004646E1">
              <w:rPr>
                <w:szCs w:val="20"/>
              </w:rPr>
              <w:t>Isometric views of exploded and assembled flask cradle assembly with bill of materials</w:t>
            </w:r>
          </w:p>
        </w:tc>
        <w:tc>
          <w:tcPr>
            <w:tcW w:w="706" w:type="dxa"/>
          </w:tcPr>
          <w:p w14:paraId="4D2BD2F3" w14:textId="5083A24A" w:rsidR="003A6A82" w:rsidRPr="004646E1" w:rsidRDefault="00E86985" w:rsidP="0021747C">
            <w:pPr>
              <w:spacing w:line="360" w:lineRule="auto"/>
              <w:jc w:val="center"/>
            </w:pPr>
            <w:r>
              <w:t>2</w:t>
            </w:r>
            <w:r w:rsidR="0021747C">
              <w:t>7</w:t>
            </w:r>
          </w:p>
        </w:tc>
      </w:tr>
      <w:tr w:rsidR="003A6A82" w:rsidRPr="004646E1" w14:paraId="24BC8CA2" w14:textId="77777777" w:rsidTr="00D03033">
        <w:tc>
          <w:tcPr>
            <w:tcW w:w="656" w:type="dxa"/>
          </w:tcPr>
          <w:p w14:paraId="6BD442D1" w14:textId="4BAE7078" w:rsidR="003A6A82" w:rsidRPr="004646E1" w:rsidRDefault="003A6A82" w:rsidP="00B15A02">
            <w:pPr>
              <w:spacing w:line="360" w:lineRule="auto"/>
            </w:pPr>
            <w:r w:rsidRPr="004646E1">
              <w:rPr>
                <w:szCs w:val="20"/>
              </w:rPr>
              <w:t>6.4</w:t>
            </w:r>
          </w:p>
        </w:tc>
        <w:tc>
          <w:tcPr>
            <w:tcW w:w="7874" w:type="dxa"/>
          </w:tcPr>
          <w:p w14:paraId="49144742" w14:textId="5D5062E1" w:rsidR="003A6A82" w:rsidRPr="004646E1" w:rsidRDefault="003A6A82" w:rsidP="00B15A02">
            <w:pPr>
              <w:spacing w:line="360" w:lineRule="auto"/>
            </w:pPr>
            <w:r w:rsidRPr="004646E1">
              <w:rPr>
                <w:szCs w:val="20"/>
              </w:rPr>
              <w:t>Isometric views of exploded and assembled slider assembly with bill of materials</w:t>
            </w:r>
          </w:p>
        </w:tc>
        <w:tc>
          <w:tcPr>
            <w:tcW w:w="706" w:type="dxa"/>
          </w:tcPr>
          <w:p w14:paraId="29FE8838" w14:textId="452404BB" w:rsidR="003A6A82" w:rsidRPr="004646E1" w:rsidRDefault="00E86985" w:rsidP="0021747C">
            <w:pPr>
              <w:spacing w:line="360" w:lineRule="auto"/>
              <w:jc w:val="center"/>
            </w:pPr>
            <w:r>
              <w:t>2</w:t>
            </w:r>
            <w:r w:rsidR="0021747C">
              <w:t>8</w:t>
            </w:r>
          </w:p>
        </w:tc>
      </w:tr>
      <w:tr w:rsidR="003A6A82" w:rsidRPr="004646E1" w14:paraId="76560350" w14:textId="77777777" w:rsidTr="00D03033">
        <w:tc>
          <w:tcPr>
            <w:tcW w:w="656" w:type="dxa"/>
          </w:tcPr>
          <w:p w14:paraId="706BF6D8" w14:textId="60CBDCC7" w:rsidR="003A6A82" w:rsidRPr="004646E1" w:rsidRDefault="003A6A82" w:rsidP="00B15A02">
            <w:pPr>
              <w:spacing w:line="360" w:lineRule="auto"/>
            </w:pPr>
            <w:r w:rsidRPr="004646E1">
              <w:rPr>
                <w:szCs w:val="20"/>
              </w:rPr>
              <w:t>6.5</w:t>
            </w:r>
          </w:p>
        </w:tc>
        <w:tc>
          <w:tcPr>
            <w:tcW w:w="7874" w:type="dxa"/>
          </w:tcPr>
          <w:p w14:paraId="78E9AE0F" w14:textId="0D8D9145" w:rsidR="003A6A82" w:rsidRPr="004646E1" w:rsidRDefault="003A6A82" w:rsidP="00B15A02">
            <w:pPr>
              <w:spacing w:line="360" w:lineRule="auto"/>
            </w:pPr>
            <w:r w:rsidRPr="004646E1">
              <w:rPr>
                <w:szCs w:val="20"/>
              </w:rPr>
              <w:t>Isometric views of exploded and assembled pin joint assembly with bill of materials</w:t>
            </w:r>
          </w:p>
        </w:tc>
        <w:tc>
          <w:tcPr>
            <w:tcW w:w="706" w:type="dxa"/>
          </w:tcPr>
          <w:p w14:paraId="37C75D60" w14:textId="679D75FC" w:rsidR="003A6A82" w:rsidRPr="004646E1" w:rsidRDefault="00E86985" w:rsidP="0021747C">
            <w:pPr>
              <w:spacing w:line="360" w:lineRule="auto"/>
              <w:jc w:val="center"/>
            </w:pPr>
            <w:r>
              <w:t>2</w:t>
            </w:r>
            <w:r w:rsidR="0021747C">
              <w:t>8</w:t>
            </w:r>
          </w:p>
        </w:tc>
      </w:tr>
      <w:tr w:rsidR="003A6A82" w:rsidRPr="004646E1" w14:paraId="1BAD8213" w14:textId="77777777" w:rsidTr="00D03033">
        <w:tc>
          <w:tcPr>
            <w:tcW w:w="656" w:type="dxa"/>
          </w:tcPr>
          <w:p w14:paraId="5CCA134A" w14:textId="30AA1B79" w:rsidR="003A6A82" w:rsidRPr="004646E1" w:rsidRDefault="003A6A82" w:rsidP="00B15A02">
            <w:pPr>
              <w:spacing w:line="360" w:lineRule="auto"/>
            </w:pPr>
            <w:r w:rsidRPr="004646E1">
              <w:rPr>
                <w:szCs w:val="20"/>
              </w:rPr>
              <w:t>6.6</w:t>
            </w:r>
          </w:p>
        </w:tc>
        <w:tc>
          <w:tcPr>
            <w:tcW w:w="7874" w:type="dxa"/>
          </w:tcPr>
          <w:p w14:paraId="4F52E835" w14:textId="2F3DECE2" w:rsidR="003A6A82" w:rsidRPr="004646E1" w:rsidRDefault="003A6A82" w:rsidP="003A6A82">
            <w:pPr>
              <w:spacing w:line="360" w:lineRule="auto"/>
            </w:pPr>
            <w:r w:rsidRPr="004646E1">
              <w:rPr>
                <w:szCs w:val="20"/>
              </w:rPr>
              <w:t>Isometric views of assembled articulated arm with and without crucible and casting flask</w:t>
            </w:r>
          </w:p>
        </w:tc>
        <w:tc>
          <w:tcPr>
            <w:tcW w:w="706" w:type="dxa"/>
          </w:tcPr>
          <w:p w14:paraId="3AA3096E" w14:textId="69B0F561" w:rsidR="003A6A82" w:rsidRPr="004646E1" w:rsidRDefault="00E86985" w:rsidP="0021747C">
            <w:pPr>
              <w:spacing w:line="360" w:lineRule="auto"/>
              <w:jc w:val="center"/>
            </w:pPr>
            <w:r>
              <w:t>2</w:t>
            </w:r>
            <w:r w:rsidR="0021747C">
              <w:t>9</w:t>
            </w:r>
          </w:p>
        </w:tc>
      </w:tr>
      <w:tr w:rsidR="003A6A82" w:rsidRPr="004646E1" w14:paraId="7F228B4A" w14:textId="77777777" w:rsidTr="00D03033">
        <w:tc>
          <w:tcPr>
            <w:tcW w:w="656" w:type="dxa"/>
          </w:tcPr>
          <w:p w14:paraId="6A63E6D2" w14:textId="07D3B6B9" w:rsidR="003A6A82" w:rsidRPr="004646E1" w:rsidRDefault="003A6A82" w:rsidP="00B15A02">
            <w:pPr>
              <w:spacing w:line="360" w:lineRule="auto"/>
            </w:pPr>
            <w:r w:rsidRPr="004646E1">
              <w:rPr>
                <w:szCs w:val="20"/>
              </w:rPr>
              <w:t>6.7</w:t>
            </w:r>
          </w:p>
        </w:tc>
        <w:tc>
          <w:tcPr>
            <w:tcW w:w="7874" w:type="dxa"/>
          </w:tcPr>
          <w:p w14:paraId="159AF0EA" w14:textId="57C1A8AE" w:rsidR="003A6A82" w:rsidRPr="004646E1" w:rsidRDefault="003A6A82" w:rsidP="00B15A02">
            <w:pPr>
              <w:spacing w:line="360" w:lineRule="auto"/>
            </w:pPr>
            <w:r w:rsidRPr="004646E1">
              <w:rPr>
                <w:szCs w:val="20"/>
              </w:rPr>
              <w:t>Isometric views of exploded and assembled counterweight assembly with bill of materials</w:t>
            </w:r>
          </w:p>
        </w:tc>
        <w:tc>
          <w:tcPr>
            <w:tcW w:w="706" w:type="dxa"/>
          </w:tcPr>
          <w:p w14:paraId="741906B0" w14:textId="720473BC" w:rsidR="003A6A82" w:rsidRPr="004646E1" w:rsidRDefault="00E86985" w:rsidP="0021747C">
            <w:pPr>
              <w:spacing w:line="360" w:lineRule="auto"/>
              <w:jc w:val="center"/>
            </w:pPr>
            <w:r>
              <w:t>2</w:t>
            </w:r>
            <w:r w:rsidR="0021747C">
              <w:t>9</w:t>
            </w:r>
          </w:p>
        </w:tc>
      </w:tr>
      <w:tr w:rsidR="003A6A82" w:rsidRPr="004646E1" w14:paraId="7EF07807" w14:textId="77777777" w:rsidTr="00D03033">
        <w:tc>
          <w:tcPr>
            <w:tcW w:w="656" w:type="dxa"/>
          </w:tcPr>
          <w:p w14:paraId="6B4691BD" w14:textId="66467D7E" w:rsidR="003A6A82" w:rsidRPr="004646E1" w:rsidRDefault="003A6A82" w:rsidP="00B15A02">
            <w:pPr>
              <w:spacing w:line="360" w:lineRule="auto"/>
            </w:pPr>
            <w:r w:rsidRPr="004646E1">
              <w:rPr>
                <w:szCs w:val="20"/>
              </w:rPr>
              <w:t>6.8</w:t>
            </w:r>
          </w:p>
        </w:tc>
        <w:tc>
          <w:tcPr>
            <w:tcW w:w="7874" w:type="dxa"/>
          </w:tcPr>
          <w:p w14:paraId="0D51E33E" w14:textId="6F76A77D" w:rsidR="003A6A82" w:rsidRPr="004646E1" w:rsidRDefault="003A6A82" w:rsidP="00B15A02">
            <w:pPr>
              <w:spacing w:line="360" w:lineRule="auto"/>
            </w:pPr>
            <w:r w:rsidRPr="004646E1">
              <w:rPr>
                <w:szCs w:val="20"/>
              </w:rPr>
              <w:t>Isometric view of full assembled casting arm, shown without crucible or casting flask</w:t>
            </w:r>
          </w:p>
        </w:tc>
        <w:tc>
          <w:tcPr>
            <w:tcW w:w="706" w:type="dxa"/>
          </w:tcPr>
          <w:p w14:paraId="19878470" w14:textId="2F4A7B1C" w:rsidR="003A6A82" w:rsidRPr="004646E1" w:rsidRDefault="00E86985" w:rsidP="0021747C">
            <w:pPr>
              <w:spacing w:line="360" w:lineRule="auto"/>
              <w:jc w:val="center"/>
            </w:pPr>
            <w:r>
              <w:t>2</w:t>
            </w:r>
            <w:r w:rsidR="0021747C">
              <w:t>9</w:t>
            </w:r>
          </w:p>
        </w:tc>
      </w:tr>
      <w:tr w:rsidR="003A6A82" w:rsidRPr="004646E1" w14:paraId="303F86A0" w14:textId="77777777" w:rsidTr="00D03033">
        <w:tc>
          <w:tcPr>
            <w:tcW w:w="656" w:type="dxa"/>
          </w:tcPr>
          <w:p w14:paraId="6A399F59" w14:textId="345C8D71" w:rsidR="003A6A82" w:rsidRPr="004646E1" w:rsidRDefault="003A6A82" w:rsidP="00B15A02">
            <w:pPr>
              <w:spacing w:line="360" w:lineRule="auto"/>
            </w:pPr>
            <w:r w:rsidRPr="004646E1">
              <w:rPr>
                <w:szCs w:val="20"/>
              </w:rPr>
              <w:t>6.9</w:t>
            </w:r>
          </w:p>
        </w:tc>
        <w:tc>
          <w:tcPr>
            <w:tcW w:w="7874" w:type="dxa"/>
          </w:tcPr>
          <w:p w14:paraId="3FA30E72" w14:textId="5DFF43AE" w:rsidR="003A6A82" w:rsidRPr="004646E1" w:rsidRDefault="003A6A82" w:rsidP="00B15A02">
            <w:pPr>
              <w:spacing w:line="360" w:lineRule="auto"/>
            </w:pPr>
            <w:r w:rsidRPr="004646E1">
              <w:rPr>
                <w:szCs w:val="20"/>
              </w:rPr>
              <w:t>Select cardinal views of assembled motor and machine base assembly</w:t>
            </w:r>
          </w:p>
        </w:tc>
        <w:tc>
          <w:tcPr>
            <w:tcW w:w="706" w:type="dxa"/>
          </w:tcPr>
          <w:p w14:paraId="6D6E0194" w14:textId="5A16E1DB" w:rsidR="003A6A82" w:rsidRPr="004646E1" w:rsidRDefault="0021747C" w:rsidP="009473CA">
            <w:pPr>
              <w:spacing w:line="360" w:lineRule="auto"/>
              <w:jc w:val="center"/>
            </w:pPr>
            <w:r>
              <w:t>30</w:t>
            </w:r>
          </w:p>
        </w:tc>
      </w:tr>
      <w:tr w:rsidR="003A6A82" w:rsidRPr="004646E1" w14:paraId="32FA0FF8" w14:textId="77777777" w:rsidTr="00D03033">
        <w:tc>
          <w:tcPr>
            <w:tcW w:w="656" w:type="dxa"/>
          </w:tcPr>
          <w:p w14:paraId="101C6558" w14:textId="2FC2E399" w:rsidR="003A6A82" w:rsidRPr="004646E1" w:rsidRDefault="003A6A82" w:rsidP="00B15A02">
            <w:pPr>
              <w:spacing w:line="360" w:lineRule="auto"/>
            </w:pPr>
            <w:r w:rsidRPr="004646E1">
              <w:rPr>
                <w:szCs w:val="20"/>
              </w:rPr>
              <w:t>6.10</w:t>
            </w:r>
          </w:p>
        </w:tc>
        <w:tc>
          <w:tcPr>
            <w:tcW w:w="7874" w:type="dxa"/>
          </w:tcPr>
          <w:p w14:paraId="2C68A3CE" w14:textId="0B224184" w:rsidR="003A6A82" w:rsidRPr="004646E1" w:rsidRDefault="003A6A82" w:rsidP="00B15A02">
            <w:pPr>
              <w:spacing w:line="360" w:lineRule="auto"/>
            </w:pPr>
            <w:r w:rsidRPr="004646E1">
              <w:rPr>
                <w:szCs w:val="20"/>
              </w:rPr>
              <w:t>Detail and isometric view of motor and machine base assembly showing gearbox and motor placement</w:t>
            </w:r>
          </w:p>
        </w:tc>
        <w:tc>
          <w:tcPr>
            <w:tcW w:w="706" w:type="dxa"/>
          </w:tcPr>
          <w:p w14:paraId="4560F093" w14:textId="452B148F" w:rsidR="003A6A82" w:rsidRPr="004646E1" w:rsidRDefault="0021747C" w:rsidP="009473CA">
            <w:pPr>
              <w:spacing w:line="360" w:lineRule="auto"/>
              <w:jc w:val="center"/>
            </w:pPr>
            <w:r>
              <w:t>30</w:t>
            </w:r>
          </w:p>
        </w:tc>
      </w:tr>
      <w:tr w:rsidR="004A0F35" w:rsidRPr="004646E1" w14:paraId="017E070C" w14:textId="77777777" w:rsidTr="00D03033">
        <w:trPr>
          <w:trHeight w:val="62"/>
        </w:trPr>
        <w:tc>
          <w:tcPr>
            <w:tcW w:w="656" w:type="dxa"/>
          </w:tcPr>
          <w:p w14:paraId="3E436B65" w14:textId="19C2A34B" w:rsidR="004A0F35" w:rsidRPr="004646E1" w:rsidRDefault="004A0F35" w:rsidP="004A0F35">
            <w:pPr>
              <w:spacing w:line="360" w:lineRule="auto"/>
            </w:pPr>
            <w:r w:rsidRPr="004646E1">
              <w:rPr>
                <w:szCs w:val="20"/>
              </w:rPr>
              <w:t>6.11</w:t>
            </w:r>
          </w:p>
        </w:tc>
        <w:tc>
          <w:tcPr>
            <w:tcW w:w="7874" w:type="dxa"/>
          </w:tcPr>
          <w:p w14:paraId="3B7BD46A" w14:textId="745E8B8C" w:rsidR="004A0F35" w:rsidRPr="004646E1" w:rsidRDefault="004A0F35" w:rsidP="004A0F35">
            <w:pPr>
              <w:rPr>
                <w:szCs w:val="20"/>
              </w:rPr>
            </w:pPr>
            <w:r w:rsidRPr="004646E1">
              <w:rPr>
                <w:szCs w:val="20"/>
              </w:rPr>
              <w:t>Open and closed isometric views of enclosure showing components</w:t>
            </w:r>
          </w:p>
        </w:tc>
        <w:tc>
          <w:tcPr>
            <w:tcW w:w="706" w:type="dxa"/>
          </w:tcPr>
          <w:p w14:paraId="1890AE5E" w14:textId="13ABCDFC" w:rsidR="004A0F35" w:rsidRPr="004646E1" w:rsidRDefault="00E86985" w:rsidP="0021747C">
            <w:pPr>
              <w:spacing w:line="360" w:lineRule="auto"/>
              <w:jc w:val="center"/>
            </w:pPr>
            <w:r>
              <w:t>3</w:t>
            </w:r>
            <w:r w:rsidR="0021747C">
              <w:t>1</w:t>
            </w:r>
          </w:p>
        </w:tc>
      </w:tr>
      <w:tr w:rsidR="004A0F35" w:rsidRPr="004646E1" w14:paraId="15EEC4CA" w14:textId="77777777" w:rsidTr="00D03033">
        <w:trPr>
          <w:trHeight w:val="61"/>
        </w:trPr>
        <w:tc>
          <w:tcPr>
            <w:tcW w:w="656" w:type="dxa"/>
          </w:tcPr>
          <w:p w14:paraId="02A7E602" w14:textId="26326B2D" w:rsidR="004A0F35" w:rsidRPr="004646E1" w:rsidRDefault="0077469C" w:rsidP="004A0F35">
            <w:pPr>
              <w:spacing w:line="360" w:lineRule="auto"/>
              <w:rPr>
                <w:szCs w:val="20"/>
              </w:rPr>
            </w:pPr>
            <w:r w:rsidRPr="004646E1">
              <w:rPr>
                <w:szCs w:val="20"/>
              </w:rPr>
              <w:t>6.12</w:t>
            </w:r>
          </w:p>
        </w:tc>
        <w:tc>
          <w:tcPr>
            <w:tcW w:w="7874" w:type="dxa"/>
          </w:tcPr>
          <w:p w14:paraId="7E2F965E" w14:textId="4D5C18B5" w:rsidR="004A0F35" w:rsidRPr="004646E1" w:rsidRDefault="0077469C" w:rsidP="0077469C">
            <w:pPr>
              <w:rPr>
                <w:szCs w:val="20"/>
              </w:rPr>
            </w:pPr>
            <w:r w:rsidRPr="004646E1">
              <w:rPr>
                <w:szCs w:val="20"/>
              </w:rPr>
              <w:t>Top and right section view of full assembly of entire centrifugal casting machine</w:t>
            </w:r>
          </w:p>
        </w:tc>
        <w:tc>
          <w:tcPr>
            <w:tcW w:w="706" w:type="dxa"/>
          </w:tcPr>
          <w:p w14:paraId="02A88479" w14:textId="347DD109" w:rsidR="004A0F35" w:rsidRPr="004646E1" w:rsidRDefault="00E86985" w:rsidP="0021747C">
            <w:pPr>
              <w:spacing w:line="360" w:lineRule="auto"/>
              <w:jc w:val="center"/>
            </w:pPr>
            <w:r>
              <w:t>3</w:t>
            </w:r>
            <w:r w:rsidR="0021747C">
              <w:t>2</w:t>
            </w:r>
          </w:p>
        </w:tc>
      </w:tr>
      <w:tr w:rsidR="0077469C" w:rsidRPr="004646E1" w14:paraId="0C2F3EE1" w14:textId="77777777" w:rsidTr="00D03033">
        <w:trPr>
          <w:trHeight w:val="123"/>
        </w:trPr>
        <w:tc>
          <w:tcPr>
            <w:tcW w:w="656" w:type="dxa"/>
          </w:tcPr>
          <w:p w14:paraId="04004105" w14:textId="67F4080E" w:rsidR="0077469C" w:rsidRPr="004646E1" w:rsidRDefault="0077469C" w:rsidP="004A0F35">
            <w:pPr>
              <w:spacing w:line="360" w:lineRule="auto"/>
              <w:rPr>
                <w:szCs w:val="20"/>
              </w:rPr>
            </w:pPr>
            <w:r w:rsidRPr="004646E1">
              <w:rPr>
                <w:szCs w:val="20"/>
              </w:rPr>
              <w:t>6.13</w:t>
            </w:r>
          </w:p>
        </w:tc>
        <w:tc>
          <w:tcPr>
            <w:tcW w:w="7874" w:type="dxa"/>
          </w:tcPr>
          <w:p w14:paraId="18CB19D0" w14:textId="49ADC353" w:rsidR="0077469C" w:rsidRPr="004646E1" w:rsidRDefault="0077469C" w:rsidP="0077469C">
            <w:pPr>
              <w:rPr>
                <w:szCs w:val="20"/>
              </w:rPr>
            </w:pPr>
            <w:r w:rsidRPr="004646E1">
              <w:rPr>
                <w:szCs w:val="20"/>
              </w:rPr>
              <w:t>Isometric view of 3D rendering of final CAD model</w:t>
            </w:r>
          </w:p>
        </w:tc>
        <w:tc>
          <w:tcPr>
            <w:tcW w:w="706" w:type="dxa"/>
          </w:tcPr>
          <w:p w14:paraId="42A9EE7E" w14:textId="11AB5D53" w:rsidR="0077469C" w:rsidRPr="004646E1" w:rsidRDefault="00E86985" w:rsidP="0021747C">
            <w:pPr>
              <w:spacing w:line="360" w:lineRule="auto"/>
              <w:jc w:val="center"/>
            </w:pPr>
            <w:r>
              <w:t>3</w:t>
            </w:r>
            <w:r w:rsidR="0021747C">
              <w:t>3</w:t>
            </w:r>
          </w:p>
        </w:tc>
      </w:tr>
      <w:tr w:rsidR="00AB51BD" w:rsidRPr="004646E1" w14:paraId="2A113A3D" w14:textId="77777777" w:rsidTr="00D03033">
        <w:trPr>
          <w:trHeight w:val="79"/>
        </w:trPr>
        <w:tc>
          <w:tcPr>
            <w:tcW w:w="656" w:type="dxa"/>
          </w:tcPr>
          <w:p w14:paraId="68C58861" w14:textId="3144CBCC" w:rsidR="00AB51BD" w:rsidRPr="004646E1" w:rsidRDefault="00AB51BD" w:rsidP="004A0F35">
            <w:pPr>
              <w:spacing w:line="360" w:lineRule="auto"/>
              <w:rPr>
                <w:szCs w:val="20"/>
              </w:rPr>
            </w:pPr>
            <w:r w:rsidRPr="004646E1">
              <w:rPr>
                <w:szCs w:val="20"/>
              </w:rPr>
              <w:t>6.14</w:t>
            </w:r>
          </w:p>
        </w:tc>
        <w:tc>
          <w:tcPr>
            <w:tcW w:w="7874" w:type="dxa"/>
          </w:tcPr>
          <w:p w14:paraId="7D0DD437" w14:textId="00AB8F40" w:rsidR="00AB51BD" w:rsidRPr="004646E1" w:rsidRDefault="00AB51BD" w:rsidP="0077469C">
            <w:r w:rsidRPr="004646E1">
              <w:rPr>
                <w:szCs w:val="20"/>
              </w:rPr>
              <w:t>Isometric section view of 3D rendering of final CAD model</w:t>
            </w:r>
          </w:p>
        </w:tc>
        <w:tc>
          <w:tcPr>
            <w:tcW w:w="706" w:type="dxa"/>
          </w:tcPr>
          <w:p w14:paraId="1693402A" w14:textId="758B0433" w:rsidR="00AB51BD" w:rsidRPr="004646E1" w:rsidRDefault="00E86985" w:rsidP="0021747C">
            <w:pPr>
              <w:spacing w:line="360" w:lineRule="auto"/>
              <w:jc w:val="center"/>
            </w:pPr>
            <w:r>
              <w:t>3</w:t>
            </w:r>
            <w:r w:rsidR="0021747C">
              <w:t>4</w:t>
            </w:r>
          </w:p>
        </w:tc>
      </w:tr>
      <w:tr w:rsidR="00AB51BD" w:rsidRPr="004646E1" w14:paraId="50FA8352" w14:textId="77777777" w:rsidTr="00D03033">
        <w:trPr>
          <w:trHeight w:val="77"/>
        </w:trPr>
        <w:tc>
          <w:tcPr>
            <w:tcW w:w="656" w:type="dxa"/>
          </w:tcPr>
          <w:p w14:paraId="5D5293CB" w14:textId="3C01CD00" w:rsidR="00AB51BD" w:rsidRPr="004646E1" w:rsidRDefault="00AB51BD" w:rsidP="004A0F35">
            <w:pPr>
              <w:spacing w:line="360" w:lineRule="auto"/>
              <w:rPr>
                <w:szCs w:val="20"/>
              </w:rPr>
            </w:pPr>
            <w:r w:rsidRPr="004646E1">
              <w:rPr>
                <w:szCs w:val="20"/>
              </w:rPr>
              <w:t>6.15</w:t>
            </w:r>
          </w:p>
        </w:tc>
        <w:tc>
          <w:tcPr>
            <w:tcW w:w="7874" w:type="dxa"/>
          </w:tcPr>
          <w:p w14:paraId="43FCB19B" w14:textId="1C82706B" w:rsidR="00AB51BD" w:rsidRPr="004646E1" w:rsidRDefault="00AB51BD" w:rsidP="00AB51BD">
            <w:pPr>
              <w:rPr>
                <w:szCs w:val="20"/>
              </w:rPr>
            </w:pPr>
            <w:r w:rsidRPr="004646E1">
              <w:rPr>
                <w:szCs w:val="20"/>
              </w:rPr>
              <w:t>DB56D036030–A – Brushless DC Motor and relevant technical data</w:t>
            </w:r>
          </w:p>
        </w:tc>
        <w:tc>
          <w:tcPr>
            <w:tcW w:w="706" w:type="dxa"/>
          </w:tcPr>
          <w:p w14:paraId="50365F80" w14:textId="687CA24D" w:rsidR="00AB51BD" w:rsidRPr="004646E1" w:rsidRDefault="00E86985" w:rsidP="0021747C">
            <w:pPr>
              <w:spacing w:line="360" w:lineRule="auto"/>
              <w:jc w:val="center"/>
            </w:pPr>
            <w:r>
              <w:t>3</w:t>
            </w:r>
            <w:r w:rsidR="0021747C">
              <w:t>5</w:t>
            </w:r>
          </w:p>
        </w:tc>
      </w:tr>
      <w:tr w:rsidR="00AB51BD" w:rsidRPr="004646E1" w14:paraId="04160D52" w14:textId="77777777" w:rsidTr="00D03033">
        <w:trPr>
          <w:trHeight w:val="77"/>
        </w:trPr>
        <w:tc>
          <w:tcPr>
            <w:tcW w:w="656" w:type="dxa"/>
          </w:tcPr>
          <w:p w14:paraId="358CC81E" w14:textId="6DD46764" w:rsidR="00AB51BD" w:rsidRPr="004646E1" w:rsidRDefault="00AB51BD" w:rsidP="004A0F35">
            <w:pPr>
              <w:spacing w:line="360" w:lineRule="auto"/>
              <w:rPr>
                <w:szCs w:val="20"/>
              </w:rPr>
            </w:pPr>
            <w:r w:rsidRPr="004646E1">
              <w:rPr>
                <w:szCs w:val="20"/>
              </w:rPr>
              <w:t>6.16</w:t>
            </w:r>
          </w:p>
        </w:tc>
        <w:tc>
          <w:tcPr>
            <w:tcW w:w="7874" w:type="dxa"/>
          </w:tcPr>
          <w:p w14:paraId="74E5ECE1" w14:textId="537A790B" w:rsidR="00AB51BD" w:rsidRPr="004646E1" w:rsidRDefault="00AB51BD" w:rsidP="0077469C">
            <w:pPr>
              <w:rPr>
                <w:szCs w:val="20"/>
              </w:rPr>
            </w:pPr>
            <w:r w:rsidRPr="004646E1">
              <w:rPr>
                <w:szCs w:val="20"/>
              </w:rPr>
              <w:t>GP56–S1–7–SR – High-Torque Planetary Gearbox and relevant technical data</w:t>
            </w:r>
          </w:p>
        </w:tc>
        <w:tc>
          <w:tcPr>
            <w:tcW w:w="706" w:type="dxa"/>
          </w:tcPr>
          <w:p w14:paraId="33BD669B" w14:textId="00DDFBD2" w:rsidR="00AB51BD" w:rsidRPr="004646E1" w:rsidRDefault="00E86985" w:rsidP="0021747C">
            <w:pPr>
              <w:spacing w:line="360" w:lineRule="auto"/>
              <w:jc w:val="center"/>
            </w:pPr>
            <w:r>
              <w:t>3</w:t>
            </w:r>
            <w:r w:rsidR="0021747C">
              <w:t>5</w:t>
            </w:r>
          </w:p>
        </w:tc>
      </w:tr>
      <w:tr w:rsidR="003A6A82" w:rsidRPr="004646E1" w14:paraId="5FF67611" w14:textId="77777777" w:rsidTr="00D03033">
        <w:tc>
          <w:tcPr>
            <w:tcW w:w="656" w:type="dxa"/>
          </w:tcPr>
          <w:p w14:paraId="5AE101FE" w14:textId="7CB3D003" w:rsidR="003A6A82" w:rsidRPr="004646E1" w:rsidRDefault="003A6A82" w:rsidP="00B15A02">
            <w:pPr>
              <w:spacing w:line="360" w:lineRule="auto"/>
            </w:pPr>
            <w:r w:rsidRPr="004646E1">
              <w:rPr>
                <w:szCs w:val="20"/>
              </w:rPr>
              <w:t>7.1</w:t>
            </w:r>
          </w:p>
        </w:tc>
        <w:tc>
          <w:tcPr>
            <w:tcW w:w="7874" w:type="dxa"/>
          </w:tcPr>
          <w:p w14:paraId="051654AE" w14:textId="50541E43" w:rsidR="003A6A82" w:rsidRPr="004646E1" w:rsidRDefault="003A6A82" w:rsidP="00B15A02">
            <w:pPr>
              <w:spacing w:line="360" w:lineRule="auto"/>
            </w:pPr>
            <w:r w:rsidRPr="004646E1">
              <w:rPr>
                <w:szCs w:val="20"/>
              </w:rPr>
              <w:t>Schematic of slide assembly showing components and forces relevant for calculations</w:t>
            </w:r>
          </w:p>
        </w:tc>
        <w:tc>
          <w:tcPr>
            <w:tcW w:w="706" w:type="dxa"/>
          </w:tcPr>
          <w:p w14:paraId="44BB4943" w14:textId="5CC6B32B" w:rsidR="003A6A82" w:rsidRPr="004646E1" w:rsidRDefault="00E86985" w:rsidP="0021747C">
            <w:pPr>
              <w:spacing w:line="360" w:lineRule="auto"/>
              <w:jc w:val="center"/>
            </w:pPr>
            <w:r>
              <w:t>3</w:t>
            </w:r>
            <w:r w:rsidR="0021747C">
              <w:t>6</w:t>
            </w:r>
          </w:p>
        </w:tc>
      </w:tr>
      <w:tr w:rsidR="003A6A82" w:rsidRPr="004646E1" w14:paraId="1DA262B9" w14:textId="77777777" w:rsidTr="00D03033">
        <w:tc>
          <w:tcPr>
            <w:tcW w:w="656" w:type="dxa"/>
          </w:tcPr>
          <w:p w14:paraId="0D1C4524" w14:textId="3E1E6355" w:rsidR="003A6A82" w:rsidRPr="004646E1" w:rsidRDefault="003A6A82" w:rsidP="00B15A02">
            <w:pPr>
              <w:spacing w:line="360" w:lineRule="auto"/>
            </w:pPr>
            <w:r w:rsidRPr="004646E1">
              <w:rPr>
                <w:szCs w:val="20"/>
              </w:rPr>
              <w:t>7.2</w:t>
            </w:r>
          </w:p>
        </w:tc>
        <w:tc>
          <w:tcPr>
            <w:tcW w:w="7874" w:type="dxa"/>
          </w:tcPr>
          <w:p w14:paraId="10953D30" w14:textId="7B911D15" w:rsidR="003A6A82" w:rsidRPr="004646E1" w:rsidRDefault="003A6A82" w:rsidP="00B15A02">
            <w:pPr>
              <w:spacing w:line="360" w:lineRule="auto"/>
            </w:pPr>
            <w:r w:rsidRPr="004646E1">
              <w:rPr>
                <w:szCs w:val="20"/>
              </w:rPr>
              <w:t xml:space="preserve">Calculation of substituting cylinder </w:t>
            </w:r>
            <m:oMath>
              <m:sSub>
                <m:sSubPr>
                  <m:ctrlPr>
                    <w:rPr>
                      <w:rFonts w:ascii="Cambria Math" w:hAnsi="Cambria Math"/>
                      <w:szCs w:val="20"/>
                    </w:rPr>
                  </m:ctrlPr>
                </m:sSubPr>
                <m:e>
                  <m:r>
                    <m:rPr>
                      <m:sty m:val="p"/>
                    </m:rPr>
                    <w:rPr>
                      <w:rFonts w:ascii="Cambria Math" w:hAnsi="Cambria Math"/>
                      <w:szCs w:val="20"/>
                    </w:rPr>
                    <m:t>A</m:t>
                  </m:r>
                </m:e>
                <m:sub>
                  <m:r>
                    <m:rPr>
                      <m:sty m:val="p"/>
                    </m:rPr>
                    <w:rPr>
                      <w:rFonts w:ascii="Cambria Math" w:hAnsi="Cambria Math"/>
                      <w:szCs w:val="20"/>
                    </w:rPr>
                    <m:t>sub</m:t>
                  </m:r>
                </m:sub>
              </m:sSub>
            </m:oMath>
            <w:r w:rsidRPr="004646E1">
              <w:rPr>
                <w:szCs w:val="20"/>
              </w:rPr>
              <w:t xml:space="preserve"> for the clamped plates</w:t>
            </w:r>
          </w:p>
        </w:tc>
        <w:tc>
          <w:tcPr>
            <w:tcW w:w="706" w:type="dxa"/>
          </w:tcPr>
          <w:p w14:paraId="48591C60" w14:textId="6A267417" w:rsidR="003A6A82" w:rsidRPr="004646E1" w:rsidRDefault="00E86985" w:rsidP="0021747C">
            <w:pPr>
              <w:spacing w:line="360" w:lineRule="auto"/>
              <w:jc w:val="center"/>
            </w:pPr>
            <w:r>
              <w:t>3</w:t>
            </w:r>
            <w:r w:rsidR="0021747C">
              <w:t>7</w:t>
            </w:r>
          </w:p>
        </w:tc>
      </w:tr>
      <w:tr w:rsidR="003A6A82" w:rsidRPr="004646E1" w14:paraId="322CFF74" w14:textId="77777777" w:rsidTr="00D03033">
        <w:tc>
          <w:tcPr>
            <w:tcW w:w="656" w:type="dxa"/>
          </w:tcPr>
          <w:p w14:paraId="79B2107F" w14:textId="49E9AD39" w:rsidR="003A6A82" w:rsidRPr="004646E1" w:rsidRDefault="003A6A82" w:rsidP="00B15A02">
            <w:pPr>
              <w:spacing w:line="360" w:lineRule="auto"/>
            </w:pPr>
            <w:r w:rsidRPr="004646E1">
              <w:rPr>
                <w:szCs w:val="20"/>
              </w:rPr>
              <w:t>7.3</w:t>
            </w:r>
          </w:p>
        </w:tc>
        <w:tc>
          <w:tcPr>
            <w:tcW w:w="7874" w:type="dxa"/>
          </w:tcPr>
          <w:p w14:paraId="3F2FC84E" w14:textId="6E43AD47" w:rsidR="003A6A82" w:rsidRPr="004646E1" w:rsidRDefault="003A6A82" w:rsidP="00B15A02">
            <w:pPr>
              <w:spacing w:line="360" w:lineRule="auto"/>
            </w:pPr>
            <w:r w:rsidRPr="004646E1">
              <w:rPr>
                <w:szCs w:val="20"/>
              </w:rPr>
              <w:t>Resiliencies and dimensions of the screws in the slide assembly</w:t>
            </w:r>
          </w:p>
        </w:tc>
        <w:tc>
          <w:tcPr>
            <w:tcW w:w="706" w:type="dxa"/>
          </w:tcPr>
          <w:p w14:paraId="27242F08" w14:textId="2780ED45" w:rsidR="003A6A82" w:rsidRPr="004646E1" w:rsidRDefault="00E86985" w:rsidP="0021747C">
            <w:pPr>
              <w:spacing w:line="360" w:lineRule="auto"/>
              <w:jc w:val="center"/>
            </w:pPr>
            <w:r>
              <w:t>3</w:t>
            </w:r>
            <w:r w:rsidR="0021747C">
              <w:t>8</w:t>
            </w:r>
          </w:p>
        </w:tc>
      </w:tr>
      <w:tr w:rsidR="003A6A82" w:rsidRPr="004646E1" w14:paraId="55869199" w14:textId="77777777" w:rsidTr="00D03033">
        <w:tc>
          <w:tcPr>
            <w:tcW w:w="656" w:type="dxa"/>
          </w:tcPr>
          <w:p w14:paraId="0350CBCD" w14:textId="3210F7A3" w:rsidR="003A6A82" w:rsidRPr="004646E1" w:rsidRDefault="003A6A82" w:rsidP="00B15A02">
            <w:pPr>
              <w:spacing w:line="360" w:lineRule="auto"/>
            </w:pPr>
            <w:r w:rsidRPr="004646E1">
              <w:rPr>
                <w:szCs w:val="20"/>
              </w:rPr>
              <w:t>7.4</w:t>
            </w:r>
          </w:p>
        </w:tc>
        <w:tc>
          <w:tcPr>
            <w:tcW w:w="7874" w:type="dxa"/>
          </w:tcPr>
          <w:p w14:paraId="4DA735F6" w14:textId="3324125A" w:rsidR="003A6A82" w:rsidRPr="004646E1" w:rsidRDefault="003A6A82" w:rsidP="004646E1">
            <w:pPr>
              <w:spacing w:line="360" w:lineRule="auto"/>
            </w:pPr>
            <w:r w:rsidRPr="004646E1">
              <w:rPr>
                <w:szCs w:val="20"/>
              </w:rPr>
              <w:t>Free body diagram of bolted joint and sum of moments about the assumed rotation point</w:t>
            </w:r>
          </w:p>
        </w:tc>
        <w:tc>
          <w:tcPr>
            <w:tcW w:w="706" w:type="dxa"/>
          </w:tcPr>
          <w:p w14:paraId="22CE0AF1" w14:textId="69DAFBDB" w:rsidR="003A6A82" w:rsidRPr="004646E1" w:rsidRDefault="0021747C" w:rsidP="009473CA">
            <w:pPr>
              <w:spacing w:line="360" w:lineRule="auto"/>
              <w:jc w:val="center"/>
            </w:pPr>
            <w:r>
              <w:t>40</w:t>
            </w:r>
          </w:p>
        </w:tc>
      </w:tr>
      <w:tr w:rsidR="003A6A82" w:rsidRPr="004646E1" w14:paraId="281746F7" w14:textId="77777777" w:rsidTr="00D03033">
        <w:tc>
          <w:tcPr>
            <w:tcW w:w="656" w:type="dxa"/>
          </w:tcPr>
          <w:p w14:paraId="268C7074" w14:textId="1BBDAD6D" w:rsidR="003A6A82" w:rsidRPr="004646E1" w:rsidRDefault="003A6A82" w:rsidP="00B15A02">
            <w:pPr>
              <w:spacing w:line="360" w:lineRule="auto"/>
            </w:pPr>
            <w:r w:rsidRPr="004646E1">
              <w:rPr>
                <w:szCs w:val="20"/>
              </w:rPr>
              <w:lastRenderedPageBreak/>
              <w:t>7.5</w:t>
            </w:r>
          </w:p>
        </w:tc>
        <w:tc>
          <w:tcPr>
            <w:tcW w:w="7874" w:type="dxa"/>
          </w:tcPr>
          <w:p w14:paraId="74C2CBC2" w14:textId="7A017223" w:rsidR="003A6A82" w:rsidRPr="004646E1" w:rsidRDefault="003A6A82" w:rsidP="003A6A82">
            <w:pPr>
              <w:spacing w:line="360" w:lineRule="auto"/>
            </w:pPr>
            <w:r w:rsidRPr="004646E1">
              <w:rPr>
                <w:szCs w:val="20"/>
              </w:rPr>
              <w:t>Free-body, shear force and bending moment diagrams, and relevant input parameters for Bernoulli-Euler beam theory for slider bars</w:t>
            </w:r>
          </w:p>
        </w:tc>
        <w:tc>
          <w:tcPr>
            <w:tcW w:w="706" w:type="dxa"/>
          </w:tcPr>
          <w:p w14:paraId="700FC577" w14:textId="5394BBB6" w:rsidR="003A6A82" w:rsidRPr="004646E1" w:rsidRDefault="00E86985" w:rsidP="0021747C">
            <w:pPr>
              <w:spacing w:line="360" w:lineRule="auto"/>
              <w:jc w:val="center"/>
            </w:pPr>
            <w:r>
              <w:t>4</w:t>
            </w:r>
            <w:r w:rsidR="0021747C">
              <w:t>1</w:t>
            </w:r>
          </w:p>
        </w:tc>
      </w:tr>
      <w:tr w:rsidR="003A6A82" w:rsidRPr="004646E1" w14:paraId="5670918B" w14:textId="77777777" w:rsidTr="00D03033">
        <w:tc>
          <w:tcPr>
            <w:tcW w:w="656" w:type="dxa"/>
          </w:tcPr>
          <w:p w14:paraId="200A3864" w14:textId="2557DFFD" w:rsidR="003A6A82" w:rsidRPr="004646E1" w:rsidRDefault="003A6A82" w:rsidP="00B15A02">
            <w:pPr>
              <w:spacing w:line="360" w:lineRule="auto"/>
            </w:pPr>
            <w:r w:rsidRPr="004646E1">
              <w:rPr>
                <w:szCs w:val="20"/>
              </w:rPr>
              <w:t>7.6</w:t>
            </w:r>
          </w:p>
        </w:tc>
        <w:tc>
          <w:tcPr>
            <w:tcW w:w="7874" w:type="dxa"/>
          </w:tcPr>
          <w:p w14:paraId="432212D2" w14:textId="56E2A812" w:rsidR="003A6A82" w:rsidRPr="004646E1" w:rsidRDefault="003A6A82" w:rsidP="00B15A02">
            <w:pPr>
              <w:spacing w:line="360" w:lineRule="auto"/>
            </w:pPr>
            <w:r w:rsidRPr="004646E1">
              <w:rPr>
                <w:szCs w:val="20"/>
              </w:rPr>
              <w:t>Schematic of casting arm showing components of, and forces applied to, pin joint</w:t>
            </w:r>
          </w:p>
        </w:tc>
        <w:tc>
          <w:tcPr>
            <w:tcW w:w="706" w:type="dxa"/>
          </w:tcPr>
          <w:p w14:paraId="0D38C880" w14:textId="61C9EC70" w:rsidR="003A6A82" w:rsidRPr="004646E1" w:rsidRDefault="00E86985" w:rsidP="0021747C">
            <w:pPr>
              <w:spacing w:line="360" w:lineRule="auto"/>
              <w:jc w:val="center"/>
            </w:pPr>
            <w:r>
              <w:t>4</w:t>
            </w:r>
            <w:r w:rsidR="0021747C">
              <w:t>2</w:t>
            </w:r>
          </w:p>
        </w:tc>
      </w:tr>
      <w:tr w:rsidR="003A6A82" w:rsidRPr="004646E1" w14:paraId="436D8211" w14:textId="77777777" w:rsidTr="00D03033">
        <w:tc>
          <w:tcPr>
            <w:tcW w:w="656" w:type="dxa"/>
          </w:tcPr>
          <w:p w14:paraId="378C606E" w14:textId="27A2C121" w:rsidR="003A6A82" w:rsidRPr="004646E1" w:rsidRDefault="003A6A82" w:rsidP="00B15A02">
            <w:pPr>
              <w:spacing w:line="360" w:lineRule="auto"/>
            </w:pPr>
            <w:r w:rsidRPr="004646E1">
              <w:rPr>
                <w:szCs w:val="20"/>
              </w:rPr>
              <w:t>7.7</w:t>
            </w:r>
          </w:p>
        </w:tc>
        <w:tc>
          <w:tcPr>
            <w:tcW w:w="7874" w:type="dxa"/>
          </w:tcPr>
          <w:p w14:paraId="1F5C3B1F" w14:textId="015825BD" w:rsidR="003A6A82" w:rsidRPr="004646E1" w:rsidRDefault="003A6A82" w:rsidP="00B15A02">
            <w:pPr>
              <w:spacing w:line="360" w:lineRule="auto"/>
            </w:pPr>
            <w:r w:rsidRPr="004646E1">
              <w:rPr>
                <w:szCs w:val="20"/>
              </w:rPr>
              <w:t>Free body diagram of casting arm with relevant dimensions</w:t>
            </w:r>
          </w:p>
        </w:tc>
        <w:tc>
          <w:tcPr>
            <w:tcW w:w="706" w:type="dxa"/>
          </w:tcPr>
          <w:p w14:paraId="3054E1F7" w14:textId="4E8E1AFA" w:rsidR="003A6A82" w:rsidRPr="004646E1" w:rsidRDefault="00E86985" w:rsidP="0021747C">
            <w:pPr>
              <w:spacing w:line="360" w:lineRule="auto"/>
              <w:jc w:val="center"/>
            </w:pPr>
            <w:r>
              <w:t>4</w:t>
            </w:r>
            <w:r w:rsidR="0021747C">
              <w:t>2</w:t>
            </w:r>
          </w:p>
        </w:tc>
      </w:tr>
      <w:tr w:rsidR="003A6A82" w:rsidRPr="004646E1" w14:paraId="25D5B139" w14:textId="77777777" w:rsidTr="00D03033">
        <w:tc>
          <w:tcPr>
            <w:tcW w:w="656" w:type="dxa"/>
          </w:tcPr>
          <w:p w14:paraId="08A493A3" w14:textId="5E4553B1" w:rsidR="003A6A82" w:rsidRPr="004646E1" w:rsidRDefault="003A6A82" w:rsidP="00B15A02">
            <w:pPr>
              <w:spacing w:line="360" w:lineRule="auto"/>
            </w:pPr>
            <w:r w:rsidRPr="004646E1">
              <w:rPr>
                <w:szCs w:val="20"/>
              </w:rPr>
              <w:t>7.8</w:t>
            </w:r>
          </w:p>
        </w:tc>
        <w:tc>
          <w:tcPr>
            <w:tcW w:w="7874" w:type="dxa"/>
          </w:tcPr>
          <w:p w14:paraId="2CC0897E" w14:textId="24ECFFF5" w:rsidR="003A6A82" w:rsidRPr="004646E1" w:rsidRDefault="003A6A82" w:rsidP="00B15A02">
            <w:pPr>
              <w:spacing w:line="360" w:lineRule="auto"/>
            </w:pPr>
            <w:r w:rsidRPr="004646E1">
              <w:rPr>
                <w:szCs w:val="20"/>
              </w:rPr>
              <w:t xml:space="preserve">Free-body, shear force and bending moment diagrams for </w:t>
            </w:r>
            <m:oMath>
              <m:r>
                <m:rPr>
                  <m:sty m:val="p"/>
                </m:rPr>
                <w:rPr>
                  <w:rFonts w:ascii="Cambria Math" w:hAnsi="Cambria Math"/>
                  <w:szCs w:val="20"/>
                </w:rPr>
                <m:t>⊘</m:t>
              </m:r>
            </m:oMath>
            <w:r w:rsidRPr="004646E1">
              <w:rPr>
                <w:szCs w:val="20"/>
              </w:rPr>
              <w:t>10 mm clevis pin</w:t>
            </w:r>
          </w:p>
        </w:tc>
        <w:tc>
          <w:tcPr>
            <w:tcW w:w="706" w:type="dxa"/>
          </w:tcPr>
          <w:p w14:paraId="71675FDE" w14:textId="6F4893A0" w:rsidR="003A6A82" w:rsidRPr="004646E1" w:rsidRDefault="00E86985" w:rsidP="0021747C">
            <w:pPr>
              <w:spacing w:line="360" w:lineRule="auto"/>
              <w:jc w:val="center"/>
            </w:pPr>
            <w:r>
              <w:t>4</w:t>
            </w:r>
            <w:r w:rsidR="0021747C">
              <w:t>3</w:t>
            </w:r>
          </w:p>
        </w:tc>
      </w:tr>
      <w:tr w:rsidR="003A6A82" w:rsidRPr="004646E1" w14:paraId="32BC99AB" w14:textId="77777777" w:rsidTr="00D03033">
        <w:tc>
          <w:tcPr>
            <w:tcW w:w="656" w:type="dxa"/>
          </w:tcPr>
          <w:p w14:paraId="11136C72" w14:textId="512E4EAA" w:rsidR="003A6A82" w:rsidRPr="004646E1" w:rsidRDefault="003A6A82" w:rsidP="00B15A02">
            <w:pPr>
              <w:spacing w:line="360" w:lineRule="auto"/>
            </w:pPr>
            <w:r w:rsidRPr="004646E1">
              <w:rPr>
                <w:szCs w:val="20"/>
              </w:rPr>
              <w:t>7.9</w:t>
            </w:r>
          </w:p>
        </w:tc>
        <w:tc>
          <w:tcPr>
            <w:tcW w:w="7874" w:type="dxa"/>
          </w:tcPr>
          <w:p w14:paraId="3133FB73" w14:textId="41F23EBA" w:rsidR="003A6A82" w:rsidRPr="004646E1" w:rsidRDefault="003A6A82" w:rsidP="00B15A02">
            <w:pPr>
              <w:spacing w:line="360" w:lineRule="auto"/>
            </w:pPr>
            <w:r w:rsidRPr="004646E1">
              <w:rPr>
                <w:szCs w:val="20"/>
              </w:rPr>
              <w:t>Schematic of casting arm assembly showing components and forces relevant for calculations</w:t>
            </w:r>
          </w:p>
        </w:tc>
        <w:tc>
          <w:tcPr>
            <w:tcW w:w="706" w:type="dxa"/>
          </w:tcPr>
          <w:p w14:paraId="324240CC" w14:textId="168B40D0" w:rsidR="003A6A82" w:rsidRPr="004646E1" w:rsidRDefault="00E86985" w:rsidP="0021747C">
            <w:pPr>
              <w:spacing w:line="360" w:lineRule="auto"/>
              <w:jc w:val="center"/>
            </w:pPr>
            <w:r>
              <w:t>4</w:t>
            </w:r>
            <w:r w:rsidR="0021747C">
              <w:t>5</w:t>
            </w:r>
          </w:p>
        </w:tc>
      </w:tr>
      <w:tr w:rsidR="003A6A82" w:rsidRPr="004646E1" w14:paraId="1609742E" w14:textId="77777777" w:rsidTr="00D03033">
        <w:tc>
          <w:tcPr>
            <w:tcW w:w="656" w:type="dxa"/>
          </w:tcPr>
          <w:p w14:paraId="641E2F0C" w14:textId="0A7AAED9" w:rsidR="003A6A82" w:rsidRPr="004646E1" w:rsidRDefault="003A6A82" w:rsidP="00B15A02">
            <w:pPr>
              <w:spacing w:line="360" w:lineRule="auto"/>
            </w:pPr>
            <w:r w:rsidRPr="004646E1">
              <w:rPr>
                <w:szCs w:val="20"/>
              </w:rPr>
              <w:t>7.10</w:t>
            </w:r>
          </w:p>
        </w:tc>
        <w:tc>
          <w:tcPr>
            <w:tcW w:w="7874" w:type="dxa"/>
          </w:tcPr>
          <w:p w14:paraId="74FFD3CC" w14:textId="609A86D5" w:rsidR="003A6A82" w:rsidRPr="004646E1" w:rsidRDefault="003A6A82" w:rsidP="00B15A02">
            <w:pPr>
              <w:spacing w:line="360" w:lineRule="auto"/>
            </w:pPr>
            <w:r w:rsidRPr="004646E1">
              <w:rPr>
                <w:szCs w:val="20"/>
              </w:rPr>
              <w:t>Free-body, shear force and bending moment diagrams for counterweight arm</w:t>
            </w:r>
          </w:p>
        </w:tc>
        <w:tc>
          <w:tcPr>
            <w:tcW w:w="706" w:type="dxa"/>
          </w:tcPr>
          <w:p w14:paraId="156D1D4B" w14:textId="42148D1E" w:rsidR="003A6A82" w:rsidRPr="004646E1" w:rsidRDefault="00E86985" w:rsidP="0021747C">
            <w:pPr>
              <w:spacing w:line="360" w:lineRule="auto"/>
              <w:jc w:val="center"/>
            </w:pPr>
            <w:r>
              <w:t>4</w:t>
            </w:r>
            <w:r w:rsidR="0021747C">
              <w:t>6</w:t>
            </w:r>
          </w:p>
        </w:tc>
      </w:tr>
      <w:tr w:rsidR="003A6A82" w:rsidRPr="004646E1" w14:paraId="603F4446" w14:textId="77777777" w:rsidTr="00D03033">
        <w:tc>
          <w:tcPr>
            <w:tcW w:w="656" w:type="dxa"/>
          </w:tcPr>
          <w:p w14:paraId="6F2BDC6D" w14:textId="3005183E" w:rsidR="003A6A82" w:rsidRPr="004646E1" w:rsidRDefault="003A6A82" w:rsidP="00B15A02">
            <w:pPr>
              <w:spacing w:line="360" w:lineRule="auto"/>
            </w:pPr>
            <w:r w:rsidRPr="004646E1">
              <w:rPr>
                <w:szCs w:val="20"/>
              </w:rPr>
              <w:t>7.11</w:t>
            </w:r>
          </w:p>
        </w:tc>
        <w:tc>
          <w:tcPr>
            <w:tcW w:w="7874" w:type="dxa"/>
          </w:tcPr>
          <w:p w14:paraId="00B42A34" w14:textId="44CE3543" w:rsidR="003A6A82" w:rsidRPr="004646E1" w:rsidRDefault="003A6A82" w:rsidP="00B15A02">
            <w:pPr>
              <w:spacing w:line="360" w:lineRule="auto"/>
            </w:pPr>
            <w:r w:rsidRPr="004646E1">
              <w:rPr>
                <w:szCs w:val="20"/>
              </w:rPr>
              <w:t>Detail view of parallel key connection</w:t>
            </w:r>
          </w:p>
        </w:tc>
        <w:tc>
          <w:tcPr>
            <w:tcW w:w="706" w:type="dxa"/>
          </w:tcPr>
          <w:p w14:paraId="1AC3AFE2" w14:textId="474B741B" w:rsidR="003A6A82" w:rsidRPr="004646E1" w:rsidRDefault="00E86985" w:rsidP="0021747C">
            <w:pPr>
              <w:spacing w:line="360" w:lineRule="auto"/>
              <w:jc w:val="center"/>
            </w:pPr>
            <w:r>
              <w:t>4</w:t>
            </w:r>
            <w:r w:rsidR="0021747C">
              <w:t>7</w:t>
            </w:r>
          </w:p>
        </w:tc>
      </w:tr>
      <w:tr w:rsidR="003A6A82" w:rsidRPr="004646E1" w14:paraId="608DC498" w14:textId="77777777" w:rsidTr="00D03033">
        <w:tc>
          <w:tcPr>
            <w:tcW w:w="656" w:type="dxa"/>
          </w:tcPr>
          <w:p w14:paraId="7CE6669F" w14:textId="1898B533" w:rsidR="003A6A82" w:rsidRPr="004646E1" w:rsidRDefault="003A6A82" w:rsidP="00B15A02">
            <w:pPr>
              <w:spacing w:line="360" w:lineRule="auto"/>
            </w:pPr>
            <w:r w:rsidRPr="004646E1">
              <w:rPr>
                <w:szCs w:val="20"/>
              </w:rPr>
              <w:t>7.12</w:t>
            </w:r>
          </w:p>
        </w:tc>
        <w:tc>
          <w:tcPr>
            <w:tcW w:w="7874" w:type="dxa"/>
          </w:tcPr>
          <w:p w14:paraId="2DFBDF31" w14:textId="63D1C6C4" w:rsidR="003A6A82" w:rsidRPr="004646E1" w:rsidRDefault="003A6A82" w:rsidP="00B15A02">
            <w:pPr>
              <w:spacing w:line="360" w:lineRule="auto"/>
            </w:pPr>
            <w:r w:rsidRPr="004646E1">
              <w:rPr>
                <w:szCs w:val="20"/>
              </w:rPr>
              <w:t>Detail of counterweight and retaining bolt showing operational forces</w:t>
            </w:r>
          </w:p>
        </w:tc>
        <w:tc>
          <w:tcPr>
            <w:tcW w:w="706" w:type="dxa"/>
          </w:tcPr>
          <w:p w14:paraId="32AE3757" w14:textId="2B7F8A1E" w:rsidR="003A6A82" w:rsidRPr="004646E1" w:rsidRDefault="00E86985" w:rsidP="0021747C">
            <w:pPr>
              <w:spacing w:line="360" w:lineRule="auto"/>
              <w:jc w:val="center"/>
            </w:pPr>
            <w:r>
              <w:t>4</w:t>
            </w:r>
            <w:r w:rsidR="0021747C">
              <w:t>8</w:t>
            </w:r>
          </w:p>
        </w:tc>
      </w:tr>
      <w:tr w:rsidR="002652A2" w:rsidRPr="004646E1" w14:paraId="1F90B599" w14:textId="77777777" w:rsidTr="00D03033">
        <w:tc>
          <w:tcPr>
            <w:tcW w:w="656" w:type="dxa"/>
          </w:tcPr>
          <w:p w14:paraId="6BAD16DA" w14:textId="75688032" w:rsidR="002652A2" w:rsidRPr="004646E1" w:rsidRDefault="002652A2" w:rsidP="002652A2">
            <w:pPr>
              <w:spacing w:line="360" w:lineRule="auto"/>
              <w:rPr>
                <w:szCs w:val="20"/>
              </w:rPr>
            </w:pPr>
            <w:r w:rsidRPr="004646E1">
              <w:rPr>
                <w:szCs w:val="20"/>
              </w:rPr>
              <w:t>8.1</w:t>
            </w:r>
          </w:p>
        </w:tc>
        <w:tc>
          <w:tcPr>
            <w:tcW w:w="7874" w:type="dxa"/>
          </w:tcPr>
          <w:p w14:paraId="6A529EAE" w14:textId="3D6243A5" w:rsidR="002652A2" w:rsidRPr="004646E1" w:rsidRDefault="002652A2" w:rsidP="002652A2">
            <w:pPr>
              <w:rPr>
                <w:b/>
                <w:szCs w:val="20"/>
              </w:rPr>
            </w:pPr>
            <w:r w:rsidRPr="004646E1">
              <w:rPr>
                <w:szCs w:val="20"/>
              </w:rPr>
              <w:t>Design and plan for flask cradle</w:t>
            </w:r>
          </w:p>
        </w:tc>
        <w:tc>
          <w:tcPr>
            <w:tcW w:w="706" w:type="dxa"/>
          </w:tcPr>
          <w:p w14:paraId="7E9E7237" w14:textId="48E4BDD5" w:rsidR="002652A2" w:rsidRPr="004646E1" w:rsidRDefault="009473CA" w:rsidP="0021747C">
            <w:pPr>
              <w:spacing w:line="360" w:lineRule="auto"/>
              <w:jc w:val="center"/>
            </w:pPr>
            <w:r>
              <w:t>4</w:t>
            </w:r>
            <w:r w:rsidR="0021747C">
              <w:t>9</w:t>
            </w:r>
          </w:p>
        </w:tc>
      </w:tr>
      <w:tr w:rsidR="002652A2" w:rsidRPr="004646E1" w14:paraId="16E69DE7" w14:textId="77777777" w:rsidTr="00D03033">
        <w:tc>
          <w:tcPr>
            <w:tcW w:w="656" w:type="dxa"/>
          </w:tcPr>
          <w:p w14:paraId="4787BD99" w14:textId="69CE8E69" w:rsidR="002652A2" w:rsidRPr="004646E1" w:rsidRDefault="002652A2" w:rsidP="002652A2">
            <w:pPr>
              <w:spacing w:line="360" w:lineRule="auto"/>
              <w:rPr>
                <w:szCs w:val="20"/>
              </w:rPr>
            </w:pPr>
            <w:r w:rsidRPr="004646E1">
              <w:rPr>
                <w:szCs w:val="20"/>
              </w:rPr>
              <w:t>8.2</w:t>
            </w:r>
          </w:p>
        </w:tc>
        <w:tc>
          <w:tcPr>
            <w:tcW w:w="7874" w:type="dxa"/>
          </w:tcPr>
          <w:p w14:paraId="3D818374" w14:textId="146337D9" w:rsidR="002652A2" w:rsidRPr="004646E1" w:rsidRDefault="002652A2" w:rsidP="002652A2">
            <w:pPr>
              <w:rPr>
                <w:b/>
                <w:szCs w:val="20"/>
              </w:rPr>
            </w:pPr>
            <w:r w:rsidRPr="004646E1">
              <w:rPr>
                <w:szCs w:val="20"/>
              </w:rPr>
              <w:t>Design and plan for cradle base</w:t>
            </w:r>
          </w:p>
        </w:tc>
        <w:tc>
          <w:tcPr>
            <w:tcW w:w="706" w:type="dxa"/>
          </w:tcPr>
          <w:p w14:paraId="2C9CD00F" w14:textId="3EFA1D88" w:rsidR="002652A2" w:rsidRPr="004646E1" w:rsidRDefault="009473CA" w:rsidP="0021747C">
            <w:pPr>
              <w:spacing w:line="360" w:lineRule="auto"/>
              <w:jc w:val="center"/>
            </w:pPr>
            <w:r>
              <w:t>4</w:t>
            </w:r>
            <w:r w:rsidR="0021747C">
              <w:t>9</w:t>
            </w:r>
          </w:p>
        </w:tc>
      </w:tr>
      <w:tr w:rsidR="002652A2" w:rsidRPr="004646E1" w14:paraId="56D0F9E8" w14:textId="77777777" w:rsidTr="00D03033">
        <w:tc>
          <w:tcPr>
            <w:tcW w:w="656" w:type="dxa"/>
          </w:tcPr>
          <w:p w14:paraId="6F816A06" w14:textId="4DC02642" w:rsidR="002652A2" w:rsidRPr="004646E1" w:rsidRDefault="002652A2" w:rsidP="002652A2">
            <w:pPr>
              <w:spacing w:line="360" w:lineRule="auto"/>
              <w:rPr>
                <w:szCs w:val="20"/>
              </w:rPr>
            </w:pPr>
            <w:r w:rsidRPr="004646E1">
              <w:rPr>
                <w:szCs w:val="20"/>
              </w:rPr>
              <w:t>8.3</w:t>
            </w:r>
          </w:p>
        </w:tc>
        <w:tc>
          <w:tcPr>
            <w:tcW w:w="7874" w:type="dxa"/>
          </w:tcPr>
          <w:p w14:paraId="52CD4CBC" w14:textId="0B429538" w:rsidR="002652A2" w:rsidRPr="004646E1" w:rsidRDefault="002652A2" w:rsidP="002652A2">
            <w:pPr>
              <w:rPr>
                <w:b/>
                <w:szCs w:val="20"/>
              </w:rPr>
            </w:pPr>
            <w:r w:rsidRPr="004646E1">
              <w:rPr>
                <w:szCs w:val="20"/>
              </w:rPr>
              <w:t>Design and plan for retainer for crucible</w:t>
            </w:r>
          </w:p>
        </w:tc>
        <w:tc>
          <w:tcPr>
            <w:tcW w:w="706" w:type="dxa"/>
          </w:tcPr>
          <w:p w14:paraId="29059925" w14:textId="21753968" w:rsidR="002652A2" w:rsidRPr="004646E1" w:rsidRDefault="0021747C" w:rsidP="009473CA">
            <w:pPr>
              <w:spacing w:line="360" w:lineRule="auto"/>
              <w:jc w:val="center"/>
            </w:pPr>
            <w:r>
              <w:t>50</w:t>
            </w:r>
          </w:p>
        </w:tc>
      </w:tr>
      <w:tr w:rsidR="002652A2" w:rsidRPr="004646E1" w14:paraId="2B028CB3" w14:textId="77777777" w:rsidTr="00D03033">
        <w:tc>
          <w:tcPr>
            <w:tcW w:w="656" w:type="dxa"/>
          </w:tcPr>
          <w:p w14:paraId="217F66A3" w14:textId="1A5355E5" w:rsidR="002652A2" w:rsidRPr="004646E1" w:rsidRDefault="002652A2" w:rsidP="002652A2">
            <w:pPr>
              <w:spacing w:line="360" w:lineRule="auto"/>
              <w:rPr>
                <w:szCs w:val="20"/>
              </w:rPr>
            </w:pPr>
            <w:r w:rsidRPr="004646E1">
              <w:rPr>
                <w:szCs w:val="20"/>
              </w:rPr>
              <w:t>8.4</w:t>
            </w:r>
          </w:p>
        </w:tc>
        <w:tc>
          <w:tcPr>
            <w:tcW w:w="7874" w:type="dxa"/>
          </w:tcPr>
          <w:p w14:paraId="2F913B21" w14:textId="45488C7E" w:rsidR="002652A2" w:rsidRPr="004646E1" w:rsidRDefault="002652A2" w:rsidP="002652A2">
            <w:pPr>
              <w:spacing w:line="360" w:lineRule="auto"/>
              <w:rPr>
                <w:b/>
                <w:szCs w:val="20"/>
              </w:rPr>
            </w:pPr>
            <w:r w:rsidRPr="004646E1">
              <w:rPr>
                <w:szCs w:val="20"/>
              </w:rPr>
              <w:t>Design and plan for slider</w:t>
            </w:r>
          </w:p>
        </w:tc>
        <w:tc>
          <w:tcPr>
            <w:tcW w:w="706" w:type="dxa"/>
          </w:tcPr>
          <w:p w14:paraId="71963880" w14:textId="00576460" w:rsidR="002652A2" w:rsidRPr="004646E1" w:rsidRDefault="0021747C" w:rsidP="009473CA">
            <w:pPr>
              <w:spacing w:line="360" w:lineRule="auto"/>
              <w:jc w:val="center"/>
            </w:pPr>
            <w:r>
              <w:t>50</w:t>
            </w:r>
          </w:p>
        </w:tc>
      </w:tr>
      <w:tr w:rsidR="002652A2" w:rsidRPr="004646E1" w14:paraId="49FDE074" w14:textId="77777777" w:rsidTr="00D03033">
        <w:tc>
          <w:tcPr>
            <w:tcW w:w="656" w:type="dxa"/>
          </w:tcPr>
          <w:p w14:paraId="67A65172" w14:textId="07944456" w:rsidR="002652A2" w:rsidRPr="004646E1" w:rsidRDefault="002652A2" w:rsidP="002652A2">
            <w:pPr>
              <w:spacing w:line="360" w:lineRule="auto"/>
              <w:rPr>
                <w:szCs w:val="20"/>
              </w:rPr>
            </w:pPr>
            <w:r w:rsidRPr="004646E1">
              <w:rPr>
                <w:szCs w:val="20"/>
              </w:rPr>
              <w:t>8.5</w:t>
            </w:r>
          </w:p>
        </w:tc>
        <w:tc>
          <w:tcPr>
            <w:tcW w:w="7874" w:type="dxa"/>
          </w:tcPr>
          <w:p w14:paraId="728F7966" w14:textId="31C09CB5" w:rsidR="002652A2" w:rsidRPr="004646E1" w:rsidRDefault="002652A2" w:rsidP="002652A2">
            <w:pPr>
              <w:ind w:firstLine="1"/>
              <w:rPr>
                <w:b/>
                <w:szCs w:val="20"/>
              </w:rPr>
            </w:pPr>
            <w:r w:rsidRPr="004646E1">
              <w:rPr>
                <w:szCs w:val="20"/>
              </w:rPr>
              <w:t>Design and plan for slider spacer</w:t>
            </w:r>
          </w:p>
        </w:tc>
        <w:tc>
          <w:tcPr>
            <w:tcW w:w="706" w:type="dxa"/>
          </w:tcPr>
          <w:p w14:paraId="053128FB" w14:textId="5CA72763" w:rsidR="002652A2" w:rsidRPr="004646E1" w:rsidRDefault="0021747C" w:rsidP="009473CA">
            <w:pPr>
              <w:spacing w:line="360" w:lineRule="auto"/>
              <w:jc w:val="center"/>
            </w:pPr>
            <w:r>
              <w:t>50</w:t>
            </w:r>
          </w:p>
        </w:tc>
      </w:tr>
      <w:tr w:rsidR="002652A2" w:rsidRPr="004646E1" w14:paraId="13C3C42A" w14:textId="77777777" w:rsidTr="00D03033">
        <w:tc>
          <w:tcPr>
            <w:tcW w:w="656" w:type="dxa"/>
          </w:tcPr>
          <w:p w14:paraId="1DB5AE0C" w14:textId="633D55A3" w:rsidR="002652A2" w:rsidRPr="004646E1" w:rsidRDefault="002652A2" w:rsidP="002652A2">
            <w:pPr>
              <w:spacing w:line="360" w:lineRule="auto"/>
              <w:rPr>
                <w:szCs w:val="20"/>
              </w:rPr>
            </w:pPr>
            <w:r w:rsidRPr="004646E1">
              <w:rPr>
                <w:szCs w:val="20"/>
              </w:rPr>
              <w:t>8.6</w:t>
            </w:r>
          </w:p>
        </w:tc>
        <w:tc>
          <w:tcPr>
            <w:tcW w:w="7874" w:type="dxa"/>
          </w:tcPr>
          <w:p w14:paraId="5DE2D3CE" w14:textId="1D5A717D" w:rsidR="002652A2" w:rsidRPr="004646E1" w:rsidRDefault="002652A2" w:rsidP="002652A2">
            <w:pPr>
              <w:rPr>
                <w:b/>
                <w:szCs w:val="20"/>
              </w:rPr>
            </w:pPr>
            <w:r w:rsidRPr="004646E1">
              <w:rPr>
                <w:szCs w:val="20"/>
              </w:rPr>
              <w:t>Design and plan for crucible grip stick</w:t>
            </w:r>
          </w:p>
        </w:tc>
        <w:tc>
          <w:tcPr>
            <w:tcW w:w="706" w:type="dxa"/>
          </w:tcPr>
          <w:p w14:paraId="61E470AF" w14:textId="5305C26F" w:rsidR="002652A2" w:rsidRPr="004646E1" w:rsidRDefault="009473CA" w:rsidP="0021747C">
            <w:pPr>
              <w:spacing w:line="360" w:lineRule="auto"/>
              <w:jc w:val="center"/>
            </w:pPr>
            <w:r>
              <w:t>5</w:t>
            </w:r>
            <w:r w:rsidR="0021747C">
              <w:t>1</w:t>
            </w:r>
          </w:p>
        </w:tc>
      </w:tr>
      <w:tr w:rsidR="002652A2" w:rsidRPr="004646E1" w14:paraId="7FE9AC67" w14:textId="77777777" w:rsidTr="00D03033">
        <w:tc>
          <w:tcPr>
            <w:tcW w:w="656" w:type="dxa"/>
          </w:tcPr>
          <w:p w14:paraId="5B4EE7ED" w14:textId="4A3FF74D" w:rsidR="002652A2" w:rsidRPr="009473CA" w:rsidRDefault="002652A2" w:rsidP="002652A2">
            <w:pPr>
              <w:spacing w:line="360" w:lineRule="auto"/>
              <w:rPr>
                <w:szCs w:val="20"/>
              </w:rPr>
            </w:pPr>
            <w:r w:rsidRPr="009473CA">
              <w:rPr>
                <w:szCs w:val="20"/>
              </w:rPr>
              <w:t>8.7</w:t>
            </w:r>
          </w:p>
        </w:tc>
        <w:tc>
          <w:tcPr>
            <w:tcW w:w="7874" w:type="dxa"/>
          </w:tcPr>
          <w:p w14:paraId="7D245333" w14:textId="19CE608B" w:rsidR="002652A2" w:rsidRPr="009473CA" w:rsidRDefault="002652A2" w:rsidP="002652A2">
            <w:pPr>
              <w:rPr>
                <w:b/>
                <w:szCs w:val="20"/>
              </w:rPr>
            </w:pPr>
            <w:r w:rsidRPr="009473CA">
              <w:rPr>
                <w:szCs w:val="20"/>
              </w:rPr>
              <w:t>Design and plan for grip stick knob</w:t>
            </w:r>
          </w:p>
        </w:tc>
        <w:tc>
          <w:tcPr>
            <w:tcW w:w="706" w:type="dxa"/>
          </w:tcPr>
          <w:p w14:paraId="7598BF24" w14:textId="43C4FB2F" w:rsidR="002652A2" w:rsidRPr="009473CA" w:rsidRDefault="009473CA" w:rsidP="0021747C">
            <w:pPr>
              <w:spacing w:line="360" w:lineRule="auto"/>
              <w:jc w:val="center"/>
            </w:pPr>
            <w:r w:rsidRPr="009473CA">
              <w:t>5</w:t>
            </w:r>
            <w:r w:rsidR="0021747C">
              <w:t>1</w:t>
            </w:r>
          </w:p>
        </w:tc>
      </w:tr>
      <w:tr w:rsidR="009473CA" w:rsidRPr="004646E1" w14:paraId="60382F62" w14:textId="77777777" w:rsidTr="00D03033">
        <w:trPr>
          <w:trHeight w:val="117"/>
        </w:trPr>
        <w:tc>
          <w:tcPr>
            <w:tcW w:w="656" w:type="dxa"/>
          </w:tcPr>
          <w:p w14:paraId="5A9F8E74" w14:textId="6D668D79" w:rsidR="009473CA" w:rsidRPr="009473CA" w:rsidRDefault="009473CA" w:rsidP="002652A2">
            <w:pPr>
              <w:spacing w:line="360" w:lineRule="auto"/>
              <w:rPr>
                <w:szCs w:val="20"/>
              </w:rPr>
            </w:pPr>
            <w:r w:rsidRPr="009473CA">
              <w:rPr>
                <w:szCs w:val="20"/>
              </w:rPr>
              <w:t>8.8</w:t>
            </w:r>
          </w:p>
        </w:tc>
        <w:tc>
          <w:tcPr>
            <w:tcW w:w="7874" w:type="dxa"/>
          </w:tcPr>
          <w:p w14:paraId="3628EDC7" w14:textId="377B8C9E" w:rsidR="009473CA" w:rsidRPr="009473CA" w:rsidRDefault="009473CA" w:rsidP="002652A2">
            <w:pPr>
              <w:rPr>
                <w:b/>
                <w:szCs w:val="20"/>
              </w:rPr>
            </w:pPr>
            <w:r w:rsidRPr="009473CA">
              <w:rPr>
                <w:szCs w:val="20"/>
              </w:rPr>
              <w:t>Design and plan for slider bars</w:t>
            </w:r>
          </w:p>
        </w:tc>
        <w:tc>
          <w:tcPr>
            <w:tcW w:w="706" w:type="dxa"/>
          </w:tcPr>
          <w:p w14:paraId="5B36CBE0" w14:textId="4B3FE071" w:rsidR="009473CA" w:rsidRPr="009473CA" w:rsidRDefault="009473CA" w:rsidP="0021747C">
            <w:pPr>
              <w:spacing w:line="360" w:lineRule="auto"/>
              <w:jc w:val="center"/>
            </w:pPr>
            <w:r w:rsidRPr="009473CA">
              <w:t>5</w:t>
            </w:r>
            <w:r w:rsidR="0021747C">
              <w:t>1</w:t>
            </w:r>
          </w:p>
        </w:tc>
      </w:tr>
      <w:tr w:rsidR="009473CA" w:rsidRPr="004646E1" w14:paraId="1573ACA1" w14:textId="77777777" w:rsidTr="00D03033">
        <w:trPr>
          <w:trHeight w:val="116"/>
        </w:trPr>
        <w:tc>
          <w:tcPr>
            <w:tcW w:w="656" w:type="dxa"/>
          </w:tcPr>
          <w:p w14:paraId="2BB18F97" w14:textId="7219C317" w:rsidR="009473CA" w:rsidRPr="009473CA" w:rsidRDefault="009473CA" w:rsidP="002652A2">
            <w:pPr>
              <w:spacing w:line="360" w:lineRule="auto"/>
              <w:rPr>
                <w:szCs w:val="20"/>
              </w:rPr>
            </w:pPr>
            <w:r w:rsidRPr="009473CA">
              <w:rPr>
                <w:szCs w:val="20"/>
              </w:rPr>
              <w:t>8.9</w:t>
            </w:r>
          </w:p>
        </w:tc>
        <w:tc>
          <w:tcPr>
            <w:tcW w:w="7874" w:type="dxa"/>
          </w:tcPr>
          <w:p w14:paraId="55DE5F4F" w14:textId="7ED8D582" w:rsidR="009473CA" w:rsidRPr="009473CA" w:rsidRDefault="009473CA" w:rsidP="009473CA">
            <w:pPr>
              <w:rPr>
                <w:szCs w:val="20"/>
              </w:rPr>
            </w:pPr>
            <w:r w:rsidRPr="009473CA">
              <w:rPr>
                <w:szCs w:val="20"/>
              </w:rPr>
              <w:t xml:space="preserve">Design and plan for pin joint </w:t>
            </w:r>
          </w:p>
        </w:tc>
        <w:tc>
          <w:tcPr>
            <w:tcW w:w="706" w:type="dxa"/>
          </w:tcPr>
          <w:p w14:paraId="4EFB302A" w14:textId="3DA20B3A" w:rsidR="009473CA" w:rsidRPr="009473CA" w:rsidRDefault="009473CA" w:rsidP="0021747C">
            <w:pPr>
              <w:spacing w:line="360" w:lineRule="auto"/>
              <w:jc w:val="center"/>
            </w:pPr>
            <w:r w:rsidRPr="009473CA">
              <w:rPr>
                <w:szCs w:val="20"/>
              </w:rPr>
              <w:t>5</w:t>
            </w:r>
            <w:r w:rsidR="0021747C">
              <w:rPr>
                <w:szCs w:val="20"/>
              </w:rPr>
              <w:t>2</w:t>
            </w:r>
          </w:p>
        </w:tc>
      </w:tr>
      <w:tr w:rsidR="002652A2" w:rsidRPr="004646E1" w14:paraId="394C389D" w14:textId="77777777" w:rsidTr="00D03033">
        <w:tc>
          <w:tcPr>
            <w:tcW w:w="656" w:type="dxa"/>
          </w:tcPr>
          <w:p w14:paraId="1AE4F310" w14:textId="286432BF" w:rsidR="002652A2" w:rsidRPr="009473CA" w:rsidRDefault="002652A2" w:rsidP="009473CA">
            <w:pPr>
              <w:spacing w:line="360" w:lineRule="auto"/>
              <w:rPr>
                <w:szCs w:val="20"/>
              </w:rPr>
            </w:pPr>
            <w:r w:rsidRPr="009473CA">
              <w:rPr>
                <w:szCs w:val="20"/>
              </w:rPr>
              <w:t>8.</w:t>
            </w:r>
            <w:r w:rsidR="009473CA">
              <w:rPr>
                <w:szCs w:val="20"/>
              </w:rPr>
              <w:t>10</w:t>
            </w:r>
          </w:p>
        </w:tc>
        <w:tc>
          <w:tcPr>
            <w:tcW w:w="7874" w:type="dxa"/>
          </w:tcPr>
          <w:p w14:paraId="5C4D7677" w14:textId="73239798" w:rsidR="002652A2" w:rsidRPr="009473CA" w:rsidRDefault="002652A2" w:rsidP="002652A2">
            <w:pPr>
              <w:rPr>
                <w:noProof/>
                <w:sz w:val="16"/>
                <w:szCs w:val="16"/>
              </w:rPr>
            </w:pPr>
            <w:r w:rsidRPr="009473CA">
              <w:rPr>
                <w:szCs w:val="20"/>
              </w:rPr>
              <w:t>Design and plan for counterweight arm</w:t>
            </w:r>
          </w:p>
        </w:tc>
        <w:tc>
          <w:tcPr>
            <w:tcW w:w="706" w:type="dxa"/>
          </w:tcPr>
          <w:p w14:paraId="22C6A247" w14:textId="5D6B9D40" w:rsidR="002652A2" w:rsidRPr="009473CA" w:rsidRDefault="009473CA" w:rsidP="0021747C">
            <w:pPr>
              <w:spacing w:line="360" w:lineRule="auto"/>
              <w:jc w:val="center"/>
            </w:pPr>
            <w:r>
              <w:t>5</w:t>
            </w:r>
            <w:r w:rsidR="0021747C">
              <w:t>2</w:t>
            </w:r>
          </w:p>
        </w:tc>
      </w:tr>
      <w:tr w:rsidR="002652A2" w:rsidRPr="004646E1" w14:paraId="7BE4B587" w14:textId="77777777" w:rsidTr="00D03033">
        <w:tc>
          <w:tcPr>
            <w:tcW w:w="656" w:type="dxa"/>
          </w:tcPr>
          <w:p w14:paraId="5C0DBD31" w14:textId="1A452CB3" w:rsidR="002652A2" w:rsidRPr="004646E1" w:rsidRDefault="002652A2" w:rsidP="009473CA">
            <w:pPr>
              <w:spacing w:line="360" w:lineRule="auto"/>
              <w:rPr>
                <w:szCs w:val="20"/>
              </w:rPr>
            </w:pPr>
            <w:r w:rsidRPr="004646E1">
              <w:rPr>
                <w:szCs w:val="20"/>
              </w:rPr>
              <w:t>8.1</w:t>
            </w:r>
            <w:r w:rsidR="009473CA">
              <w:rPr>
                <w:szCs w:val="20"/>
              </w:rPr>
              <w:t>1</w:t>
            </w:r>
          </w:p>
        </w:tc>
        <w:tc>
          <w:tcPr>
            <w:tcW w:w="7874" w:type="dxa"/>
          </w:tcPr>
          <w:p w14:paraId="161FDAB8" w14:textId="1D44CAC5" w:rsidR="002652A2" w:rsidRPr="004646E1" w:rsidRDefault="002652A2" w:rsidP="002652A2">
            <w:pPr>
              <w:rPr>
                <w:noProof/>
                <w:sz w:val="16"/>
                <w:szCs w:val="16"/>
              </w:rPr>
            </w:pPr>
            <w:r w:rsidRPr="004646E1">
              <w:rPr>
                <w:szCs w:val="20"/>
              </w:rPr>
              <w:t>Design and plan for counterweight</w:t>
            </w:r>
          </w:p>
        </w:tc>
        <w:tc>
          <w:tcPr>
            <w:tcW w:w="706" w:type="dxa"/>
          </w:tcPr>
          <w:p w14:paraId="5F16771E" w14:textId="377E495B" w:rsidR="002652A2" w:rsidRPr="004646E1" w:rsidRDefault="009473CA" w:rsidP="0021747C">
            <w:pPr>
              <w:spacing w:line="360" w:lineRule="auto"/>
              <w:jc w:val="center"/>
            </w:pPr>
            <w:r>
              <w:t>5</w:t>
            </w:r>
            <w:r w:rsidR="0021747C">
              <w:t>2</w:t>
            </w:r>
          </w:p>
        </w:tc>
      </w:tr>
      <w:tr w:rsidR="002652A2" w:rsidRPr="004646E1" w14:paraId="35CB8623" w14:textId="77777777" w:rsidTr="00D03033">
        <w:tc>
          <w:tcPr>
            <w:tcW w:w="656" w:type="dxa"/>
          </w:tcPr>
          <w:p w14:paraId="6723CC4E" w14:textId="5DF74BD7" w:rsidR="002652A2" w:rsidRPr="004646E1" w:rsidRDefault="002652A2" w:rsidP="009473CA">
            <w:pPr>
              <w:spacing w:line="360" w:lineRule="auto"/>
              <w:rPr>
                <w:szCs w:val="20"/>
              </w:rPr>
            </w:pPr>
            <w:r w:rsidRPr="004646E1">
              <w:rPr>
                <w:szCs w:val="20"/>
              </w:rPr>
              <w:t>8.1</w:t>
            </w:r>
            <w:r w:rsidR="009473CA">
              <w:rPr>
                <w:szCs w:val="20"/>
              </w:rPr>
              <w:t>2</w:t>
            </w:r>
          </w:p>
        </w:tc>
        <w:tc>
          <w:tcPr>
            <w:tcW w:w="7874" w:type="dxa"/>
          </w:tcPr>
          <w:p w14:paraId="6361B5FC" w14:textId="292576A1" w:rsidR="002652A2" w:rsidRPr="004646E1" w:rsidRDefault="002652A2" w:rsidP="002652A2">
            <w:pPr>
              <w:rPr>
                <w:szCs w:val="20"/>
              </w:rPr>
            </w:pPr>
            <w:r w:rsidRPr="004646E1">
              <w:rPr>
                <w:szCs w:val="20"/>
              </w:rPr>
              <w:t>Design and plan for spacer for counterweight</w:t>
            </w:r>
          </w:p>
        </w:tc>
        <w:tc>
          <w:tcPr>
            <w:tcW w:w="706" w:type="dxa"/>
          </w:tcPr>
          <w:p w14:paraId="368F62BC" w14:textId="242949EC" w:rsidR="002652A2" w:rsidRPr="004646E1" w:rsidRDefault="009473CA" w:rsidP="0021747C">
            <w:pPr>
              <w:spacing w:line="360" w:lineRule="auto"/>
              <w:jc w:val="center"/>
            </w:pPr>
            <w:r>
              <w:t>5</w:t>
            </w:r>
            <w:r w:rsidR="0021747C">
              <w:t>3</w:t>
            </w:r>
          </w:p>
        </w:tc>
      </w:tr>
      <w:tr w:rsidR="002652A2" w:rsidRPr="004646E1" w14:paraId="084FB8F7" w14:textId="77777777" w:rsidTr="00D03033">
        <w:tc>
          <w:tcPr>
            <w:tcW w:w="656" w:type="dxa"/>
          </w:tcPr>
          <w:p w14:paraId="5ADC333B" w14:textId="7E3F704D" w:rsidR="002652A2" w:rsidRPr="004646E1" w:rsidRDefault="002652A2" w:rsidP="009473CA">
            <w:pPr>
              <w:spacing w:line="360" w:lineRule="auto"/>
              <w:rPr>
                <w:szCs w:val="20"/>
              </w:rPr>
            </w:pPr>
            <w:r w:rsidRPr="004646E1">
              <w:rPr>
                <w:szCs w:val="20"/>
              </w:rPr>
              <w:t>8.1</w:t>
            </w:r>
            <w:r w:rsidR="009473CA">
              <w:rPr>
                <w:szCs w:val="20"/>
              </w:rPr>
              <w:t>3</w:t>
            </w:r>
          </w:p>
        </w:tc>
        <w:tc>
          <w:tcPr>
            <w:tcW w:w="7874" w:type="dxa"/>
          </w:tcPr>
          <w:p w14:paraId="4CA638DF" w14:textId="24A6AC1C" w:rsidR="002652A2" w:rsidRPr="004646E1" w:rsidRDefault="002652A2" w:rsidP="002652A2">
            <w:pPr>
              <w:rPr>
                <w:noProof/>
                <w:sz w:val="16"/>
                <w:szCs w:val="16"/>
              </w:rPr>
            </w:pPr>
            <w:r w:rsidRPr="004646E1">
              <w:rPr>
                <w:szCs w:val="20"/>
              </w:rPr>
              <w:t>Design and plan for bracket for connection to gearbox</w:t>
            </w:r>
          </w:p>
        </w:tc>
        <w:tc>
          <w:tcPr>
            <w:tcW w:w="706" w:type="dxa"/>
          </w:tcPr>
          <w:p w14:paraId="1FE0A612" w14:textId="78099421" w:rsidR="002652A2" w:rsidRPr="004646E1" w:rsidRDefault="009473CA" w:rsidP="0021747C">
            <w:pPr>
              <w:spacing w:line="360" w:lineRule="auto"/>
              <w:jc w:val="center"/>
            </w:pPr>
            <w:r>
              <w:t>5</w:t>
            </w:r>
            <w:r w:rsidR="0021747C">
              <w:t>3</w:t>
            </w:r>
          </w:p>
        </w:tc>
      </w:tr>
      <w:tr w:rsidR="002652A2" w:rsidRPr="004646E1" w14:paraId="27B29A08" w14:textId="77777777" w:rsidTr="00D03033">
        <w:tc>
          <w:tcPr>
            <w:tcW w:w="656" w:type="dxa"/>
          </w:tcPr>
          <w:p w14:paraId="12CE4831" w14:textId="1B71B3AF" w:rsidR="002652A2" w:rsidRPr="004646E1" w:rsidRDefault="002652A2" w:rsidP="009473CA">
            <w:pPr>
              <w:spacing w:line="360" w:lineRule="auto"/>
              <w:rPr>
                <w:szCs w:val="20"/>
              </w:rPr>
            </w:pPr>
            <w:r w:rsidRPr="004646E1">
              <w:rPr>
                <w:szCs w:val="20"/>
              </w:rPr>
              <w:t>8.1</w:t>
            </w:r>
            <w:r w:rsidR="009473CA">
              <w:rPr>
                <w:szCs w:val="20"/>
              </w:rPr>
              <w:t>4</w:t>
            </w:r>
          </w:p>
        </w:tc>
        <w:tc>
          <w:tcPr>
            <w:tcW w:w="7874" w:type="dxa"/>
          </w:tcPr>
          <w:p w14:paraId="0EB4366D" w14:textId="7CE62858" w:rsidR="002652A2" w:rsidRPr="004646E1" w:rsidRDefault="002652A2" w:rsidP="002652A2">
            <w:pPr>
              <w:rPr>
                <w:noProof/>
                <w:sz w:val="16"/>
                <w:szCs w:val="16"/>
              </w:rPr>
            </w:pPr>
            <w:r w:rsidRPr="004646E1">
              <w:rPr>
                <w:szCs w:val="20"/>
              </w:rPr>
              <w:t>Design and plan for top piece</w:t>
            </w:r>
          </w:p>
        </w:tc>
        <w:tc>
          <w:tcPr>
            <w:tcW w:w="706" w:type="dxa"/>
          </w:tcPr>
          <w:p w14:paraId="3298B709" w14:textId="56C47957" w:rsidR="002652A2" w:rsidRPr="004646E1" w:rsidRDefault="009473CA" w:rsidP="0021747C">
            <w:pPr>
              <w:spacing w:line="360" w:lineRule="auto"/>
              <w:jc w:val="center"/>
            </w:pPr>
            <w:r>
              <w:t>5</w:t>
            </w:r>
            <w:r w:rsidR="0021747C">
              <w:t>3</w:t>
            </w:r>
          </w:p>
        </w:tc>
      </w:tr>
      <w:tr w:rsidR="002652A2" w:rsidRPr="004646E1" w14:paraId="34EFD221" w14:textId="77777777" w:rsidTr="00D03033">
        <w:tc>
          <w:tcPr>
            <w:tcW w:w="656" w:type="dxa"/>
          </w:tcPr>
          <w:p w14:paraId="6E6040AA" w14:textId="4E4854CB" w:rsidR="002652A2" w:rsidRPr="004646E1" w:rsidRDefault="004A0F35" w:rsidP="009473CA">
            <w:pPr>
              <w:spacing w:line="360" w:lineRule="auto"/>
              <w:rPr>
                <w:szCs w:val="20"/>
              </w:rPr>
            </w:pPr>
            <w:r w:rsidRPr="004646E1">
              <w:rPr>
                <w:szCs w:val="20"/>
              </w:rPr>
              <w:t>8.1</w:t>
            </w:r>
            <w:r w:rsidR="009473CA">
              <w:rPr>
                <w:szCs w:val="20"/>
              </w:rPr>
              <w:t>5</w:t>
            </w:r>
          </w:p>
        </w:tc>
        <w:tc>
          <w:tcPr>
            <w:tcW w:w="7874" w:type="dxa"/>
          </w:tcPr>
          <w:p w14:paraId="7D9DA9FF" w14:textId="2BBCE522" w:rsidR="002652A2" w:rsidRPr="004646E1" w:rsidRDefault="004A0F35" w:rsidP="002652A2">
            <w:pPr>
              <w:spacing w:line="360" w:lineRule="auto"/>
              <w:rPr>
                <w:szCs w:val="20"/>
              </w:rPr>
            </w:pPr>
            <w:r w:rsidRPr="004646E1">
              <w:rPr>
                <w:szCs w:val="20"/>
              </w:rPr>
              <w:t>Design and plan for vertical post</w:t>
            </w:r>
          </w:p>
        </w:tc>
        <w:tc>
          <w:tcPr>
            <w:tcW w:w="706" w:type="dxa"/>
          </w:tcPr>
          <w:p w14:paraId="248F9FBD" w14:textId="4033FA8F" w:rsidR="002652A2" w:rsidRPr="004646E1" w:rsidRDefault="009473CA" w:rsidP="0021747C">
            <w:pPr>
              <w:spacing w:line="360" w:lineRule="auto"/>
              <w:jc w:val="center"/>
            </w:pPr>
            <w:r>
              <w:t>5</w:t>
            </w:r>
            <w:r w:rsidR="0021747C">
              <w:t>4</w:t>
            </w:r>
          </w:p>
        </w:tc>
      </w:tr>
      <w:tr w:rsidR="002652A2" w:rsidRPr="004646E1" w14:paraId="569CE82C" w14:textId="77777777" w:rsidTr="00D03033">
        <w:tc>
          <w:tcPr>
            <w:tcW w:w="656" w:type="dxa"/>
          </w:tcPr>
          <w:p w14:paraId="5DA923C2" w14:textId="6FA508A0" w:rsidR="002652A2" w:rsidRPr="004646E1" w:rsidRDefault="002652A2" w:rsidP="009473CA">
            <w:pPr>
              <w:spacing w:line="360" w:lineRule="auto"/>
              <w:rPr>
                <w:szCs w:val="20"/>
              </w:rPr>
            </w:pPr>
            <w:r w:rsidRPr="004646E1">
              <w:rPr>
                <w:szCs w:val="20"/>
              </w:rPr>
              <w:t>8.1</w:t>
            </w:r>
            <w:r w:rsidR="009473CA">
              <w:rPr>
                <w:szCs w:val="20"/>
              </w:rPr>
              <w:t>6</w:t>
            </w:r>
          </w:p>
        </w:tc>
        <w:tc>
          <w:tcPr>
            <w:tcW w:w="7874" w:type="dxa"/>
          </w:tcPr>
          <w:p w14:paraId="3CCDBC31" w14:textId="14F2E3AD" w:rsidR="002652A2" w:rsidRPr="004646E1" w:rsidRDefault="002652A2" w:rsidP="002652A2">
            <w:pPr>
              <w:spacing w:line="360" w:lineRule="auto"/>
              <w:rPr>
                <w:szCs w:val="20"/>
              </w:rPr>
            </w:pPr>
            <w:r w:rsidRPr="004646E1">
              <w:rPr>
                <w:szCs w:val="20"/>
              </w:rPr>
              <w:t>Design and plan for legs</w:t>
            </w:r>
          </w:p>
        </w:tc>
        <w:tc>
          <w:tcPr>
            <w:tcW w:w="706" w:type="dxa"/>
          </w:tcPr>
          <w:p w14:paraId="3BB98129" w14:textId="5CDA7CEC" w:rsidR="002652A2" w:rsidRPr="004646E1" w:rsidRDefault="009473CA" w:rsidP="0021747C">
            <w:pPr>
              <w:spacing w:line="360" w:lineRule="auto"/>
              <w:jc w:val="center"/>
            </w:pPr>
            <w:r>
              <w:t>5</w:t>
            </w:r>
            <w:r w:rsidR="0021747C">
              <w:t>4</w:t>
            </w:r>
          </w:p>
        </w:tc>
      </w:tr>
      <w:tr w:rsidR="002652A2" w:rsidRPr="004646E1" w14:paraId="02C75911" w14:textId="77777777" w:rsidTr="00D03033">
        <w:tc>
          <w:tcPr>
            <w:tcW w:w="656" w:type="dxa"/>
          </w:tcPr>
          <w:p w14:paraId="3497FE70" w14:textId="6B8A08FC" w:rsidR="002652A2" w:rsidRPr="004646E1" w:rsidRDefault="004A0F35" w:rsidP="009473CA">
            <w:pPr>
              <w:spacing w:line="360" w:lineRule="auto"/>
              <w:rPr>
                <w:szCs w:val="20"/>
              </w:rPr>
            </w:pPr>
            <w:r w:rsidRPr="004646E1">
              <w:rPr>
                <w:szCs w:val="20"/>
              </w:rPr>
              <w:t>8.1</w:t>
            </w:r>
            <w:r w:rsidR="009473CA">
              <w:rPr>
                <w:szCs w:val="20"/>
              </w:rPr>
              <w:t>7</w:t>
            </w:r>
          </w:p>
        </w:tc>
        <w:tc>
          <w:tcPr>
            <w:tcW w:w="7874" w:type="dxa"/>
          </w:tcPr>
          <w:p w14:paraId="4608D485" w14:textId="40A10F16" w:rsidR="002652A2" w:rsidRPr="004646E1" w:rsidRDefault="004A0F35" w:rsidP="00B15A02">
            <w:pPr>
              <w:spacing w:line="360" w:lineRule="auto"/>
              <w:rPr>
                <w:szCs w:val="20"/>
              </w:rPr>
            </w:pPr>
            <w:r w:rsidRPr="004646E1">
              <w:rPr>
                <w:szCs w:val="20"/>
              </w:rPr>
              <w:t>Design and plan for foot</w:t>
            </w:r>
          </w:p>
        </w:tc>
        <w:tc>
          <w:tcPr>
            <w:tcW w:w="706" w:type="dxa"/>
          </w:tcPr>
          <w:p w14:paraId="5BCDD73E" w14:textId="5F523444" w:rsidR="002652A2" w:rsidRPr="004646E1" w:rsidRDefault="009473CA" w:rsidP="0021747C">
            <w:pPr>
              <w:spacing w:line="360" w:lineRule="auto"/>
              <w:jc w:val="center"/>
            </w:pPr>
            <w:r>
              <w:t>5</w:t>
            </w:r>
            <w:r w:rsidR="0021747C">
              <w:t>4</w:t>
            </w:r>
          </w:p>
        </w:tc>
      </w:tr>
      <w:tr w:rsidR="002652A2" w:rsidRPr="004646E1" w14:paraId="2FD1AA59" w14:textId="77777777" w:rsidTr="00D03033">
        <w:tc>
          <w:tcPr>
            <w:tcW w:w="656" w:type="dxa"/>
          </w:tcPr>
          <w:p w14:paraId="46907CA3" w14:textId="536D66BD" w:rsidR="002652A2" w:rsidRPr="004646E1" w:rsidRDefault="002652A2" w:rsidP="009473CA">
            <w:pPr>
              <w:spacing w:line="360" w:lineRule="auto"/>
              <w:rPr>
                <w:szCs w:val="20"/>
              </w:rPr>
            </w:pPr>
            <w:r w:rsidRPr="004646E1">
              <w:rPr>
                <w:szCs w:val="20"/>
              </w:rPr>
              <w:t>8.1</w:t>
            </w:r>
            <w:r w:rsidR="009473CA">
              <w:rPr>
                <w:szCs w:val="20"/>
              </w:rPr>
              <w:t>8</w:t>
            </w:r>
          </w:p>
        </w:tc>
        <w:tc>
          <w:tcPr>
            <w:tcW w:w="7874" w:type="dxa"/>
          </w:tcPr>
          <w:p w14:paraId="300A4B30" w14:textId="09E0D0F4" w:rsidR="002652A2" w:rsidRPr="004646E1" w:rsidRDefault="002652A2" w:rsidP="002652A2">
            <w:pPr>
              <w:spacing w:line="360" w:lineRule="auto"/>
              <w:rPr>
                <w:szCs w:val="20"/>
              </w:rPr>
            </w:pPr>
            <w:r w:rsidRPr="004646E1">
              <w:rPr>
                <w:szCs w:val="20"/>
              </w:rPr>
              <w:t>Design and plan for corner bracket</w:t>
            </w:r>
          </w:p>
        </w:tc>
        <w:tc>
          <w:tcPr>
            <w:tcW w:w="706" w:type="dxa"/>
          </w:tcPr>
          <w:p w14:paraId="15F33F57" w14:textId="370CC111" w:rsidR="002652A2" w:rsidRPr="004646E1" w:rsidRDefault="009473CA" w:rsidP="0021747C">
            <w:pPr>
              <w:spacing w:line="360" w:lineRule="auto"/>
              <w:jc w:val="center"/>
            </w:pPr>
            <w:r>
              <w:t>5</w:t>
            </w:r>
            <w:r w:rsidR="0021747C">
              <w:t>5</w:t>
            </w:r>
          </w:p>
        </w:tc>
      </w:tr>
      <w:tr w:rsidR="002652A2" w:rsidRPr="004646E1" w14:paraId="71819DF0" w14:textId="77777777" w:rsidTr="00D03033">
        <w:tc>
          <w:tcPr>
            <w:tcW w:w="656" w:type="dxa"/>
          </w:tcPr>
          <w:p w14:paraId="1313B466" w14:textId="738B40C8" w:rsidR="002652A2" w:rsidRPr="004646E1" w:rsidRDefault="002652A2" w:rsidP="009473CA">
            <w:pPr>
              <w:spacing w:line="360" w:lineRule="auto"/>
              <w:rPr>
                <w:szCs w:val="20"/>
              </w:rPr>
            </w:pPr>
            <w:r w:rsidRPr="004646E1">
              <w:rPr>
                <w:szCs w:val="20"/>
              </w:rPr>
              <w:t>8.1</w:t>
            </w:r>
            <w:r w:rsidR="009473CA">
              <w:rPr>
                <w:szCs w:val="20"/>
              </w:rPr>
              <w:t>9</w:t>
            </w:r>
          </w:p>
        </w:tc>
        <w:tc>
          <w:tcPr>
            <w:tcW w:w="7874" w:type="dxa"/>
          </w:tcPr>
          <w:p w14:paraId="75FC6E17" w14:textId="62F9E7A2" w:rsidR="002652A2" w:rsidRPr="004646E1" w:rsidRDefault="002652A2" w:rsidP="00B15A02">
            <w:pPr>
              <w:spacing w:line="360" w:lineRule="auto"/>
              <w:rPr>
                <w:szCs w:val="20"/>
              </w:rPr>
            </w:pPr>
            <w:r w:rsidRPr="004646E1">
              <w:rPr>
                <w:szCs w:val="20"/>
              </w:rPr>
              <w:t>Design and plan for flat bracket</w:t>
            </w:r>
          </w:p>
        </w:tc>
        <w:tc>
          <w:tcPr>
            <w:tcW w:w="706" w:type="dxa"/>
          </w:tcPr>
          <w:p w14:paraId="70185BAB" w14:textId="5AB488D9" w:rsidR="002652A2" w:rsidRPr="004646E1" w:rsidRDefault="009473CA" w:rsidP="0021747C">
            <w:pPr>
              <w:spacing w:line="360" w:lineRule="auto"/>
              <w:jc w:val="center"/>
            </w:pPr>
            <w:r>
              <w:t>5</w:t>
            </w:r>
            <w:r w:rsidR="0021747C">
              <w:t>5</w:t>
            </w:r>
          </w:p>
        </w:tc>
      </w:tr>
      <w:tr w:rsidR="002652A2" w:rsidRPr="004646E1" w14:paraId="6074791D" w14:textId="77777777" w:rsidTr="00D03033">
        <w:tc>
          <w:tcPr>
            <w:tcW w:w="656" w:type="dxa"/>
          </w:tcPr>
          <w:p w14:paraId="446E62F2" w14:textId="21E9F931" w:rsidR="002652A2" w:rsidRPr="004646E1" w:rsidRDefault="002652A2" w:rsidP="009473CA">
            <w:pPr>
              <w:spacing w:line="360" w:lineRule="auto"/>
              <w:rPr>
                <w:szCs w:val="20"/>
              </w:rPr>
            </w:pPr>
            <w:r w:rsidRPr="004646E1">
              <w:rPr>
                <w:szCs w:val="20"/>
              </w:rPr>
              <w:t>8.</w:t>
            </w:r>
            <w:r w:rsidR="009473CA">
              <w:rPr>
                <w:szCs w:val="20"/>
              </w:rPr>
              <w:t>20</w:t>
            </w:r>
          </w:p>
        </w:tc>
        <w:tc>
          <w:tcPr>
            <w:tcW w:w="7874" w:type="dxa"/>
          </w:tcPr>
          <w:p w14:paraId="59D6BE1F" w14:textId="54ADFC0D" w:rsidR="002652A2" w:rsidRPr="004646E1" w:rsidRDefault="002652A2" w:rsidP="00B15A02">
            <w:pPr>
              <w:spacing w:line="360" w:lineRule="auto"/>
              <w:rPr>
                <w:szCs w:val="20"/>
              </w:rPr>
            </w:pPr>
            <w:r w:rsidRPr="004646E1">
              <w:rPr>
                <w:szCs w:val="20"/>
              </w:rPr>
              <w:t>Design and plan for spacer</w:t>
            </w:r>
          </w:p>
        </w:tc>
        <w:tc>
          <w:tcPr>
            <w:tcW w:w="706" w:type="dxa"/>
          </w:tcPr>
          <w:p w14:paraId="1E488DCB" w14:textId="320F5FE0" w:rsidR="002652A2" w:rsidRPr="004646E1" w:rsidRDefault="009473CA" w:rsidP="0021747C">
            <w:pPr>
              <w:spacing w:line="360" w:lineRule="auto"/>
              <w:jc w:val="center"/>
            </w:pPr>
            <w:r>
              <w:t>5</w:t>
            </w:r>
            <w:r w:rsidR="0021747C">
              <w:t>5</w:t>
            </w:r>
          </w:p>
        </w:tc>
      </w:tr>
      <w:tr w:rsidR="004A0F35" w:rsidRPr="004646E1" w14:paraId="7075E007" w14:textId="77777777" w:rsidTr="00D03033">
        <w:tc>
          <w:tcPr>
            <w:tcW w:w="656" w:type="dxa"/>
          </w:tcPr>
          <w:p w14:paraId="2F732DDF" w14:textId="0F939515" w:rsidR="004A0F35" w:rsidRPr="003B5984" w:rsidRDefault="004A0F35" w:rsidP="009473CA">
            <w:pPr>
              <w:spacing w:line="360" w:lineRule="auto"/>
              <w:rPr>
                <w:szCs w:val="20"/>
              </w:rPr>
            </w:pPr>
            <w:r w:rsidRPr="003B5984">
              <w:rPr>
                <w:szCs w:val="20"/>
              </w:rPr>
              <w:t>8.2</w:t>
            </w:r>
            <w:r w:rsidR="009473CA">
              <w:rPr>
                <w:szCs w:val="20"/>
              </w:rPr>
              <w:t>1</w:t>
            </w:r>
          </w:p>
        </w:tc>
        <w:tc>
          <w:tcPr>
            <w:tcW w:w="7874" w:type="dxa"/>
          </w:tcPr>
          <w:p w14:paraId="70B390E3" w14:textId="2DCACCA5" w:rsidR="004A0F35" w:rsidRPr="003B5984" w:rsidRDefault="004A0F35" w:rsidP="00B15A02">
            <w:pPr>
              <w:spacing w:line="360" w:lineRule="auto"/>
              <w:rPr>
                <w:szCs w:val="20"/>
              </w:rPr>
            </w:pPr>
            <w:r w:rsidRPr="003B5984">
              <w:rPr>
                <w:szCs w:val="20"/>
              </w:rPr>
              <w:t>Design and plan for base plate</w:t>
            </w:r>
          </w:p>
        </w:tc>
        <w:tc>
          <w:tcPr>
            <w:tcW w:w="706" w:type="dxa"/>
          </w:tcPr>
          <w:p w14:paraId="33CA3C3E" w14:textId="682238FA" w:rsidR="004A0F35" w:rsidRPr="004646E1" w:rsidRDefault="009473CA" w:rsidP="0021747C">
            <w:pPr>
              <w:spacing w:line="360" w:lineRule="auto"/>
              <w:jc w:val="center"/>
            </w:pPr>
            <w:r>
              <w:t>5</w:t>
            </w:r>
            <w:r w:rsidR="0021747C">
              <w:t>5</w:t>
            </w:r>
          </w:p>
        </w:tc>
      </w:tr>
      <w:tr w:rsidR="003B5984" w:rsidRPr="004646E1" w14:paraId="2ADD7E5F" w14:textId="77777777" w:rsidTr="00D03033">
        <w:trPr>
          <w:trHeight w:val="117"/>
        </w:trPr>
        <w:tc>
          <w:tcPr>
            <w:tcW w:w="656" w:type="dxa"/>
          </w:tcPr>
          <w:p w14:paraId="317E6F21" w14:textId="166B14F0" w:rsidR="003B5984" w:rsidRPr="003B5984" w:rsidRDefault="003B5984" w:rsidP="00B15A02">
            <w:pPr>
              <w:spacing w:line="360" w:lineRule="auto"/>
              <w:rPr>
                <w:szCs w:val="20"/>
              </w:rPr>
            </w:pPr>
            <w:r w:rsidRPr="003B5984">
              <w:rPr>
                <w:szCs w:val="20"/>
              </w:rPr>
              <w:t>9.1</w:t>
            </w:r>
          </w:p>
        </w:tc>
        <w:tc>
          <w:tcPr>
            <w:tcW w:w="7874" w:type="dxa"/>
          </w:tcPr>
          <w:p w14:paraId="5A7A1742" w14:textId="250EFB1A" w:rsidR="003B5984" w:rsidRPr="003B5984" w:rsidRDefault="003B5984" w:rsidP="00B15A02">
            <w:pPr>
              <w:spacing w:line="360" w:lineRule="auto"/>
              <w:rPr>
                <w:szCs w:val="20"/>
              </w:rPr>
            </w:pPr>
            <w:r w:rsidRPr="003B5984">
              <w:rPr>
                <w:szCs w:val="20"/>
              </w:rPr>
              <w:t>Photos of finished flask cradle</w:t>
            </w:r>
          </w:p>
        </w:tc>
        <w:tc>
          <w:tcPr>
            <w:tcW w:w="706" w:type="dxa"/>
          </w:tcPr>
          <w:p w14:paraId="18DB29C1" w14:textId="45298E8C" w:rsidR="003B5984" w:rsidRPr="004646E1" w:rsidRDefault="009473CA" w:rsidP="0021747C">
            <w:pPr>
              <w:spacing w:line="360" w:lineRule="auto"/>
              <w:jc w:val="center"/>
            </w:pPr>
            <w:r>
              <w:t>5</w:t>
            </w:r>
            <w:r w:rsidR="0021747C">
              <w:t>7</w:t>
            </w:r>
          </w:p>
        </w:tc>
      </w:tr>
      <w:tr w:rsidR="003B5984" w:rsidRPr="004646E1" w14:paraId="0D31F89F" w14:textId="77777777" w:rsidTr="00D03033">
        <w:trPr>
          <w:trHeight w:val="116"/>
        </w:trPr>
        <w:tc>
          <w:tcPr>
            <w:tcW w:w="656" w:type="dxa"/>
          </w:tcPr>
          <w:p w14:paraId="34B8B3BF" w14:textId="789B1BF3" w:rsidR="003B5984" w:rsidRPr="003B5984" w:rsidRDefault="003B5984" w:rsidP="00B15A02">
            <w:pPr>
              <w:spacing w:line="360" w:lineRule="auto"/>
              <w:rPr>
                <w:szCs w:val="20"/>
              </w:rPr>
            </w:pPr>
            <w:r w:rsidRPr="003B5984">
              <w:rPr>
                <w:szCs w:val="20"/>
              </w:rPr>
              <w:t>9.2</w:t>
            </w:r>
          </w:p>
        </w:tc>
        <w:tc>
          <w:tcPr>
            <w:tcW w:w="7874" w:type="dxa"/>
          </w:tcPr>
          <w:p w14:paraId="2CD48433" w14:textId="4D62A7A3" w:rsidR="003B5984" w:rsidRPr="003B5984" w:rsidRDefault="003B5984" w:rsidP="003B5984">
            <w:pPr>
              <w:spacing w:line="360" w:lineRule="auto"/>
              <w:rPr>
                <w:szCs w:val="20"/>
              </w:rPr>
            </w:pPr>
            <w:r w:rsidRPr="003B5984">
              <w:rPr>
                <w:szCs w:val="20"/>
              </w:rPr>
              <w:t>Photos of flask cradle as a work in process. Starting material with the plan and boring the steps on the lathe</w:t>
            </w:r>
          </w:p>
        </w:tc>
        <w:tc>
          <w:tcPr>
            <w:tcW w:w="706" w:type="dxa"/>
          </w:tcPr>
          <w:p w14:paraId="6FE05BE3" w14:textId="67497EC0" w:rsidR="003B5984" w:rsidRPr="004646E1" w:rsidRDefault="009473CA" w:rsidP="0021747C">
            <w:pPr>
              <w:spacing w:line="360" w:lineRule="auto"/>
              <w:jc w:val="center"/>
            </w:pPr>
            <w:r>
              <w:t>5</w:t>
            </w:r>
            <w:r w:rsidR="0021747C">
              <w:t>7</w:t>
            </w:r>
          </w:p>
        </w:tc>
      </w:tr>
      <w:tr w:rsidR="004A0F35" w:rsidRPr="004646E1" w14:paraId="5E71962C" w14:textId="77777777" w:rsidTr="00D03033">
        <w:tc>
          <w:tcPr>
            <w:tcW w:w="656" w:type="dxa"/>
          </w:tcPr>
          <w:p w14:paraId="1FC07B5A" w14:textId="34422DF6" w:rsidR="004A0F35" w:rsidRPr="004646E1" w:rsidRDefault="00AB51BD" w:rsidP="003B5984">
            <w:pPr>
              <w:spacing w:line="360" w:lineRule="auto"/>
              <w:rPr>
                <w:szCs w:val="20"/>
              </w:rPr>
            </w:pPr>
            <w:r w:rsidRPr="004646E1">
              <w:rPr>
                <w:szCs w:val="20"/>
              </w:rPr>
              <w:lastRenderedPageBreak/>
              <w:t>9.</w:t>
            </w:r>
            <w:r w:rsidR="003B5984">
              <w:rPr>
                <w:szCs w:val="20"/>
              </w:rPr>
              <w:t>3</w:t>
            </w:r>
          </w:p>
        </w:tc>
        <w:tc>
          <w:tcPr>
            <w:tcW w:w="7874" w:type="dxa"/>
          </w:tcPr>
          <w:p w14:paraId="3648E790" w14:textId="40E75095" w:rsidR="004A0F35" w:rsidRPr="004646E1" w:rsidRDefault="00AB51BD" w:rsidP="00B15A02">
            <w:pPr>
              <w:spacing w:line="360" w:lineRule="auto"/>
              <w:rPr>
                <w:szCs w:val="20"/>
              </w:rPr>
            </w:pPr>
            <w:r w:rsidRPr="004646E1">
              <w:rPr>
                <w:szCs w:val="20"/>
              </w:rPr>
              <w:t>Photos of finished cradle base</w:t>
            </w:r>
          </w:p>
        </w:tc>
        <w:tc>
          <w:tcPr>
            <w:tcW w:w="706" w:type="dxa"/>
          </w:tcPr>
          <w:p w14:paraId="25E85E2C" w14:textId="0927E363" w:rsidR="004A0F35" w:rsidRPr="004646E1" w:rsidRDefault="009473CA" w:rsidP="0021747C">
            <w:pPr>
              <w:spacing w:line="360" w:lineRule="auto"/>
              <w:jc w:val="center"/>
            </w:pPr>
            <w:r>
              <w:t>5</w:t>
            </w:r>
            <w:r w:rsidR="0021747C">
              <w:t>8</w:t>
            </w:r>
          </w:p>
        </w:tc>
      </w:tr>
      <w:tr w:rsidR="004A0F35" w:rsidRPr="004646E1" w14:paraId="6842E267" w14:textId="77777777" w:rsidTr="00D03033">
        <w:tc>
          <w:tcPr>
            <w:tcW w:w="656" w:type="dxa"/>
          </w:tcPr>
          <w:p w14:paraId="0934A4D8" w14:textId="521DE2B4" w:rsidR="004A0F35" w:rsidRPr="004646E1" w:rsidRDefault="00AB51BD" w:rsidP="003B5984">
            <w:pPr>
              <w:spacing w:line="360" w:lineRule="auto"/>
              <w:rPr>
                <w:szCs w:val="20"/>
              </w:rPr>
            </w:pPr>
            <w:r w:rsidRPr="004646E1">
              <w:rPr>
                <w:szCs w:val="20"/>
              </w:rPr>
              <w:t>9.</w:t>
            </w:r>
            <w:r w:rsidR="003B5984">
              <w:rPr>
                <w:szCs w:val="20"/>
              </w:rPr>
              <w:t>4</w:t>
            </w:r>
          </w:p>
        </w:tc>
        <w:tc>
          <w:tcPr>
            <w:tcW w:w="7874" w:type="dxa"/>
          </w:tcPr>
          <w:p w14:paraId="43A4B767" w14:textId="3A169952" w:rsidR="004A0F35" w:rsidRPr="004646E1" w:rsidRDefault="00AB51BD" w:rsidP="00B15A02">
            <w:pPr>
              <w:spacing w:line="360" w:lineRule="auto"/>
              <w:rPr>
                <w:szCs w:val="20"/>
              </w:rPr>
            </w:pPr>
            <w:r w:rsidRPr="004646E1">
              <w:rPr>
                <w:szCs w:val="20"/>
              </w:rPr>
              <w:t>Photos of finished retainer for crucible</w:t>
            </w:r>
          </w:p>
        </w:tc>
        <w:tc>
          <w:tcPr>
            <w:tcW w:w="706" w:type="dxa"/>
          </w:tcPr>
          <w:p w14:paraId="211CC875" w14:textId="08AD9420" w:rsidR="004A0F35" w:rsidRPr="004646E1" w:rsidRDefault="009473CA" w:rsidP="0021747C">
            <w:pPr>
              <w:spacing w:line="360" w:lineRule="auto"/>
              <w:jc w:val="center"/>
            </w:pPr>
            <w:r>
              <w:t>5</w:t>
            </w:r>
            <w:r w:rsidR="0021747C">
              <w:t>8</w:t>
            </w:r>
          </w:p>
        </w:tc>
      </w:tr>
      <w:tr w:rsidR="003C64D1" w:rsidRPr="004646E1" w14:paraId="5C3FE278" w14:textId="77777777" w:rsidTr="00D03033">
        <w:tc>
          <w:tcPr>
            <w:tcW w:w="656" w:type="dxa"/>
          </w:tcPr>
          <w:p w14:paraId="449F995C" w14:textId="09B9BBE7" w:rsidR="003C64D1" w:rsidRPr="004646E1" w:rsidRDefault="00AB51BD" w:rsidP="003B5984">
            <w:pPr>
              <w:spacing w:line="360" w:lineRule="auto"/>
              <w:rPr>
                <w:szCs w:val="20"/>
              </w:rPr>
            </w:pPr>
            <w:r w:rsidRPr="004646E1">
              <w:rPr>
                <w:szCs w:val="20"/>
              </w:rPr>
              <w:t>9.</w:t>
            </w:r>
            <w:r w:rsidR="003B5984">
              <w:rPr>
                <w:szCs w:val="20"/>
              </w:rPr>
              <w:t>5</w:t>
            </w:r>
          </w:p>
        </w:tc>
        <w:tc>
          <w:tcPr>
            <w:tcW w:w="7874" w:type="dxa"/>
          </w:tcPr>
          <w:p w14:paraId="39CB45F9" w14:textId="7EDDF025" w:rsidR="003C64D1" w:rsidRPr="004646E1" w:rsidRDefault="00AB51BD" w:rsidP="00B15A02">
            <w:pPr>
              <w:spacing w:line="360" w:lineRule="auto"/>
              <w:rPr>
                <w:szCs w:val="20"/>
              </w:rPr>
            </w:pPr>
            <w:r w:rsidRPr="004646E1">
              <w:rPr>
                <w:szCs w:val="20"/>
              </w:rPr>
              <w:t>Photos of finished slider</w:t>
            </w:r>
          </w:p>
        </w:tc>
        <w:tc>
          <w:tcPr>
            <w:tcW w:w="706" w:type="dxa"/>
          </w:tcPr>
          <w:p w14:paraId="46483C58" w14:textId="6C688764" w:rsidR="003C64D1" w:rsidRPr="004646E1" w:rsidRDefault="009473CA" w:rsidP="0021747C">
            <w:pPr>
              <w:spacing w:line="360" w:lineRule="auto"/>
              <w:jc w:val="center"/>
            </w:pPr>
            <w:r>
              <w:t>5</w:t>
            </w:r>
            <w:r w:rsidR="0021747C">
              <w:t>9</w:t>
            </w:r>
          </w:p>
        </w:tc>
      </w:tr>
      <w:tr w:rsidR="003C64D1" w:rsidRPr="004646E1" w14:paraId="3A00C064" w14:textId="77777777" w:rsidTr="00D03033">
        <w:tc>
          <w:tcPr>
            <w:tcW w:w="656" w:type="dxa"/>
          </w:tcPr>
          <w:p w14:paraId="0906530F" w14:textId="473DFF7C" w:rsidR="003C64D1" w:rsidRPr="004646E1" w:rsidRDefault="00AB51BD" w:rsidP="003B5984">
            <w:pPr>
              <w:spacing w:line="360" w:lineRule="auto"/>
              <w:rPr>
                <w:szCs w:val="20"/>
              </w:rPr>
            </w:pPr>
            <w:r w:rsidRPr="004646E1">
              <w:rPr>
                <w:szCs w:val="20"/>
              </w:rPr>
              <w:t>9.</w:t>
            </w:r>
            <w:r w:rsidR="003B5984">
              <w:rPr>
                <w:szCs w:val="20"/>
              </w:rPr>
              <w:t>6</w:t>
            </w:r>
          </w:p>
        </w:tc>
        <w:tc>
          <w:tcPr>
            <w:tcW w:w="7874" w:type="dxa"/>
          </w:tcPr>
          <w:p w14:paraId="52AD14D4" w14:textId="35F9E797" w:rsidR="003C64D1" w:rsidRPr="004646E1" w:rsidRDefault="00AB51BD" w:rsidP="00B15A02">
            <w:pPr>
              <w:spacing w:line="360" w:lineRule="auto"/>
              <w:rPr>
                <w:szCs w:val="20"/>
              </w:rPr>
            </w:pPr>
            <w:r w:rsidRPr="004646E1">
              <w:rPr>
                <w:szCs w:val="20"/>
              </w:rPr>
              <w:t>Photos showing slider leaning back on slider bars when crucible is in place</w:t>
            </w:r>
          </w:p>
        </w:tc>
        <w:tc>
          <w:tcPr>
            <w:tcW w:w="706" w:type="dxa"/>
          </w:tcPr>
          <w:p w14:paraId="5504F390" w14:textId="1B0125BB" w:rsidR="003C64D1" w:rsidRPr="004646E1" w:rsidRDefault="009473CA" w:rsidP="0021747C">
            <w:pPr>
              <w:spacing w:line="360" w:lineRule="auto"/>
              <w:jc w:val="center"/>
            </w:pPr>
            <w:r>
              <w:t>5</w:t>
            </w:r>
            <w:r w:rsidR="0021747C">
              <w:t>9</w:t>
            </w:r>
          </w:p>
        </w:tc>
      </w:tr>
      <w:tr w:rsidR="003C64D1" w:rsidRPr="004646E1" w14:paraId="282E057A" w14:textId="77777777" w:rsidTr="00D03033">
        <w:tc>
          <w:tcPr>
            <w:tcW w:w="656" w:type="dxa"/>
          </w:tcPr>
          <w:p w14:paraId="0669160A" w14:textId="172B7423" w:rsidR="003C64D1" w:rsidRPr="004646E1" w:rsidRDefault="00AB51BD" w:rsidP="003B5984">
            <w:pPr>
              <w:spacing w:line="360" w:lineRule="auto"/>
              <w:rPr>
                <w:szCs w:val="20"/>
              </w:rPr>
            </w:pPr>
            <w:r w:rsidRPr="004646E1">
              <w:rPr>
                <w:szCs w:val="20"/>
              </w:rPr>
              <w:t>9.</w:t>
            </w:r>
            <w:r w:rsidR="003B5984">
              <w:rPr>
                <w:szCs w:val="20"/>
              </w:rPr>
              <w:t>7</w:t>
            </w:r>
          </w:p>
        </w:tc>
        <w:tc>
          <w:tcPr>
            <w:tcW w:w="7874" w:type="dxa"/>
          </w:tcPr>
          <w:p w14:paraId="087F41D2" w14:textId="5655548E" w:rsidR="003C64D1" w:rsidRPr="004646E1" w:rsidRDefault="00AB51BD" w:rsidP="00B15A02">
            <w:pPr>
              <w:spacing w:line="360" w:lineRule="auto"/>
              <w:rPr>
                <w:szCs w:val="20"/>
              </w:rPr>
            </w:pPr>
            <w:r w:rsidRPr="004646E1">
              <w:rPr>
                <w:szCs w:val="20"/>
              </w:rPr>
              <w:t>Photo of finished slider spacer</w:t>
            </w:r>
          </w:p>
        </w:tc>
        <w:tc>
          <w:tcPr>
            <w:tcW w:w="706" w:type="dxa"/>
          </w:tcPr>
          <w:p w14:paraId="150CD402" w14:textId="2BD1389B" w:rsidR="003C64D1" w:rsidRPr="004646E1" w:rsidRDefault="0021747C" w:rsidP="009473CA">
            <w:pPr>
              <w:spacing w:line="360" w:lineRule="auto"/>
              <w:jc w:val="center"/>
            </w:pPr>
            <w:r>
              <w:t>60</w:t>
            </w:r>
          </w:p>
        </w:tc>
      </w:tr>
      <w:tr w:rsidR="003C64D1" w:rsidRPr="004646E1" w14:paraId="430D0D5D" w14:textId="77777777" w:rsidTr="00D03033">
        <w:tc>
          <w:tcPr>
            <w:tcW w:w="656" w:type="dxa"/>
          </w:tcPr>
          <w:p w14:paraId="62C4F66C" w14:textId="6F4F448D" w:rsidR="003C64D1" w:rsidRPr="004646E1" w:rsidRDefault="00AB51BD" w:rsidP="003B5984">
            <w:pPr>
              <w:spacing w:line="360" w:lineRule="auto"/>
              <w:rPr>
                <w:szCs w:val="20"/>
              </w:rPr>
            </w:pPr>
            <w:r w:rsidRPr="004646E1">
              <w:rPr>
                <w:szCs w:val="20"/>
              </w:rPr>
              <w:t>9.</w:t>
            </w:r>
            <w:r w:rsidR="003B5984">
              <w:rPr>
                <w:szCs w:val="20"/>
              </w:rPr>
              <w:t>8</w:t>
            </w:r>
          </w:p>
        </w:tc>
        <w:tc>
          <w:tcPr>
            <w:tcW w:w="7874" w:type="dxa"/>
          </w:tcPr>
          <w:p w14:paraId="392E7A8E" w14:textId="7658F0A7" w:rsidR="003C64D1" w:rsidRPr="004646E1" w:rsidRDefault="00AB51BD" w:rsidP="00B15A02">
            <w:pPr>
              <w:spacing w:line="360" w:lineRule="auto"/>
              <w:rPr>
                <w:szCs w:val="20"/>
              </w:rPr>
            </w:pPr>
            <w:r w:rsidRPr="004646E1">
              <w:rPr>
                <w:szCs w:val="20"/>
              </w:rPr>
              <w:t>Photos of finished crucible grip stick and modified crucible</w:t>
            </w:r>
          </w:p>
        </w:tc>
        <w:tc>
          <w:tcPr>
            <w:tcW w:w="706" w:type="dxa"/>
          </w:tcPr>
          <w:p w14:paraId="472073F3" w14:textId="72AB2A1F" w:rsidR="003C64D1" w:rsidRPr="004646E1" w:rsidRDefault="0021747C" w:rsidP="009473CA">
            <w:pPr>
              <w:spacing w:line="360" w:lineRule="auto"/>
              <w:jc w:val="center"/>
            </w:pPr>
            <w:r>
              <w:t>60</w:t>
            </w:r>
          </w:p>
        </w:tc>
      </w:tr>
      <w:tr w:rsidR="003C64D1" w:rsidRPr="004646E1" w14:paraId="09469C90" w14:textId="77777777" w:rsidTr="00D03033">
        <w:tc>
          <w:tcPr>
            <w:tcW w:w="656" w:type="dxa"/>
          </w:tcPr>
          <w:p w14:paraId="270CB143" w14:textId="2DC28961" w:rsidR="003C64D1" w:rsidRPr="004646E1" w:rsidRDefault="00AB51BD" w:rsidP="003B5984">
            <w:pPr>
              <w:spacing w:line="360" w:lineRule="auto"/>
              <w:rPr>
                <w:szCs w:val="20"/>
              </w:rPr>
            </w:pPr>
            <w:r w:rsidRPr="004646E1">
              <w:rPr>
                <w:szCs w:val="20"/>
              </w:rPr>
              <w:t>9.</w:t>
            </w:r>
            <w:r w:rsidR="003B5984">
              <w:rPr>
                <w:szCs w:val="20"/>
              </w:rPr>
              <w:t>9</w:t>
            </w:r>
          </w:p>
        </w:tc>
        <w:tc>
          <w:tcPr>
            <w:tcW w:w="7874" w:type="dxa"/>
          </w:tcPr>
          <w:p w14:paraId="2CF91EF9" w14:textId="52969193" w:rsidR="003C64D1" w:rsidRPr="004646E1" w:rsidRDefault="00AB51BD" w:rsidP="00AB51BD">
            <w:pPr>
              <w:spacing w:line="360" w:lineRule="auto"/>
              <w:rPr>
                <w:noProof/>
                <w:sz w:val="16"/>
                <w:szCs w:val="16"/>
              </w:rPr>
            </w:pPr>
            <w:r w:rsidRPr="004646E1">
              <w:rPr>
                <w:szCs w:val="20"/>
              </w:rPr>
              <w:t>Photos of finished grip stick knob</w:t>
            </w:r>
          </w:p>
        </w:tc>
        <w:tc>
          <w:tcPr>
            <w:tcW w:w="706" w:type="dxa"/>
          </w:tcPr>
          <w:p w14:paraId="6C2602CE" w14:textId="4C97F46D" w:rsidR="003C64D1" w:rsidRPr="004646E1" w:rsidRDefault="0021747C" w:rsidP="009473CA">
            <w:pPr>
              <w:spacing w:line="360" w:lineRule="auto"/>
              <w:jc w:val="center"/>
            </w:pPr>
            <w:r>
              <w:t>60</w:t>
            </w:r>
          </w:p>
        </w:tc>
      </w:tr>
      <w:tr w:rsidR="003C64D1" w:rsidRPr="004646E1" w14:paraId="50439F87" w14:textId="77777777" w:rsidTr="00D03033">
        <w:tc>
          <w:tcPr>
            <w:tcW w:w="656" w:type="dxa"/>
          </w:tcPr>
          <w:p w14:paraId="6EF03059" w14:textId="48C276FF" w:rsidR="003C64D1" w:rsidRPr="004646E1" w:rsidRDefault="00AB51BD" w:rsidP="003B5984">
            <w:pPr>
              <w:spacing w:line="360" w:lineRule="auto"/>
              <w:rPr>
                <w:szCs w:val="20"/>
              </w:rPr>
            </w:pPr>
            <w:r w:rsidRPr="004646E1">
              <w:rPr>
                <w:szCs w:val="20"/>
              </w:rPr>
              <w:t>9.</w:t>
            </w:r>
            <w:r w:rsidR="003B5984">
              <w:rPr>
                <w:szCs w:val="20"/>
              </w:rPr>
              <w:t>10</w:t>
            </w:r>
          </w:p>
        </w:tc>
        <w:tc>
          <w:tcPr>
            <w:tcW w:w="7874" w:type="dxa"/>
          </w:tcPr>
          <w:p w14:paraId="0F7BC663" w14:textId="78954778" w:rsidR="003C64D1" w:rsidRPr="004646E1" w:rsidRDefault="00AB51BD" w:rsidP="00B15A02">
            <w:pPr>
              <w:spacing w:line="360" w:lineRule="auto"/>
              <w:rPr>
                <w:szCs w:val="20"/>
              </w:rPr>
            </w:pPr>
            <w:r w:rsidRPr="004646E1">
              <w:rPr>
                <w:szCs w:val="20"/>
              </w:rPr>
              <w:t>Photo of finished slider bars</w:t>
            </w:r>
          </w:p>
        </w:tc>
        <w:tc>
          <w:tcPr>
            <w:tcW w:w="706" w:type="dxa"/>
          </w:tcPr>
          <w:p w14:paraId="1A7687C7" w14:textId="274CAB10" w:rsidR="003C64D1" w:rsidRPr="004646E1" w:rsidRDefault="009473CA" w:rsidP="0021747C">
            <w:pPr>
              <w:spacing w:line="360" w:lineRule="auto"/>
              <w:jc w:val="center"/>
            </w:pPr>
            <w:r>
              <w:t>6</w:t>
            </w:r>
            <w:r w:rsidR="0021747C">
              <w:t>1</w:t>
            </w:r>
          </w:p>
        </w:tc>
      </w:tr>
      <w:tr w:rsidR="003C64D1" w:rsidRPr="004646E1" w14:paraId="7F043AB1" w14:textId="77777777" w:rsidTr="00D03033">
        <w:tc>
          <w:tcPr>
            <w:tcW w:w="656" w:type="dxa"/>
          </w:tcPr>
          <w:p w14:paraId="63A27E4C" w14:textId="4F035708" w:rsidR="003C64D1" w:rsidRPr="004646E1" w:rsidRDefault="00AB51BD" w:rsidP="003B5984">
            <w:pPr>
              <w:spacing w:line="360" w:lineRule="auto"/>
              <w:rPr>
                <w:szCs w:val="20"/>
              </w:rPr>
            </w:pPr>
            <w:r w:rsidRPr="004646E1">
              <w:rPr>
                <w:szCs w:val="20"/>
              </w:rPr>
              <w:t>9.1</w:t>
            </w:r>
            <w:r w:rsidR="003B5984">
              <w:rPr>
                <w:szCs w:val="20"/>
              </w:rPr>
              <w:t>1</w:t>
            </w:r>
          </w:p>
        </w:tc>
        <w:tc>
          <w:tcPr>
            <w:tcW w:w="7874" w:type="dxa"/>
          </w:tcPr>
          <w:p w14:paraId="6BD403D2" w14:textId="4088DFD8" w:rsidR="003C64D1" w:rsidRPr="004646E1" w:rsidRDefault="00AB51BD" w:rsidP="00B15A02">
            <w:pPr>
              <w:spacing w:line="360" w:lineRule="auto"/>
              <w:rPr>
                <w:szCs w:val="20"/>
              </w:rPr>
            </w:pPr>
            <w:r w:rsidRPr="004646E1">
              <w:rPr>
                <w:szCs w:val="20"/>
              </w:rPr>
              <w:t>Photos of finished pin joint</w:t>
            </w:r>
          </w:p>
        </w:tc>
        <w:tc>
          <w:tcPr>
            <w:tcW w:w="706" w:type="dxa"/>
          </w:tcPr>
          <w:p w14:paraId="3FA383CE" w14:textId="38003D74" w:rsidR="003C64D1" w:rsidRPr="004646E1" w:rsidRDefault="009473CA" w:rsidP="0021747C">
            <w:pPr>
              <w:spacing w:line="360" w:lineRule="auto"/>
              <w:jc w:val="center"/>
            </w:pPr>
            <w:r>
              <w:t>6</w:t>
            </w:r>
            <w:r w:rsidR="0021747C">
              <w:t>1</w:t>
            </w:r>
          </w:p>
        </w:tc>
      </w:tr>
      <w:tr w:rsidR="003C64D1" w:rsidRPr="004646E1" w14:paraId="23A11D59" w14:textId="77777777" w:rsidTr="00D03033">
        <w:tc>
          <w:tcPr>
            <w:tcW w:w="656" w:type="dxa"/>
          </w:tcPr>
          <w:p w14:paraId="2FA93A8D" w14:textId="705EAB1D" w:rsidR="003C64D1" w:rsidRPr="004646E1" w:rsidRDefault="00AB51BD" w:rsidP="003B5984">
            <w:pPr>
              <w:spacing w:line="360" w:lineRule="auto"/>
              <w:rPr>
                <w:szCs w:val="20"/>
              </w:rPr>
            </w:pPr>
            <w:r w:rsidRPr="004646E1">
              <w:rPr>
                <w:szCs w:val="20"/>
              </w:rPr>
              <w:t>9.1</w:t>
            </w:r>
            <w:r w:rsidR="003B5984">
              <w:rPr>
                <w:szCs w:val="20"/>
              </w:rPr>
              <w:t>2</w:t>
            </w:r>
          </w:p>
        </w:tc>
        <w:tc>
          <w:tcPr>
            <w:tcW w:w="7874" w:type="dxa"/>
          </w:tcPr>
          <w:p w14:paraId="0A37F683" w14:textId="1FD5C1EB" w:rsidR="003C64D1" w:rsidRPr="004646E1" w:rsidRDefault="00AB51BD" w:rsidP="00B15A02">
            <w:pPr>
              <w:spacing w:line="360" w:lineRule="auto"/>
              <w:rPr>
                <w:szCs w:val="20"/>
              </w:rPr>
            </w:pPr>
            <w:r w:rsidRPr="004646E1">
              <w:rPr>
                <w:szCs w:val="20"/>
              </w:rPr>
              <w:t>Photos of finished counterweight arm</w:t>
            </w:r>
          </w:p>
        </w:tc>
        <w:tc>
          <w:tcPr>
            <w:tcW w:w="706" w:type="dxa"/>
          </w:tcPr>
          <w:p w14:paraId="1FF8B76A" w14:textId="16C4A9EA" w:rsidR="003C64D1" w:rsidRPr="004646E1" w:rsidRDefault="009473CA" w:rsidP="0021747C">
            <w:pPr>
              <w:spacing w:line="360" w:lineRule="auto"/>
              <w:jc w:val="center"/>
            </w:pPr>
            <w:r>
              <w:t>6</w:t>
            </w:r>
            <w:r w:rsidR="0021747C">
              <w:t>2</w:t>
            </w:r>
          </w:p>
        </w:tc>
      </w:tr>
      <w:tr w:rsidR="003C64D1" w:rsidRPr="004646E1" w14:paraId="42C07921" w14:textId="77777777" w:rsidTr="00D03033">
        <w:tc>
          <w:tcPr>
            <w:tcW w:w="656" w:type="dxa"/>
          </w:tcPr>
          <w:p w14:paraId="07D92010" w14:textId="369DC4E5" w:rsidR="003C64D1" w:rsidRPr="006D41FD" w:rsidRDefault="00AB51BD" w:rsidP="003B5984">
            <w:pPr>
              <w:spacing w:line="360" w:lineRule="auto"/>
              <w:rPr>
                <w:szCs w:val="20"/>
              </w:rPr>
            </w:pPr>
            <w:r w:rsidRPr="006D41FD">
              <w:rPr>
                <w:szCs w:val="20"/>
              </w:rPr>
              <w:t>9.1</w:t>
            </w:r>
            <w:r w:rsidR="003B5984" w:rsidRPr="006D41FD">
              <w:rPr>
                <w:szCs w:val="20"/>
              </w:rPr>
              <w:t>3</w:t>
            </w:r>
          </w:p>
        </w:tc>
        <w:tc>
          <w:tcPr>
            <w:tcW w:w="7874" w:type="dxa"/>
          </w:tcPr>
          <w:p w14:paraId="2FAFB1A6" w14:textId="24892A5F" w:rsidR="003C64D1" w:rsidRPr="006D41FD" w:rsidRDefault="00AB51BD" w:rsidP="00B15A02">
            <w:pPr>
              <w:spacing w:line="360" w:lineRule="auto"/>
              <w:rPr>
                <w:noProof/>
                <w:sz w:val="16"/>
                <w:szCs w:val="16"/>
              </w:rPr>
            </w:pPr>
            <w:r w:rsidRPr="006D41FD">
              <w:rPr>
                <w:szCs w:val="20"/>
              </w:rPr>
              <w:t>Photos of finished counterweight</w:t>
            </w:r>
          </w:p>
        </w:tc>
        <w:tc>
          <w:tcPr>
            <w:tcW w:w="706" w:type="dxa"/>
          </w:tcPr>
          <w:p w14:paraId="023EEAC0" w14:textId="3D37AF44" w:rsidR="003C64D1" w:rsidRPr="004646E1" w:rsidRDefault="009473CA" w:rsidP="0021747C">
            <w:pPr>
              <w:spacing w:line="360" w:lineRule="auto"/>
              <w:jc w:val="center"/>
            </w:pPr>
            <w:r>
              <w:t>6</w:t>
            </w:r>
            <w:r w:rsidR="0021747C">
              <w:t>2</w:t>
            </w:r>
          </w:p>
        </w:tc>
      </w:tr>
      <w:tr w:rsidR="003C64D1" w:rsidRPr="004646E1" w14:paraId="1A395561" w14:textId="77777777" w:rsidTr="00D03033">
        <w:tc>
          <w:tcPr>
            <w:tcW w:w="656" w:type="dxa"/>
          </w:tcPr>
          <w:p w14:paraId="0A26AD28" w14:textId="7445CC99" w:rsidR="003C64D1" w:rsidRPr="006D41FD" w:rsidRDefault="00AB51BD" w:rsidP="00DC07D6">
            <w:pPr>
              <w:spacing w:line="360" w:lineRule="auto"/>
              <w:rPr>
                <w:szCs w:val="20"/>
              </w:rPr>
            </w:pPr>
            <w:r w:rsidRPr="006D41FD">
              <w:rPr>
                <w:szCs w:val="20"/>
              </w:rPr>
              <w:t>9.1</w:t>
            </w:r>
            <w:r w:rsidR="00DC07D6" w:rsidRPr="006D41FD">
              <w:rPr>
                <w:szCs w:val="20"/>
              </w:rPr>
              <w:t>4</w:t>
            </w:r>
          </w:p>
        </w:tc>
        <w:tc>
          <w:tcPr>
            <w:tcW w:w="7874" w:type="dxa"/>
          </w:tcPr>
          <w:p w14:paraId="08CD7EB9" w14:textId="0BD67287" w:rsidR="003C64D1" w:rsidRPr="006D41FD" w:rsidRDefault="00AB51BD" w:rsidP="00B15A02">
            <w:pPr>
              <w:spacing w:line="360" w:lineRule="auto"/>
              <w:rPr>
                <w:szCs w:val="20"/>
              </w:rPr>
            </w:pPr>
            <w:r w:rsidRPr="006D41FD">
              <w:rPr>
                <w:szCs w:val="20"/>
              </w:rPr>
              <w:t>Photo of casting arm balanced on 1.5 mm sheet steel in the bench vice</w:t>
            </w:r>
          </w:p>
        </w:tc>
        <w:tc>
          <w:tcPr>
            <w:tcW w:w="706" w:type="dxa"/>
          </w:tcPr>
          <w:p w14:paraId="4E83329B" w14:textId="1DF2D7A2" w:rsidR="003C64D1" w:rsidRPr="004646E1" w:rsidRDefault="009473CA" w:rsidP="0021747C">
            <w:pPr>
              <w:spacing w:line="360" w:lineRule="auto"/>
              <w:jc w:val="center"/>
            </w:pPr>
            <w:r>
              <w:t>6</w:t>
            </w:r>
            <w:r w:rsidR="0021747C">
              <w:t>3</w:t>
            </w:r>
          </w:p>
        </w:tc>
      </w:tr>
      <w:tr w:rsidR="003C64D1" w:rsidRPr="004646E1" w14:paraId="38CB66B0" w14:textId="77777777" w:rsidTr="00D03033">
        <w:tc>
          <w:tcPr>
            <w:tcW w:w="656" w:type="dxa"/>
          </w:tcPr>
          <w:p w14:paraId="7F96221B" w14:textId="52DD950B" w:rsidR="003C64D1" w:rsidRPr="006D41FD" w:rsidRDefault="00F30390" w:rsidP="00DC07D6">
            <w:pPr>
              <w:spacing w:line="360" w:lineRule="auto"/>
              <w:rPr>
                <w:szCs w:val="20"/>
              </w:rPr>
            </w:pPr>
            <w:r w:rsidRPr="006D41FD">
              <w:rPr>
                <w:szCs w:val="20"/>
              </w:rPr>
              <w:t>9.1</w:t>
            </w:r>
            <w:r w:rsidR="00DC07D6" w:rsidRPr="006D41FD">
              <w:rPr>
                <w:szCs w:val="20"/>
              </w:rPr>
              <w:t>5</w:t>
            </w:r>
          </w:p>
        </w:tc>
        <w:tc>
          <w:tcPr>
            <w:tcW w:w="7874" w:type="dxa"/>
          </w:tcPr>
          <w:p w14:paraId="3DA76B2E" w14:textId="7BF32377" w:rsidR="003C64D1" w:rsidRPr="006D41FD" w:rsidRDefault="00F30390" w:rsidP="00B15A02">
            <w:pPr>
              <w:spacing w:line="360" w:lineRule="auto"/>
              <w:rPr>
                <w:noProof/>
                <w:sz w:val="16"/>
                <w:szCs w:val="16"/>
              </w:rPr>
            </w:pPr>
            <w:r w:rsidRPr="006D41FD">
              <w:rPr>
                <w:szCs w:val="20"/>
              </w:rPr>
              <w:t>Photos of finished bracket for connection to gearbox</w:t>
            </w:r>
          </w:p>
        </w:tc>
        <w:tc>
          <w:tcPr>
            <w:tcW w:w="706" w:type="dxa"/>
          </w:tcPr>
          <w:p w14:paraId="5AC7A9D6" w14:textId="2C8DEC38" w:rsidR="003C64D1" w:rsidRPr="004646E1" w:rsidRDefault="009473CA" w:rsidP="0021747C">
            <w:pPr>
              <w:spacing w:line="360" w:lineRule="auto"/>
              <w:jc w:val="center"/>
            </w:pPr>
            <w:r>
              <w:t>6</w:t>
            </w:r>
            <w:r w:rsidR="0021747C">
              <w:t>3</w:t>
            </w:r>
          </w:p>
        </w:tc>
      </w:tr>
      <w:tr w:rsidR="003C64D1" w:rsidRPr="004646E1" w14:paraId="4398DCBA" w14:textId="77777777" w:rsidTr="00D03033">
        <w:tc>
          <w:tcPr>
            <w:tcW w:w="656" w:type="dxa"/>
          </w:tcPr>
          <w:p w14:paraId="44353932" w14:textId="6ADE058A" w:rsidR="003C64D1" w:rsidRPr="006D41FD" w:rsidRDefault="00F30390" w:rsidP="00DC07D6">
            <w:pPr>
              <w:spacing w:line="360" w:lineRule="auto"/>
              <w:rPr>
                <w:szCs w:val="20"/>
              </w:rPr>
            </w:pPr>
            <w:r w:rsidRPr="006D41FD">
              <w:rPr>
                <w:szCs w:val="20"/>
              </w:rPr>
              <w:t>9.1</w:t>
            </w:r>
            <w:r w:rsidR="00DC07D6" w:rsidRPr="006D41FD">
              <w:rPr>
                <w:szCs w:val="20"/>
              </w:rPr>
              <w:t>6</w:t>
            </w:r>
          </w:p>
        </w:tc>
        <w:tc>
          <w:tcPr>
            <w:tcW w:w="7874" w:type="dxa"/>
          </w:tcPr>
          <w:p w14:paraId="48E0147F" w14:textId="6BF8C861" w:rsidR="003C64D1" w:rsidRPr="006D41FD" w:rsidRDefault="00F30390" w:rsidP="00B15A02">
            <w:pPr>
              <w:spacing w:line="360" w:lineRule="auto"/>
              <w:rPr>
                <w:szCs w:val="20"/>
              </w:rPr>
            </w:pPr>
            <w:r w:rsidRPr="006D41FD">
              <w:rPr>
                <w:szCs w:val="20"/>
              </w:rPr>
              <w:t>Photos of finished top piece</w:t>
            </w:r>
          </w:p>
        </w:tc>
        <w:tc>
          <w:tcPr>
            <w:tcW w:w="706" w:type="dxa"/>
          </w:tcPr>
          <w:p w14:paraId="577F241A" w14:textId="6F3C73A8" w:rsidR="003C64D1" w:rsidRPr="004646E1" w:rsidRDefault="009473CA" w:rsidP="0021747C">
            <w:pPr>
              <w:spacing w:line="360" w:lineRule="auto"/>
              <w:jc w:val="center"/>
            </w:pPr>
            <w:r>
              <w:t>6</w:t>
            </w:r>
            <w:r w:rsidR="0021747C">
              <w:t>4</w:t>
            </w:r>
          </w:p>
        </w:tc>
      </w:tr>
      <w:tr w:rsidR="003C64D1" w:rsidRPr="004646E1" w14:paraId="55E425C7" w14:textId="77777777" w:rsidTr="00D03033">
        <w:tc>
          <w:tcPr>
            <w:tcW w:w="656" w:type="dxa"/>
          </w:tcPr>
          <w:p w14:paraId="75E52CC9" w14:textId="7E6CEE9E" w:rsidR="003C64D1" w:rsidRPr="006D41FD" w:rsidRDefault="00F30390" w:rsidP="00DC07D6">
            <w:pPr>
              <w:spacing w:line="360" w:lineRule="auto"/>
              <w:rPr>
                <w:szCs w:val="20"/>
              </w:rPr>
            </w:pPr>
            <w:r w:rsidRPr="006D41FD">
              <w:rPr>
                <w:szCs w:val="20"/>
              </w:rPr>
              <w:t>9.1</w:t>
            </w:r>
            <w:r w:rsidR="00DC07D6" w:rsidRPr="006D41FD">
              <w:rPr>
                <w:szCs w:val="20"/>
              </w:rPr>
              <w:t>7</w:t>
            </w:r>
          </w:p>
        </w:tc>
        <w:tc>
          <w:tcPr>
            <w:tcW w:w="7874" w:type="dxa"/>
          </w:tcPr>
          <w:p w14:paraId="73F419CC" w14:textId="5797DA3E" w:rsidR="003C64D1" w:rsidRPr="006D41FD" w:rsidRDefault="00F30390" w:rsidP="00B15A02">
            <w:pPr>
              <w:spacing w:line="360" w:lineRule="auto"/>
              <w:rPr>
                <w:szCs w:val="20"/>
              </w:rPr>
            </w:pPr>
            <w:r w:rsidRPr="006D41FD">
              <w:rPr>
                <w:szCs w:val="20"/>
              </w:rPr>
              <w:t>Photos of finished vertical post</w:t>
            </w:r>
          </w:p>
        </w:tc>
        <w:tc>
          <w:tcPr>
            <w:tcW w:w="706" w:type="dxa"/>
          </w:tcPr>
          <w:p w14:paraId="768E8DD5" w14:textId="6766EEE3" w:rsidR="003C64D1" w:rsidRPr="004646E1" w:rsidRDefault="009473CA" w:rsidP="0021747C">
            <w:pPr>
              <w:spacing w:line="360" w:lineRule="auto"/>
              <w:jc w:val="center"/>
            </w:pPr>
            <w:r>
              <w:t>6</w:t>
            </w:r>
            <w:r w:rsidR="0021747C">
              <w:t>4</w:t>
            </w:r>
          </w:p>
        </w:tc>
      </w:tr>
      <w:tr w:rsidR="00DC07D6" w:rsidRPr="004646E1" w14:paraId="2080B78E" w14:textId="77777777" w:rsidTr="00D03033">
        <w:trPr>
          <w:trHeight w:val="117"/>
        </w:trPr>
        <w:tc>
          <w:tcPr>
            <w:tcW w:w="656" w:type="dxa"/>
          </w:tcPr>
          <w:p w14:paraId="4CC7E573" w14:textId="777B7697" w:rsidR="00DC07D6" w:rsidRPr="006D41FD" w:rsidRDefault="006D41FD" w:rsidP="00B15A02">
            <w:pPr>
              <w:spacing w:line="360" w:lineRule="auto"/>
              <w:rPr>
                <w:szCs w:val="20"/>
              </w:rPr>
            </w:pPr>
            <w:r w:rsidRPr="006D41FD">
              <w:rPr>
                <w:szCs w:val="20"/>
              </w:rPr>
              <w:t>9.18</w:t>
            </w:r>
          </w:p>
        </w:tc>
        <w:tc>
          <w:tcPr>
            <w:tcW w:w="7874" w:type="dxa"/>
          </w:tcPr>
          <w:p w14:paraId="2BBA44D2" w14:textId="56817A90" w:rsidR="00DC07D6" w:rsidRPr="006D41FD" w:rsidRDefault="006D41FD" w:rsidP="00B15A02">
            <w:pPr>
              <w:spacing w:line="360" w:lineRule="auto"/>
              <w:rPr>
                <w:szCs w:val="20"/>
              </w:rPr>
            </w:pPr>
            <w:r w:rsidRPr="006D41FD">
              <w:rPr>
                <w:szCs w:val="20"/>
              </w:rPr>
              <w:t>Before and after photos of finish removal and cleanup of machine base assembly parts</w:t>
            </w:r>
          </w:p>
        </w:tc>
        <w:tc>
          <w:tcPr>
            <w:tcW w:w="706" w:type="dxa"/>
          </w:tcPr>
          <w:p w14:paraId="23EEF02D" w14:textId="315A71D6" w:rsidR="00DC07D6" w:rsidRPr="004646E1" w:rsidRDefault="009473CA" w:rsidP="0021747C">
            <w:pPr>
              <w:spacing w:line="360" w:lineRule="auto"/>
              <w:jc w:val="center"/>
            </w:pPr>
            <w:r>
              <w:t>6</w:t>
            </w:r>
            <w:r w:rsidR="0021747C">
              <w:t>4</w:t>
            </w:r>
          </w:p>
        </w:tc>
      </w:tr>
      <w:tr w:rsidR="00DC07D6" w:rsidRPr="004646E1" w14:paraId="36E53AD8" w14:textId="77777777" w:rsidTr="00D03033">
        <w:trPr>
          <w:trHeight w:val="116"/>
        </w:trPr>
        <w:tc>
          <w:tcPr>
            <w:tcW w:w="656" w:type="dxa"/>
          </w:tcPr>
          <w:p w14:paraId="345845FB" w14:textId="5A112378" w:rsidR="00DC07D6" w:rsidRPr="006D41FD" w:rsidRDefault="006D41FD" w:rsidP="006D41FD">
            <w:pPr>
              <w:spacing w:line="360" w:lineRule="auto"/>
              <w:rPr>
                <w:szCs w:val="20"/>
              </w:rPr>
            </w:pPr>
            <w:r w:rsidRPr="006D41FD">
              <w:rPr>
                <w:szCs w:val="20"/>
              </w:rPr>
              <w:t>9.19</w:t>
            </w:r>
          </w:p>
        </w:tc>
        <w:tc>
          <w:tcPr>
            <w:tcW w:w="7874" w:type="dxa"/>
          </w:tcPr>
          <w:p w14:paraId="398176B7" w14:textId="4DED6C10" w:rsidR="00DC07D6" w:rsidRPr="006D41FD" w:rsidRDefault="006D41FD" w:rsidP="00DC07D6">
            <w:pPr>
              <w:spacing w:line="360" w:lineRule="auto"/>
              <w:rPr>
                <w:szCs w:val="20"/>
              </w:rPr>
            </w:pPr>
            <w:r w:rsidRPr="006D41FD">
              <w:rPr>
                <w:szCs w:val="20"/>
              </w:rPr>
              <w:t>Photo of finished legs</w:t>
            </w:r>
          </w:p>
        </w:tc>
        <w:tc>
          <w:tcPr>
            <w:tcW w:w="706" w:type="dxa"/>
          </w:tcPr>
          <w:p w14:paraId="36B41DBA" w14:textId="755F707E" w:rsidR="00DC07D6" w:rsidRPr="004646E1" w:rsidRDefault="009473CA" w:rsidP="0021747C">
            <w:pPr>
              <w:spacing w:line="360" w:lineRule="auto"/>
              <w:jc w:val="center"/>
            </w:pPr>
            <w:r>
              <w:t>6</w:t>
            </w:r>
            <w:r w:rsidR="0021747C">
              <w:t>5</w:t>
            </w:r>
          </w:p>
        </w:tc>
      </w:tr>
      <w:tr w:rsidR="003C64D1" w:rsidRPr="004646E1" w14:paraId="60F5DE4E" w14:textId="77777777" w:rsidTr="00D03033">
        <w:tc>
          <w:tcPr>
            <w:tcW w:w="656" w:type="dxa"/>
          </w:tcPr>
          <w:p w14:paraId="588849F8" w14:textId="084DC10E" w:rsidR="003C64D1" w:rsidRPr="004646E1" w:rsidRDefault="00F30390" w:rsidP="006D41FD">
            <w:pPr>
              <w:spacing w:line="360" w:lineRule="auto"/>
              <w:rPr>
                <w:szCs w:val="20"/>
              </w:rPr>
            </w:pPr>
            <w:r w:rsidRPr="004646E1">
              <w:rPr>
                <w:szCs w:val="20"/>
              </w:rPr>
              <w:t>9.</w:t>
            </w:r>
            <w:r w:rsidR="006D41FD">
              <w:rPr>
                <w:szCs w:val="20"/>
              </w:rPr>
              <w:t>20</w:t>
            </w:r>
          </w:p>
        </w:tc>
        <w:tc>
          <w:tcPr>
            <w:tcW w:w="7874" w:type="dxa"/>
          </w:tcPr>
          <w:p w14:paraId="7F8A8449" w14:textId="4CC9470A" w:rsidR="003C64D1" w:rsidRPr="004646E1" w:rsidRDefault="00F30390" w:rsidP="00B15A02">
            <w:pPr>
              <w:spacing w:line="360" w:lineRule="auto"/>
              <w:rPr>
                <w:szCs w:val="20"/>
              </w:rPr>
            </w:pPr>
            <w:r w:rsidRPr="004646E1">
              <w:rPr>
                <w:szCs w:val="20"/>
              </w:rPr>
              <w:t>Photo of finished foot</w:t>
            </w:r>
          </w:p>
        </w:tc>
        <w:tc>
          <w:tcPr>
            <w:tcW w:w="706" w:type="dxa"/>
          </w:tcPr>
          <w:p w14:paraId="0001D285" w14:textId="5F616ED7" w:rsidR="003C64D1" w:rsidRPr="004646E1" w:rsidRDefault="009473CA" w:rsidP="0021747C">
            <w:pPr>
              <w:spacing w:line="360" w:lineRule="auto"/>
              <w:jc w:val="center"/>
            </w:pPr>
            <w:r>
              <w:t>6</w:t>
            </w:r>
            <w:r w:rsidR="0021747C">
              <w:t>5</w:t>
            </w:r>
          </w:p>
        </w:tc>
      </w:tr>
      <w:tr w:rsidR="003C64D1" w:rsidRPr="004646E1" w14:paraId="2540ED98" w14:textId="77777777" w:rsidTr="00D03033">
        <w:tc>
          <w:tcPr>
            <w:tcW w:w="656" w:type="dxa"/>
          </w:tcPr>
          <w:p w14:paraId="29A393C9" w14:textId="0D4B6B60" w:rsidR="003C64D1" w:rsidRPr="004646E1" w:rsidRDefault="00F30390" w:rsidP="006D41FD">
            <w:pPr>
              <w:spacing w:line="360" w:lineRule="auto"/>
              <w:rPr>
                <w:szCs w:val="20"/>
              </w:rPr>
            </w:pPr>
            <w:r w:rsidRPr="004646E1">
              <w:rPr>
                <w:szCs w:val="20"/>
              </w:rPr>
              <w:t>9.</w:t>
            </w:r>
            <w:r w:rsidR="006D41FD">
              <w:rPr>
                <w:szCs w:val="20"/>
              </w:rPr>
              <w:t>21</w:t>
            </w:r>
          </w:p>
        </w:tc>
        <w:tc>
          <w:tcPr>
            <w:tcW w:w="7874" w:type="dxa"/>
          </w:tcPr>
          <w:p w14:paraId="03693E4B" w14:textId="425D73A5" w:rsidR="003C64D1" w:rsidRPr="004646E1" w:rsidRDefault="00F30390" w:rsidP="00B15A02">
            <w:pPr>
              <w:spacing w:line="360" w:lineRule="auto"/>
              <w:rPr>
                <w:szCs w:val="20"/>
              </w:rPr>
            </w:pPr>
            <w:r w:rsidRPr="004646E1">
              <w:rPr>
                <w:szCs w:val="20"/>
              </w:rPr>
              <w:t>Photo of finished corner brackets</w:t>
            </w:r>
          </w:p>
        </w:tc>
        <w:tc>
          <w:tcPr>
            <w:tcW w:w="706" w:type="dxa"/>
          </w:tcPr>
          <w:p w14:paraId="77878687" w14:textId="122719EC" w:rsidR="003C64D1" w:rsidRPr="004646E1" w:rsidRDefault="009473CA" w:rsidP="0021747C">
            <w:pPr>
              <w:spacing w:line="360" w:lineRule="auto"/>
              <w:jc w:val="center"/>
            </w:pPr>
            <w:r>
              <w:t>6</w:t>
            </w:r>
            <w:r w:rsidR="0021747C">
              <w:t>5</w:t>
            </w:r>
          </w:p>
        </w:tc>
      </w:tr>
      <w:tr w:rsidR="003C64D1" w:rsidRPr="004646E1" w14:paraId="235FAE45" w14:textId="77777777" w:rsidTr="00D03033">
        <w:tc>
          <w:tcPr>
            <w:tcW w:w="656" w:type="dxa"/>
          </w:tcPr>
          <w:p w14:paraId="5B482FBC" w14:textId="6E345ACD" w:rsidR="003C64D1" w:rsidRPr="004646E1" w:rsidRDefault="00F30390" w:rsidP="006D41FD">
            <w:pPr>
              <w:spacing w:line="360" w:lineRule="auto"/>
              <w:rPr>
                <w:szCs w:val="20"/>
              </w:rPr>
            </w:pPr>
            <w:r w:rsidRPr="004646E1">
              <w:rPr>
                <w:szCs w:val="20"/>
              </w:rPr>
              <w:t>9.2</w:t>
            </w:r>
            <w:r w:rsidR="006D41FD">
              <w:rPr>
                <w:szCs w:val="20"/>
              </w:rPr>
              <w:t>2</w:t>
            </w:r>
          </w:p>
        </w:tc>
        <w:tc>
          <w:tcPr>
            <w:tcW w:w="7874" w:type="dxa"/>
          </w:tcPr>
          <w:p w14:paraId="7B5C2845" w14:textId="40D6A23B" w:rsidR="003C64D1" w:rsidRPr="004646E1" w:rsidRDefault="00F30390" w:rsidP="00B15A02">
            <w:pPr>
              <w:spacing w:line="360" w:lineRule="auto"/>
              <w:rPr>
                <w:szCs w:val="20"/>
              </w:rPr>
            </w:pPr>
            <w:r w:rsidRPr="004646E1">
              <w:rPr>
                <w:szCs w:val="20"/>
              </w:rPr>
              <w:t>Photo of finished flat brackets</w:t>
            </w:r>
          </w:p>
        </w:tc>
        <w:tc>
          <w:tcPr>
            <w:tcW w:w="706" w:type="dxa"/>
          </w:tcPr>
          <w:p w14:paraId="1981CB44" w14:textId="62781FF4" w:rsidR="003C64D1" w:rsidRPr="004646E1" w:rsidRDefault="009473CA" w:rsidP="0021747C">
            <w:pPr>
              <w:spacing w:line="360" w:lineRule="auto"/>
              <w:jc w:val="center"/>
            </w:pPr>
            <w:r>
              <w:t>6</w:t>
            </w:r>
            <w:r w:rsidR="0021747C">
              <w:t>6</w:t>
            </w:r>
          </w:p>
        </w:tc>
      </w:tr>
      <w:tr w:rsidR="003C64D1" w:rsidRPr="004646E1" w14:paraId="1E33BACD" w14:textId="77777777" w:rsidTr="00D03033">
        <w:tc>
          <w:tcPr>
            <w:tcW w:w="656" w:type="dxa"/>
          </w:tcPr>
          <w:p w14:paraId="1DCC8BDE" w14:textId="4A5E2699" w:rsidR="003C64D1" w:rsidRPr="00D03033" w:rsidRDefault="00F30390" w:rsidP="006D41FD">
            <w:pPr>
              <w:spacing w:line="360" w:lineRule="auto"/>
              <w:rPr>
                <w:szCs w:val="20"/>
              </w:rPr>
            </w:pPr>
            <w:r w:rsidRPr="00D03033">
              <w:rPr>
                <w:szCs w:val="20"/>
              </w:rPr>
              <w:t>9.2</w:t>
            </w:r>
            <w:r w:rsidR="006D41FD" w:rsidRPr="00D03033">
              <w:rPr>
                <w:szCs w:val="20"/>
              </w:rPr>
              <w:t>3</w:t>
            </w:r>
          </w:p>
        </w:tc>
        <w:tc>
          <w:tcPr>
            <w:tcW w:w="7874" w:type="dxa"/>
          </w:tcPr>
          <w:p w14:paraId="4B1E7CBE" w14:textId="152E12B6" w:rsidR="003C64D1" w:rsidRPr="00D03033" w:rsidRDefault="00F30390" w:rsidP="00B15A02">
            <w:pPr>
              <w:spacing w:line="360" w:lineRule="auto"/>
              <w:rPr>
                <w:szCs w:val="20"/>
              </w:rPr>
            </w:pPr>
            <w:r w:rsidRPr="00D03033">
              <w:rPr>
                <w:szCs w:val="20"/>
              </w:rPr>
              <w:t>Photo of finished spacers</w:t>
            </w:r>
          </w:p>
        </w:tc>
        <w:tc>
          <w:tcPr>
            <w:tcW w:w="706" w:type="dxa"/>
          </w:tcPr>
          <w:p w14:paraId="6BA46E98" w14:textId="73133888" w:rsidR="003C64D1" w:rsidRPr="00D03033" w:rsidRDefault="009473CA" w:rsidP="0021747C">
            <w:pPr>
              <w:spacing w:line="360" w:lineRule="auto"/>
              <w:jc w:val="center"/>
            </w:pPr>
            <w:r w:rsidRPr="00D03033">
              <w:t>6</w:t>
            </w:r>
            <w:r w:rsidR="0021747C" w:rsidRPr="00D03033">
              <w:t>6</w:t>
            </w:r>
          </w:p>
        </w:tc>
      </w:tr>
      <w:tr w:rsidR="003C64D1" w:rsidRPr="004646E1" w14:paraId="0A7E66F6" w14:textId="77777777" w:rsidTr="00D03033">
        <w:tc>
          <w:tcPr>
            <w:tcW w:w="656" w:type="dxa"/>
          </w:tcPr>
          <w:p w14:paraId="354AF5F5" w14:textId="06D6BF74" w:rsidR="003C64D1" w:rsidRPr="00D03033" w:rsidRDefault="00F30390" w:rsidP="006D41FD">
            <w:pPr>
              <w:spacing w:line="360" w:lineRule="auto"/>
              <w:rPr>
                <w:szCs w:val="20"/>
              </w:rPr>
            </w:pPr>
            <w:r w:rsidRPr="00D03033">
              <w:rPr>
                <w:szCs w:val="20"/>
              </w:rPr>
              <w:t>9.2</w:t>
            </w:r>
            <w:r w:rsidR="006D41FD" w:rsidRPr="00D03033">
              <w:rPr>
                <w:szCs w:val="20"/>
              </w:rPr>
              <w:t>4</w:t>
            </w:r>
          </w:p>
        </w:tc>
        <w:tc>
          <w:tcPr>
            <w:tcW w:w="7874" w:type="dxa"/>
          </w:tcPr>
          <w:p w14:paraId="17CA7C44" w14:textId="713A57A2" w:rsidR="003C64D1" w:rsidRPr="00D03033" w:rsidRDefault="00F30390" w:rsidP="00B15A02">
            <w:pPr>
              <w:spacing w:line="360" w:lineRule="auto"/>
              <w:rPr>
                <w:szCs w:val="20"/>
              </w:rPr>
            </w:pPr>
            <w:r w:rsidRPr="00D03033">
              <w:rPr>
                <w:szCs w:val="20"/>
              </w:rPr>
              <w:t>Photos of finished base plate</w:t>
            </w:r>
          </w:p>
        </w:tc>
        <w:tc>
          <w:tcPr>
            <w:tcW w:w="706" w:type="dxa"/>
          </w:tcPr>
          <w:p w14:paraId="4E0E0263" w14:textId="3AA6C39D" w:rsidR="003C64D1" w:rsidRPr="00D03033" w:rsidRDefault="009473CA" w:rsidP="0021747C">
            <w:pPr>
              <w:spacing w:line="360" w:lineRule="auto"/>
              <w:jc w:val="center"/>
            </w:pPr>
            <w:r w:rsidRPr="00D03033">
              <w:t>6</w:t>
            </w:r>
            <w:r w:rsidR="0021747C" w:rsidRPr="00D03033">
              <w:t>6</w:t>
            </w:r>
          </w:p>
        </w:tc>
      </w:tr>
      <w:tr w:rsidR="003C64D1" w:rsidRPr="004646E1" w14:paraId="003A79A4" w14:textId="77777777" w:rsidTr="00D03033">
        <w:tc>
          <w:tcPr>
            <w:tcW w:w="656" w:type="dxa"/>
          </w:tcPr>
          <w:p w14:paraId="02FA9A02" w14:textId="0705725F" w:rsidR="003C64D1" w:rsidRPr="00D03033" w:rsidRDefault="00D03033" w:rsidP="00B15A02">
            <w:pPr>
              <w:spacing w:line="360" w:lineRule="auto"/>
              <w:rPr>
                <w:szCs w:val="20"/>
              </w:rPr>
            </w:pPr>
            <w:r w:rsidRPr="00D03033">
              <w:rPr>
                <w:szCs w:val="20"/>
              </w:rPr>
              <w:t>9.25</w:t>
            </w:r>
            <w:r w:rsidRPr="00D03033">
              <w:rPr>
                <w:szCs w:val="20"/>
              </w:rPr>
              <w:softHyphen/>
            </w:r>
            <w:r w:rsidRPr="00D03033">
              <w:rPr>
                <w:szCs w:val="20"/>
              </w:rPr>
              <w:softHyphen/>
            </w:r>
            <w:r w:rsidRPr="00D03033">
              <w:rPr>
                <w:szCs w:val="20"/>
              </w:rPr>
              <w:softHyphen/>
            </w:r>
          </w:p>
        </w:tc>
        <w:tc>
          <w:tcPr>
            <w:tcW w:w="7874" w:type="dxa"/>
          </w:tcPr>
          <w:p w14:paraId="62F30203" w14:textId="5CD453C1" w:rsidR="003C64D1" w:rsidRPr="00D03033" w:rsidRDefault="00D03033" w:rsidP="00D03033">
            <w:pPr>
              <w:spacing w:line="360" w:lineRule="auto"/>
              <w:rPr>
                <w:szCs w:val="20"/>
              </w:rPr>
            </w:pPr>
            <w:r w:rsidRPr="00D03033">
              <w:rPr>
                <w:szCs w:val="20"/>
              </w:rPr>
              <w:t>Photos of enclosure plates before and after sanding</w:t>
            </w:r>
          </w:p>
        </w:tc>
        <w:tc>
          <w:tcPr>
            <w:tcW w:w="706" w:type="dxa"/>
          </w:tcPr>
          <w:p w14:paraId="1FA10B48" w14:textId="042456EC" w:rsidR="003C64D1" w:rsidRPr="00D03033" w:rsidRDefault="00D03033" w:rsidP="009473CA">
            <w:pPr>
              <w:spacing w:line="360" w:lineRule="auto"/>
              <w:jc w:val="center"/>
            </w:pPr>
            <w:r w:rsidRPr="00D03033">
              <w:rPr>
                <w:szCs w:val="20"/>
              </w:rPr>
              <w:t>67</w:t>
            </w:r>
          </w:p>
        </w:tc>
      </w:tr>
      <w:tr w:rsidR="003C64D1" w:rsidRPr="004646E1" w14:paraId="6C60E69E" w14:textId="77777777" w:rsidTr="00D03033">
        <w:tc>
          <w:tcPr>
            <w:tcW w:w="656" w:type="dxa"/>
          </w:tcPr>
          <w:p w14:paraId="667F7D5D" w14:textId="3F9E55B3" w:rsidR="003C64D1" w:rsidRPr="00D03033" w:rsidRDefault="00D03033" w:rsidP="00B15A02">
            <w:pPr>
              <w:spacing w:line="360" w:lineRule="auto"/>
              <w:rPr>
                <w:szCs w:val="20"/>
              </w:rPr>
            </w:pPr>
            <w:r w:rsidRPr="00D03033">
              <w:rPr>
                <w:szCs w:val="20"/>
              </w:rPr>
              <w:t>9.26</w:t>
            </w:r>
            <w:r w:rsidRPr="00D03033">
              <w:rPr>
                <w:szCs w:val="20"/>
              </w:rPr>
              <w:softHyphen/>
            </w:r>
            <w:r w:rsidRPr="00D03033">
              <w:rPr>
                <w:szCs w:val="20"/>
              </w:rPr>
              <w:softHyphen/>
            </w:r>
            <w:r w:rsidRPr="00D03033">
              <w:rPr>
                <w:szCs w:val="20"/>
              </w:rPr>
              <w:softHyphen/>
            </w:r>
          </w:p>
        </w:tc>
        <w:tc>
          <w:tcPr>
            <w:tcW w:w="7874" w:type="dxa"/>
          </w:tcPr>
          <w:p w14:paraId="43F945BB" w14:textId="493369E0" w:rsidR="003C64D1" w:rsidRPr="00D03033" w:rsidRDefault="00D03033" w:rsidP="00D03033">
            <w:pPr>
              <w:spacing w:line="360" w:lineRule="auto"/>
              <w:rPr>
                <w:szCs w:val="20"/>
              </w:rPr>
            </w:pPr>
            <w:r w:rsidRPr="00D03033">
              <w:rPr>
                <w:szCs w:val="20"/>
              </w:rPr>
              <w:t xml:space="preserve">Photos of the paint and degreaser that was used and the rusty spots after the paint dried </w:t>
            </w:r>
          </w:p>
        </w:tc>
        <w:tc>
          <w:tcPr>
            <w:tcW w:w="706" w:type="dxa"/>
          </w:tcPr>
          <w:p w14:paraId="4CF4F4D1" w14:textId="3402F6AD" w:rsidR="003C64D1" w:rsidRPr="00D03033" w:rsidRDefault="00D03033" w:rsidP="009473CA">
            <w:pPr>
              <w:spacing w:line="360" w:lineRule="auto"/>
              <w:jc w:val="center"/>
            </w:pPr>
            <w:r w:rsidRPr="00D03033">
              <w:rPr>
                <w:szCs w:val="20"/>
              </w:rPr>
              <w:t>68</w:t>
            </w:r>
          </w:p>
        </w:tc>
      </w:tr>
      <w:tr w:rsidR="003C64D1" w:rsidRPr="004646E1" w14:paraId="085866D5" w14:textId="77777777" w:rsidTr="00D03033">
        <w:tc>
          <w:tcPr>
            <w:tcW w:w="656" w:type="dxa"/>
          </w:tcPr>
          <w:p w14:paraId="1D5CCB26" w14:textId="3AB1D39F" w:rsidR="003C64D1" w:rsidRPr="00D03033" w:rsidRDefault="00D03033" w:rsidP="00B15A02">
            <w:pPr>
              <w:spacing w:line="360" w:lineRule="auto"/>
              <w:rPr>
                <w:szCs w:val="20"/>
              </w:rPr>
            </w:pPr>
            <w:r w:rsidRPr="00D03033">
              <w:rPr>
                <w:szCs w:val="20"/>
              </w:rPr>
              <w:t>9.27</w:t>
            </w:r>
          </w:p>
        </w:tc>
        <w:tc>
          <w:tcPr>
            <w:tcW w:w="7874" w:type="dxa"/>
          </w:tcPr>
          <w:p w14:paraId="0BEA4434" w14:textId="107E12DB" w:rsidR="003C64D1" w:rsidRPr="00D03033" w:rsidRDefault="00D03033" w:rsidP="00D03033">
            <w:pPr>
              <w:spacing w:line="360" w:lineRule="auto"/>
              <w:rPr>
                <w:szCs w:val="20"/>
              </w:rPr>
            </w:pPr>
            <w:r w:rsidRPr="00D03033">
              <w:rPr>
                <w:szCs w:val="20"/>
              </w:rPr>
              <w:t xml:space="preserve">Photos of assembled casting arm and machine base </w:t>
            </w:r>
          </w:p>
        </w:tc>
        <w:tc>
          <w:tcPr>
            <w:tcW w:w="706" w:type="dxa"/>
          </w:tcPr>
          <w:p w14:paraId="354738BC" w14:textId="4FA60E82" w:rsidR="003C64D1" w:rsidRPr="00D03033" w:rsidRDefault="00D03033" w:rsidP="009473CA">
            <w:pPr>
              <w:spacing w:line="360" w:lineRule="auto"/>
              <w:jc w:val="center"/>
            </w:pPr>
            <w:r w:rsidRPr="00D03033">
              <w:rPr>
                <w:szCs w:val="20"/>
              </w:rPr>
              <w:t>68</w:t>
            </w:r>
          </w:p>
        </w:tc>
      </w:tr>
      <w:tr w:rsidR="003C64D1" w:rsidRPr="004646E1" w14:paraId="7DD70E5A" w14:textId="77777777" w:rsidTr="00D03033">
        <w:tc>
          <w:tcPr>
            <w:tcW w:w="656" w:type="dxa"/>
          </w:tcPr>
          <w:p w14:paraId="1D1AD514" w14:textId="1D444C9E" w:rsidR="003C64D1" w:rsidRPr="00D03033" w:rsidRDefault="00D03033" w:rsidP="00B15A02">
            <w:pPr>
              <w:spacing w:line="360" w:lineRule="auto"/>
              <w:rPr>
                <w:szCs w:val="20"/>
              </w:rPr>
            </w:pPr>
            <w:r w:rsidRPr="00D03033">
              <w:rPr>
                <w:szCs w:val="20"/>
              </w:rPr>
              <w:t>9.28</w:t>
            </w:r>
          </w:p>
        </w:tc>
        <w:tc>
          <w:tcPr>
            <w:tcW w:w="7874" w:type="dxa"/>
          </w:tcPr>
          <w:p w14:paraId="296D208E" w14:textId="55FE420F" w:rsidR="003C64D1" w:rsidRPr="00D03033" w:rsidRDefault="00D03033" w:rsidP="00D03033">
            <w:pPr>
              <w:spacing w:line="360" w:lineRule="auto"/>
              <w:rPr>
                <w:szCs w:val="20"/>
              </w:rPr>
            </w:pPr>
            <w:r w:rsidRPr="00D03033">
              <w:rPr>
                <w:szCs w:val="20"/>
              </w:rPr>
              <w:t xml:space="preserve">Photo of fully assembled casting machine </w:t>
            </w:r>
          </w:p>
        </w:tc>
        <w:tc>
          <w:tcPr>
            <w:tcW w:w="706" w:type="dxa"/>
          </w:tcPr>
          <w:p w14:paraId="5A86BB94" w14:textId="16391B76" w:rsidR="003C64D1" w:rsidRPr="00D03033" w:rsidRDefault="00D03033" w:rsidP="009473CA">
            <w:pPr>
              <w:spacing w:line="360" w:lineRule="auto"/>
              <w:jc w:val="center"/>
            </w:pPr>
            <w:r w:rsidRPr="00D03033">
              <w:rPr>
                <w:szCs w:val="20"/>
              </w:rPr>
              <w:t>69</w:t>
            </w:r>
          </w:p>
        </w:tc>
      </w:tr>
      <w:tr w:rsidR="003C64D1" w:rsidRPr="004646E1" w14:paraId="5DFBA0A6" w14:textId="77777777" w:rsidTr="00D03033">
        <w:tc>
          <w:tcPr>
            <w:tcW w:w="656" w:type="dxa"/>
          </w:tcPr>
          <w:p w14:paraId="265D1A1B" w14:textId="4C5641B7" w:rsidR="003C64D1" w:rsidRPr="00D03033" w:rsidRDefault="00D03033" w:rsidP="00B15A02">
            <w:pPr>
              <w:spacing w:line="360" w:lineRule="auto"/>
              <w:rPr>
                <w:szCs w:val="20"/>
              </w:rPr>
            </w:pPr>
            <w:r w:rsidRPr="00D03033">
              <w:rPr>
                <w:szCs w:val="20"/>
              </w:rPr>
              <w:t>9.29</w:t>
            </w:r>
          </w:p>
        </w:tc>
        <w:tc>
          <w:tcPr>
            <w:tcW w:w="7874" w:type="dxa"/>
          </w:tcPr>
          <w:p w14:paraId="5CBF400B" w14:textId="49233A62" w:rsidR="003C64D1" w:rsidRPr="00D03033" w:rsidRDefault="00D03033" w:rsidP="00D03033">
            <w:pPr>
              <w:spacing w:line="360" w:lineRule="auto"/>
              <w:rPr>
                <w:szCs w:val="20"/>
              </w:rPr>
            </w:pPr>
            <w:r w:rsidRPr="00D03033">
              <w:rPr>
                <w:szCs w:val="20"/>
              </w:rPr>
              <w:t xml:space="preserve">Photo of fully assembled casting machine with enclosure lid open </w:t>
            </w:r>
          </w:p>
        </w:tc>
        <w:tc>
          <w:tcPr>
            <w:tcW w:w="706" w:type="dxa"/>
          </w:tcPr>
          <w:p w14:paraId="3008D5B7" w14:textId="67839299" w:rsidR="003C64D1" w:rsidRPr="00D03033" w:rsidRDefault="00D03033" w:rsidP="009473CA">
            <w:pPr>
              <w:spacing w:line="360" w:lineRule="auto"/>
              <w:jc w:val="center"/>
            </w:pPr>
            <w:r w:rsidRPr="00D03033">
              <w:rPr>
                <w:szCs w:val="20"/>
              </w:rPr>
              <w:t>69</w:t>
            </w:r>
          </w:p>
        </w:tc>
      </w:tr>
    </w:tbl>
    <w:p w14:paraId="510501A8" w14:textId="77777777" w:rsidR="00D03033" w:rsidRDefault="00D03033" w:rsidP="00762E32">
      <w:pPr>
        <w:pStyle w:val="Heading1"/>
      </w:pPr>
    </w:p>
    <w:p w14:paraId="4E2839F3" w14:textId="77777777" w:rsidR="004B11E3" w:rsidRDefault="004B11E3" w:rsidP="004B11E3"/>
    <w:p w14:paraId="646DB1E9" w14:textId="77777777" w:rsidR="004B11E3" w:rsidRDefault="004B11E3" w:rsidP="004B11E3"/>
    <w:p w14:paraId="7B2FE7BF" w14:textId="77777777" w:rsidR="004B11E3" w:rsidRDefault="004B11E3" w:rsidP="004B11E3"/>
    <w:p w14:paraId="12EFF80A" w14:textId="77777777" w:rsidR="004B11E3" w:rsidRDefault="004B11E3" w:rsidP="004B11E3"/>
    <w:p w14:paraId="1EC85AC1" w14:textId="77777777" w:rsidR="004B11E3" w:rsidRPr="004B11E3" w:rsidRDefault="004B11E3" w:rsidP="004B11E3"/>
    <w:p w14:paraId="07B70C91" w14:textId="77777777" w:rsidR="00240B54" w:rsidRPr="005C6903" w:rsidRDefault="00240B54" w:rsidP="00762E32">
      <w:pPr>
        <w:pStyle w:val="Heading1"/>
      </w:pPr>
      <w:bookmarkStart w:id="2" w:name="_Toc483083755"/>
      <w:r w:rsidRPr="005C6903">
        <w:lastRenderedPageBreak/>
        <w:t>ABSTRACT</w:t>
      </w:r>
      <w:bookmarkEnd w:id="2"/>
    </w:p>
    <w:p w14:paraId="43C9E25B" w14:textId="32FDA296" w:rsidR="001A1031" w:rsidRPr="003C64D1" w:rsidRDefault="001A1031" w:rsidP="003C64D1">
      <w:pPr>
        <w:spacing w:line="360" w:lineRule="auto"/>
        <w:rPr>
          <w:b/>
        </w:rPr>
      </w:pPr>
      <w:r w:rsidRPr="003C64D1">
        <w:rPr>
          <w:b/>
        </w:rPr>
        <w:t>Introduction</w:t>
      </w:r>
    </w:p>
    <w:p w14:paraId="5DDA5C67" w14:textId="51E51717" w:rsidR="001A1031" w:rsidRDefault="001A1031" w:rsidP="003C64D1">
      <w:pPr>
        <w:spacing w:line="360" w:lineRule="auto"/>
        <w:jc w:val="both"/>
      </w:pPr>
      <w:r w:rsidRPr="00F70788">
        <w:t xml:space="preserve">The </w:t>
      </w:r>
      <w:r w:rsidR="00EE69D5" w:rsidRPr="00F70788">
        <w:t>E</w:t>
      </w:r>
      <w:r w:rsidRPr="00F70788">
        <w:t xml:space="preserve">nspire </w:t>
      </w:r>
      <w:r w:rsidR="00F70788" w:rsidRPr="00F70788">
        <w:t>L</w:t>
      </w:r>
      <w:r w:rsidRPr="00F70788">
        <w:t>ab</w:t>
      </w:r>
      <w:r>
        <w:t xml:space="preserve"> at HSRW has grown steadily for years. </w:t>
      </w:r>
      <w:r w:rsidR="00EE69D5">
        <w:t>Presently, t</w:t>
      </w:r>
      <w:r>
        <w:t>he lab is fairly well equipped for doing large projects, especially from steel or aluminum, and with the addition of the recently set-up CNC machine</w:t>
      </w:r>
      <w:r w:rsidR="00EE69D5">
        <w:t>, the new 3D printer,</w:t>
      </w:r>
      <w:r>
        <w:t xml:space="preserve"> and the imminent arrival of </w:t>
      </w:r>
      <w:r w:rsidR="00EE69D5">
        <w:t xml:space="preserve">a new </w:t>
      </w:r>
      <w:r w:rsidR="00964CC3">
        <w:t>laser</w:t>
      </w:r>
      <w:r w:rsidR="00EE69D5">
        <w:t xml:space="preserve"> cutter, the lab is equipped to provide students access to a number of manufacturing methods and options. </w:t>
      </w:r>
      <w:r w:rsidR="003F58DE">
        <w:t>However, there isn’t much equipment available for doing small projects with high degrees of accuracy</w:t>
      </w:r>
      <w:r w:rsidR="003C64D1">
        <w:t>,</w:t>
      </w:r>
      <w:r w:rsidR="003F58DE">
        <w:t xml:space="preserve"> and o</w:t>
      </w:r>
      <w:r w:rsidR="00EE69D5">
        <w:t>ne manufacturing method that is still conspicuously missing, is casting.</w:t>
      </w:r>
      <w:r w:rsidR="00BD2FA5">
        <w:t xml:space="preserve"> The purpose of this thesis was to provide that option and the expertise that goes along with it.</w:t>
      </w:r>
    </w:p>
    <w:p w14:paraId="7DD6E215" w14:textId="48F900A9" w:rsidR="001A1031" w:rsidRPr="003C64D1" w:rsidRDefault="00EE69D5" w:rsidP="003C64D1">
      <w:pPr>
        <w:spacing w:line="360" w:lineRule="auto"/>
        <w:rPr>
          <w:b/>
        </w:rPr>
      </w:pPr>
      <w:r w:rsidRPr="003C64D1">
        <w:rPr>
          <w:b/>
        </w:rPr>
        <w:t>Problem</w:t>
      </w:r>
    </w:p>
    <w:p w14:paraId="37AC47A0" w14:textId="037ACF28" w:rsidR="001A1031" w:rsidRDefault="00EE69D5" w:rsidP="003C64D1">
      <w:pPr>
        <w:spacing w:line="360" w:lineRule="auto"/>
        <w:jc w:val="both"/>
      </w:pPr>
      <w:r>
        <w:t xml:space="preserve">Create a centrifugal casting machine that meets or exceeds the industry standards set by commercially available machines. Additionally, create a robust safe operating procedure manual that outlines the investment casting process as it specifically applies to the </w:t>
      </w:r>
      <w:r w:rsidRPr="00F70788">
        <w:t>Enspire lab</w:t>
      </w:r>
      <w:r w:rsidR="00BD2FA5" w:rsidRPr="00F70788">
        <w:t xml:space="preserve"> and</w:t>
      </w:r>
      <w:r w:rsidR="00BD2FA5">
        <w:t xml:space="preserve"> HSRW.</w:t>
      </w:r>
    </w:p>
    <w:p w14:paraId="1969F498" w14:textId="10D93480" w:rsidR="00BD2FA5" w:rsidRPr="003C64D1" w:rsidRDefault="00BD2FA5" w:rsidP="003C64D1">
      <w:pPr>
        <w:spacing w:line="360" w:lineRule="auto"/>
        <w:rPr>
          <w:b/>
        </w:rPr>
      </w:pPr>
      <w:r w:rsidRPr="003C64D1">
        <w:rPr>
          <w:b/>
        </w:rPr>
        <w:t>Procedure</w:t>
      </w:r>
    </w:p>
    <w:p w14:paraId="674492AC" w14:textId="491DE022" w:rsidR="001A1031" w:rsidRDefault="00BD2FA5" w:rsidP="003C64D1">
      <w:pPr>
        <w:spacing w:line="360" w:lineRule="auto"/>
        <w:jc w:val="both"/>
      </w:pPr>
      <w:r>
        <w:t>R</w:t>
      </w:r>
      <w:r w:rsidRPr="000902A3">
        <w:t xml:space="preserve">esearch </w:t>
      </w:r>
      <w:r>
        <w:t>was</w:t>
      </w:r>
      <w:r w:rsidRPr="000902A3">
        <w:t xml:space="preserve"> done to evaluate existing </w:t>
      </w:r>
      <w:r>
        <w:t xml:space="preserve">commercially available </w:t>
      </w:r>
      <w:r w:rsidRPr="000902A3">
        <w:t>centrifugal casting machines. This in</w:t>
      </w:r>
      <w:r>
        <w:t>cluded research about</w:t>
      </w:r>
      <w:r w:rsidRPr="000902A3">
        <w:t xml:space="preserve"> material selections, design decisions and consumer validation. Analyzing pros and cons of different designs allow</w:t>
      </w:r>
      <w:r>
        <w:t>ed</w:t>
      </w:r>
      <w:r w:rsidRPr="000902A3">
        <w:t xml:space="preserve"> </w:t>
      </w:r>
      <w:r>
        <w:t xml:space="preserve">the best options to be chosen as well as allowing </w:t>
      </w:r>
      <w:r w:rsidRPr="000902A3">
        <w:t>for improvement</w:t>
      </w:r>
      <w:r>
        <w:t xml:space="preserve"> on existing designs</w:t>
      </w:r>
      <w:r w:rsidRPr="000902A3">
        <w:t xml:space="preserve">. After the research phase, </w:t>
      </w:r>
      <w:r w:rsidRPr="00F70788">
        <w:t>computer simulation was used to design the machine. This was followed by fabrication and construction in the Enspire Lab.</w:t>
      </w:r>
    </w:p>
    <w:p w14:paraId="5C3EE1BD" w14:textId="136E25E9" w:rsidR="001A1031" w:rsidRPr="003C64D1" w:rsidRDefault="00BD2FA5" w:rsidP="003C64D1">
      <w:pPr>
        <w:spacing w:line="360" w:lineRule="auto"/>
        <w:rPr>
          <w:b/>
        </w:rPr>
      </w:pPr>
      <w:r w:rsidRPr="003C64D1">
        <w:rPr>
          <w:b/>
        </w:rPr>
        <w:t>Results</w:t>
      </w:r>
    </w:p>
    <w:p w14:paraId="7366ED2B" w14:textId="0A05C9C7" w:rsidR="001A1031" w:rsidRDefault="00BD2FA5" w:rsidP="003C64D1">
      <w:pPr>
        <w:spacing w:line="360" w:lineRule="auto"/>
        <w:jc w:val="both"/>
      </w:pPr>
      <w:r>
        <w:t xml:space="preserve">The casting machine is completed and should be functional. </w:t>
      </w:r>
      <w:r w:rsidR="003F58DE">
        <w:t>The fabrication and assembly went according to spec, but due to delays from COVID19, i</w:t>
      </w:r>
      <w:r>
        <w:t>t is still missing a power supply</w:t>
      </w:r>
      <w:r w:rsidR="003F58DE">
        <w:t xml:space="preserve"> and the electronic controller for the motor and micro-switch is still being programmed and fine-tuned. The investment casting procedure has been completed, but the process has yet to be tested since the machine is not yet operational</w:t>
      </w:r>
      <w:r w:rsidR="00F70788">
        <w:t xml:space="preserve"> and there is no burnout kiln yet available</w:t>
      </w:r>
      <w:r w:rsidR="003F58DE">
        <w:t>.</w:t>
      </w:r>
    </w:p>
    <w:p w14:paraId="3DFFA717" w14:textId="79D53BD6" w:rsidR="001A1031" w:rsidRPr="003C64D1" w:rsidRDefault="003F58DE" w:rsidP="003C64D1">
      <w:pPr>
        <w:spacing w:line="360" w:lineRule="auto"/>
        <w:rPr>
          <w:b/>
        </w:rPr>
      </w:pPr>
      <w:r w:rsidRPr="003C64D1">
        <w:rPr>
          <w:b/>
        </w:rPr>
        <w:t>Conclusions</w:t>
      </w:r>
    </w:p>
    <w:p w14:paraId="13BA04E9" w14:textId="17D53396" w:rsidR="001A1031" w:rsidRDefault="003F58DE" w:rsidP="003C64D1">
      <w:pPr>
        <w:spacing w:line="360" w:lineRule="auto"/>
        <w:jc w:val="both"/>
      </w:pPr>
      <w:r>
        <w:t xml:space="preserve">Although still untested, this thesis has provided future generations of </w:t>
      </w:r>
      <w:r w:rsidR="003C64D1">
        <w:t xml:space="preserve">HSRW </w:t>
      </w:r>
      <w:r>
        <w:t>students with an introduction to investment casting a</w:t>
      </w:r>
      <w:r w:rsidR="003C64D1">
        <w:t>s well as</w:t>
      </w:r>
      <w:r>
        <w:t xml:space="preserve"> access to proper, safe equipment for doing it. </w:t>
      </w:r>
      <w:r w:rsidR="003C64D1">
        <w:t>Due to time delays, s</w:t>
      </w:r>
      <w:r>
        <w:t>ome of the more technical objectives such as finite element analysis and condition monitoring were not possible, but the practical objectives for the machine have been met. The parts are all made to specifications; the fit and finish is acceptable; and the intended dynamics of the machine are functional.</w:t>
      </w:r>
    </w:p>
    <w:p w14:paraId="3C0C6E5B" w14:textId="0D72F889" w:rsidR="00082D4D" w:rsidRPr="00762E32" w:rsidRDefault="004C7EB7" w:rsidP="00762E32">
      <w:pPr>
        <w:pStyle w:val="Heading1"/>
      </w:pPr>
      <w:bookmarkStart w:id="3" w:name="_Toc483083756"/>
      <w:r w:rsidRPr="00762E32">
        <w:lastRenderedPageBreak/>
        <w:t xml:space="preserve">Chapter 1.  </w:t>
      </w:r>
      <w:r w:rsidR="00685938" w:rsidRPr="00762E32">
        <w:t>DESCRIPTION</w:t>
      </w:r>
      <w:bookmarkEnd w:id="3"/>
    </w:p>
    <w:p w14:paraId="43F25F91" w14:textId="5EBA38E0" w:rsidR="00685938" w:rsidRPr="00762E32" w:rsidRDefault="00685938" w:rsidP="00762E32">
      <w:pPr>
        <w:pStyle w:val="Heading2"/>
      </w:pPr>
      <w:bookmarkStart w:id="4" w:name="_Toc483083757"/>
      <w:r w:rsidRPr="00762E32">
        <w:t>Background and History</w:t>
      </w:r>
      <w:bookmarkEnd w:id="4"/>
    </w:p>
    <w:p w14:paraId="0DF67F7C" w14:textId="5CB3A000" w:rsidR="004C7EB7" w:rsidRPr="000902A3" w:rsidRDefault="004C7EB7" w:rsidP="000C1F1A">
      <w:pPr>
        <w:spacing w:line="360" w:lineRule="auto"/>
        <w:ind w:firstLine="709"/>
        <w:jc w:val="both"/>
      </w:pPr>
      <w:r w:rsidRPr="000902A3">
        <w:t xml:space="preserve">Centrifugal casting is used as a means of casting </w:t>
      </w:r>
      <w:r w:rsidR="00060FC7">
        <w:t xml:space="preserve">small batches of </w:t>
      </w:r>
      <w:r w:rsidRPr="000902A3">
        <w:t xml:space="preserve">relatively small </w:t>
      </w:r>
      <w:r w:rsidR="00964CC3">
        <w:t xml:space="preserve">parts </w:t>
      </w:r>
      <w:r w:rsidRPr="000902A3">
        <w:t>at very high resolution. Simple gravity pouring is insufficient for jewelry</w:t>
      </w:r>
      <w:r w:rsidR="00060FC7">
        <w:t>-</w:t>
      </w:r>
      <w:r w:rsidRPr="000902A3">
        <w:t>type investment molds. This possibility is precluded by the combination of unvented molds and the desire to reproduce intricate detail together with the comparatively small volume of molten material and the consequent low hydrostatic head and low thermal capacity of the metal. Thus, some form of casting machine is used to cast the metal into the mold [Gainsbury, P. E]. One commonly used option is known as centrifugal casting.</w:t>
      </w:r>
    </w:p>
    <w:p w14:paraId="4485741A" w14:textId="77777777" w:rsidR="004C7EB7" w:rsidRPr="00605D88" w:rsidRDefault="004C7EB7" w:rsidP="000C1F1A">
      <w:pPr>
        <w:spacing w:line="360" w:lineRule="auto"/>
        <w:ind w:firstLine="709"/>
        <w:jc w:val="both"/>
      </w:pPr>
      <w:r w:rsidRPr="000902A3">
        <w:t xml:space="preserve">Centrifugal casting is a means of casting small detailed parts or jewelry. A balanced, horizontally oriented, arm is driven around a vertical axis by an electric motor or torsional spring. A single-use mold </w:t>
      </w:r>
      <w:r w:rsidRPr="00605D88">
        <w:t xml:space="preserve">and a ceramic crucible for melting the raw material are arranged together on one extremity of the arm and heated with a torch. When the raw material is molten, the arm is released, and the centrifugal force from the spin forces the liquid metal into the mold [Sias, F. R., Jr.]. </w:t>
      </w:r>
    </w:p>
    <w:p w14:paraId="50E85C15" w14:textId="240B3130" w:rsidR="0038510F" w:rsidRPr="00605D88" w:rsidRDefault="00843660" w:rsidP="000C1F1A">
      <w:pPr>
        <w:spacing w:line="360" w:lineRule="auto"/>
        <w:ind w:firstLine="720"/>
        <w:jc w:val="both"/>
      </w:pPr>
      <w:r w:rsidRPr="00605D88">
        <w:t xml:space="preserve">The mold is made using a technique that has been practiced for thousands of years known as investment casting or lost-wax casting. Dating back to beeswax patterns from 3000 BC, it is one of the oldest known metal forming techniques. Moving the molten material into the mold by means of centrifugal force is a relatively recent development. There are patents from the early 1800s for </w:t>
      </w:r>
      <w:r w:rsidR="00D5457C" w:rsidRPr="00605D88">
        <w:t xml:space="preserve">horizontally rotating </w:t>
      </w:r>
      <w:r w:rsidRPr="00605D88">
        <w:t>casting machines that used centrifugal forces to cast pipes</w:t>
      </w:r>
      <w:r w:rsidR="00D5457C" w:rsidRPr="00605D88">
        <w:t xml:space="preserve"> (also called spin</w:t>
      </w:r>
      <w:r w:rsidR="005A19BF" w:rsidRPr="00605D88">
        <w:t>-</w:t>
      </w:r>
      <w:r w:rsidR="00964CC3">
        <w:t>casting</w:t>
      </w:r>
      <w:r w:rsidR="00D5457C" w:rsidRPr="00605D88">
        <w:t xml:space="preserve">), but the vertical casting process, such as that </w:t>
      </w:r>
      <w:r w:rsidR="00964CC3">
        <w:t>on</w:t>
      </w:r>
      <w:r w:rsidR="00D5457C" w:rsidRPr="00605D88">
        <w:t xml:space="preserve"> which this thesis project is focused, did not emerge until almost 100 years later in the dental industry where highly accurate, repeatable castings of small components </w:t>
      </w:r>
      <w:r w:rsidR="005A19BF" w:rsidRPr="00605D88">
        <w:t>wa</w:t>
      </w:r>
      <w:r w:rsidR="00D5457C" w:rsidRPr="00605D88">
        <w:t>s necessary. Since World War II, substantial progress in the process has been made</w:t>
      </w:r>
      <w:r w:rsidR="005A19BF" w:rsidRPr="00605D88">
        <w:t>, particularly in the art world (metal-craft and jewelry-making)</w:t>
      </w:r>
      <w:r w:rsidR="00D5457C" w:rsidRPr="00605D88">
        <w:t xml:space="preserve">. However, most of that progress has come as a result of material science. High technology waxes, refractory materials and specialized alloys have made the process almost infinitely </w:t>
      </w:r>
      <w:r w:rsidR="00964CC3" w:rsidRPr="00605D88">
        <w:t>customizable;</w:t>
      </w:r>
      <w:r w:rsidR="005A19BF" w:rsidRPr="00605D88">
        <w:t xml:space="preserve"> while the centrifugal casting process and the machines used to achieve it remain much the same as 120 years ago. </w:t>
      </w:r>
    </w:p>
    <w:p w14:paraId="24F71667" w14:textId="7883461D" w:rsidR="0038510F" w:rsidRPr="005C6903" w:rsidRDefault="0038510F" w:rsidP="000C1F1A">
      <w:pPr>
        <w:pStyle w:val="Heading2"/>
        <w:jc w:val="both"/>
      </w:pPr>
      <w:bookmarkStart w:id="5" w:name="_Toc483083758"/>
      <w:r w:rsidRPr="005C6903">
        <w:t>Literature Review</w:t>
      </w:r>
      <w:bookmarkEnd w:id="5"/>
    </w:p>
    <w:p w14:paraId="36232CCF" w14:textId="53B2D05F" w:rsidR="0038510F" w:rsidRPr="000902A3" w:rsidRDefault="0038510F" w:rsidP="000C1F1A">
      <w:pPr>
        <w:spacing w:line="360" w:lineRule="auto"/>
        <w:jc w:val="both"/>
      </w:pPr>
      <w:r w:rsidRPr="000902A3">
        <w:tab/>
        <w:t xml:space="preserve">Similar resolution advantages may be obtained with alternatives like pressure casting or vacuum casting and each technology has its loyal patrons [Gainsbury, P. E]. However, the centrifugal casting process is straightforward and the machines are relatively simple to construct and operate. </w:t>
      </w:r>
    </w:p>
    <w:p w14:paraId="7E7ACE4C" w14:textId="6D65845C" w:rsidR="0038510F" w:rsidRPr="000902A3" w:rsidRDefault="0038510F" w:rsidP="000C1F1A">
      <w:pPr>
        <w:spacing w:line="360" w:lineRule="auto"/>
        <w:ind w:firstLine="720"/>
        <w:jc w:val="both"/>
      </w:pPr>
      <w:r w:rsidRPr="000902A3">
        <w:t xml:space="preserve">Investment casting is the most widely used technique for producing jewelry so it is important that a casting machine used for jewelry investment casting should meet the efficiency and quality standards expected of manufacturing equipment. Centrifugal casting is a well-established process, so the machine will need to accommodate certain standard components such as melting crucibles and flasks for the molds [Sias, F. R., Jr.]. </w:t>
      </w:r>
      <w:r w:rsidR="00580D20" w:rsidRPr="000902A3">
        <w:t>Investment flasks are generally stainles</w:t>
      </w:r>
      <w:r w:rsidR="00580D20">
        <w:t>s steel cylinders, sold in sets,</w:t>
      </w:r>
      <w:r w:rsidR="00580D20" w:rsidRPr="000902A3">
        <w:t xml:space="preserve"> with </w:t>
      </w:r>
      <w:r w:rsidR="00580D20" w:rsidRPr="000902A3">
        <w:lastRenderedPageBreak/>
        <w:t>diameters from two</w:t>
      </w:r>
      <w:r w:rsidR="00580D20">
        <w:t xml:space="preserve"> to</w:t>
      </w:r>
      <w:r w:rsidR="00580D20" w:rsidRPr="000902A3">
        <w:t xml:space="preserve"> four inches, in half-inch increments. </w:t>
      </w:r>
      <w:r w:rsidRPr="000902A3">
        <w:t>The melting crucibles used for centrifugal casting are generally a clay-infused silica material designed to fit one of two standard retaining systems (based on two popular casting machines, Neycraft and Kerr). Neycraft crucibles fit in Kerr machines</w:t>
      </w:r>
      <w:r w:rsidR="00857271">
        <w:t>,</w:t>
      </w:r>
      <w:r w:rsidRPr="000902A3">
        <w:t xml:space="preserve"> but the inverse is not true. Since the Neycraft design is more widely applicable, and thus easier to acquire, it has been chosen as the standard for this project as well. </w:t>
      </w:r>
    </w:p>
    <w:p w14:paraId="4849364A" w14:textId="77777777" w:rsidR="0038510F" w:rsidRDefault="0038510F" w:rsidP="000C1F1A">
      <w:pPr>
        <w:spacing w:line="360" w:lineRule="auto"/>
        <w:jc w:val="both"/>
      </w:pPr>
      <w:r w:rsidRPr="000902A3">
        <w:tab/>
        <w:t>The most significant differentiating feature between centrifugal casting machines is the choice between a rigid rotating arm and an articulated rotating arm. The articulated arm requires additional manufacturing steps, but it offers the advantage of ensuring that the forces are always applied in the appropriate direction (moving molten material into the mold cavity). The rotation begins from rest so initially the acceleration of the crucible and mold is purely in the tangential direction. The jointed connection in the arm allows the crucible and mold to swivel freely as the direction of the acceleration changes from purely tangential to purely normal [Sias, F. R., Jr.]. Consequently, the arm can be driven at much higher torques because jerk and jounce do not have to be considered. This means the molten material spends less time in the crucible, which is desirable for maintaining melting temperatures during casting. Rigid arms must be accelerated slowly to prevent molten material from spilling over the side of the crucible. For this reason, most commercially available centrifugal casting machines have articulated rotating arms.</w:t>
      </w:r>
    </w:p>
    <w:p w14:paraId="5E79E616" w14:textId="5D360285" w:rsidR="00635A58" w:rsidRDefault="00635A58" w:rsidP="000C1F1A">
      <w:pPr>
        <w:spacing w:line="360" w:lineRule="auto"/>
        <w:jc w:val="both"/>
      </w:pPr>
      <w:r>
        <w:tab/>
        <w:t>This project also required a fair amount of research outside the realm of scholarly articles and textbooks. Various jewelry-making forums and YouTube channels were consulted both for practical knowledge about the casting process as well as discussion about the successes and failures of other commercially available centrifugal casting machines and a host of “homemade” alternatives that are not commercially available. These sources provided a great look at what not to do, but they also offered insight into the practical use of these machines. Table 1.1 includes several examples of such sources.</w:t>
      </w:r>
    </w:p>
    <w:p w14:paraId="724B2F6D" w14:textId="1A3A0DB7" w:rsidR="00635A58" w:rsidRPr="006C74ED" w:rsidRDefault="00635A58" w:rsidP="00635A58">
      <w:pPr>
        <w:jc w:val="center"/>
        <w:rPr>
          <w:i/>
          <w:color w:val="808080" w:themeColor="background1" w:themeShade="80"/>
        </w:rPr>
      </w:pPr>
      <w:r w:rsidRPr="006C74ED">
        <w:rPr>
          <w:i/>
          <w:color w:val="808080" w:themeColor="background1" w:themeShade="80"/>
        </w:rPr>
        <w:t xml:space="preserve">Table </w:t>
      </w:r>
      <w:r>
        <w:rPr>
          <w:i/>
          <w:color w:val="808080" w:themeColor="background1" w:themeShade="80"/>
        </w:rPr>
        <w:t>1</w:t>
      </w:r>
      <w:r w:rsidRPr="006C74ED">
        <w:rPr>
          <w:i/>
          <w:color w:val="808080" w:themeColor="background1" w:themeShade="80"/>
        </w:rPr>
        <w:t xml:space="preserve">.1: </w:t>
      </w:r>
      <w:r>
        <w:rPr>
          <w:i/>
          <w:color w:val="808080" w:themeColor="background1" w:themeShade="80"/>
        </w:rPr>
        <w:t>Example sources of folk wisdom and what not to do</w:t>
      </w:r>
    </w:p>
    <w:tbl>
      <w:tblPr>
        <w:tblStyle w:val="TableGrid"/>
        <w:tblW w:w="0" w:type="auto"/>
        <w:tblLook w:val="04A0" w:firstRow="1" w:lastRow="0" w:firstColumn="1" w:lastColumn="0" w:noHBand="0" w:noVBand="1"/>
      </w:tblPr>
      <w:tblGrid>
        <w:gridCol w:w="9010"/>
      </w:tblGrid>
      <w:tr w:rsidR="00E72A04" w14:paraId="32891F15" w14:textId="77777777" w:rsidTr="00E72A04">
        <w:trPr>
          <w:trHeight w:val="117"/>
        </w:trPr>
        <w:tc>
          <w:tcPr>
            <w:tcW w:w="9236" w:type="dxa"/>
          </w:tcPr>
          <w:p w14:paraId="2610C788" w14:textId="77777777" w:rsidR="00E72A04" w:rsidRPr="00833D6E" w:rsidRDefault="00000000" w:rsidP="00833D6E">
            <w:pPr>
              <w:rPr>
                <w:rFonts w:eastAsia="Times New Roman"/>
              </w:rPr>
            </w:pPr>
            <w:hyperlink r:id="rId8" w:history="1">
              <w:r w:rsidR="00E72A04">
                <w:rPr>
                  <w:rStyle w:val="Hyperlink"/>
                  <w:rFonts w:eastAsia="Times New Roman"/>
                </w:rPr>
                <w:t>https://www.youtube.com/channel/UC3u2Bnwf-959Wako0Dk93TA</w:t>
              </w:r>
            </w:hyperlink>
          </w:p>
          <w:p w14:paraId="73F253E3" w14:textId="41F712C1" w:rsidR="00E72A04" w:rsidRDefault="00E72A04" w:rsidP="000C1F1A">
            <w:pPr>
              <w:spacing w:line="360" w:lineRule="auto"/>
              <w:jc w:val="both"/>
            </w:pPr>
            <w:r>
              <w:t>Supply retailer that provides tons of expert support about everything involving making jewelry. This channel features several videos about investment casting and centrifugal casting</w:t>
            </w:r>
            <w:r w:rsidR="003A7D90">
              <w:t xml:space="preserve">, including </w:t>
            </w:r>
            <w:r w:rsidR="00D03033">
              <w:t>high-speed</w:t>
            </w:r>
            <w:r w:rsidR="003A7D90">
              <w:t xml:space="preserve"> videos of the dynamics</w:t>
            </w:r>
            <w:r>
              <w:t>.</w:t>
            </w:r>
          </w:p>
        </w:tc>
      </w:tr>
      <w:tr w:rsidR="00E72A04" w14:paraId="13E89371" w14:textId="77777777" w:rsidTr="00E72A04">
        <w:trPr>
          <w:trHeight w:val="116"/>
        </w:trPr>
        <w:tc>
          <w:tcPr>
            <w:tcW w:w="9236" w:type="dxa"/>
          </w:tcPr>
          <w:p w14:paraId="1A5437EB" w14:textId="77777777" w:rsidR="00E72A04" w:rsidRPr="00635A58" w:rsidRDefault="00000000" w:rsidP="00E72A04">
            <w:pPr>
              <w:rPr>
                <w:rFonts w:eastAsia="Times New Roman"/>
              </w:rPr>
            </w:pPr>
            <w:hyperlink r:id="rId9" w:history="1">
              <w:r w:rsidR="00E72A04">
                <w:rPr>
                  <w:rStyle w:val="Hyperlink"/>
                  <w:rFonts w:eastAsia="Times New Roman"/>
                </w:rPr>
                <w:t>https://www.youtube.com/channel/UC3VmPL7Gq4bGEYVOZ9aGB5g</w:t>
              </w:r>
            </w:hyperlink>
          </w:p>
          <w:p w14:paraId="0189860F" w14:textId="0332D5A5" w:rsidR="00E72A04" w:rsidRDefault="00E72A04" w:rsidP="00E72A04">
            <w:pPr>
              <w:spacing w:line="360" w:lineRule="auto"/>
              <w:jc w:val="both"/>
            </w:pPr>
            <w:r>
              <w:t>Substantial practical knowledge about mold making, investment casting and finishing can be found on this channel.</w:t>
            </w:r>
          </w:p>
        </w:tc>
      </w:tr>
      <w:tr w:rsidR="003A7D90" w14:paraId="770BC8B4" w14:textId="77777777" w:rsidTr="003A7D90">
        <w:trPr>
          <w:trHeight w:val="194"/>
        </w:trPr>
        <w:tc>
          <w:tcPr>
            <w:tcW w:w="9236" w:type="dxa"/>
          </w:tcPr>
          <w:p w14:paraId="70E4F0C7" w14:textId="77777777" w:rsidR="003A7D90" w:rsidRDefault="00000000" w:rsidP="00833D6E">
            <w:pPr>
              <w:rPr>
                <w:rFonts w:eastAsia="Times New Roman"/>
              </w:rPr>
            </w:pPr>
            <w:hyperlink r:id="rId10" w:history="1">
              <w:r w:rsidR="003A7D90">
                <w:rPr>
                  <w:rStyle w:val="Hyperlink"/>
                  <w:rFonts w:eastAsia="Times New Roman"/>
                </w:rPr>
                <w:t>https://www.youtube.com/watch?v=4HTuYa1BxEE</w:t>
              </w:r>
            </w:hyperlink>
          </w:p>
          <w:p w14:paraId="4526A81A" w14:textId="54D75C65" w:rsidR="003A7D90" w:rsidRDefault="003A7D90" w:rsidP="000C1F1A">
            <w:pPr>
              <w:spacing w:line="360" w:lineRule="auto"/>
              <w:jc w:val="both"/>
            </w:pPr>
            <w:r>
              <w:t>Simple video of centrifugal casting in a casting machine with a rotating tub design</w:t>
            </w:r>
          </w:p>
        </w:tc>
      </w:tr>
      <w:tr w:rsidR="003A7D90" w14:paraId="1223BE32" w14:textId="77777777" w:rsidTr="00E72A04">
        <w:trPr>
          <w:trHeight w:val="194"/>
        </w:trPr>
        <w:tc>
          <w:tcPr>
            <w:tcW w:w="9236" w:type="dxa"/>
          </w:tcPr>
          <w:p w14:paraId="084E27BA" w14:textId="77777777" w:rsidR="003A7D90" w:rsidRDefault="00000000" w:rsidP="00833D6E">
            <w:pPr>
              <w:rPr>
                <w:rFonts w:eastAsia="Times New Roman"/>
              </w:rPr>
            </w:pPr>
            <w:hyperlink r:id="rId11" w:history="1">
              <w:r w:rsidR="003A7D90">
                <w:rPr>
                  <w:rStyle w:val="Hyperlink"/>
                  <w:rFonts w:eastAsia="Times New Roman"/>
                </w:rPr>
                <w:t>https://www.youtube.com/watch?v=j-I0l5Rh0wg</w:t>
              </w:r>
            </w:hyperlink>
          </w:p>
          <w:p w14:paraId="2B26FF7A" w14:textId="4E21F6EA" w:rsidR="003A7D90" w:rsidRDefault="003A7D90" w:rsidP="00833D6E">
            <w:pPr>
              <w:rPr>
                <w:rFonts w:eastAsia="Times New Roman"/>
              </w:rPr>
            </w:pPr>
            <w:r>
              <w:t>Simple video of centrifugal casting in a casting machine with an open top enclosure</w:t>
            </w:r>
          </w:p>
        </w:tc>
      </w:tr>
      <w:tr w:rsidR="004E386E" w14:paraId="431B75C4" w14:textId="77777777" w:rsidTr="004E386E">
        <w:tc>
          <w:tcPr>
            <w:tcW w:w="9236" w:type="dxa"/>
          </w:tcPr>
          <w:p w14:paraId="5CEB6909" w14:textId="77777777" w:rsidR="004E386E" w:rsidRPr="00610444" w:rsidRDefault="00000000" w:rsidP="00610444">
            <w:pPr>
              <w:rPr>
                <w:rFonts w:eastAsia="Times New Roman"/>
              </w:rPr>
            </w:pPr>
            <w:hyperlink r:id="rId12" w:history="1">
              <w:r w:rsidR="004E386E">
                <w:rPr>
                  <w:rStyle w:val="Hyperlink"/>
                  <w:rFonts w:eastAsia="Times New Roman"/>
                </w:rPr>
                <w:t>https://www.youtube.com/watch?v=58psqQQz7rc</w:t>
              </w:r>
            </w:hyperlink>
          </w:p>
          <w:p w14:paraId="56277760" w14:textId="650DC92B" w:rsidR="004E386E" w:rsidRDefault="004E386E" w:rsidP="000C1F1A">
            <w:pPr>
              <w:spacing w:line="360" w:lineRule="auto"/>
              <w:jc w:val="both"/>
            </w:pPr>
            <w:r>
              <w:t xml:space="preserve">Overview of the pro’s and con’s of centrifugal casting as well as dispelling some common myths </w:t>
            </w:r>
          </w:p>
        </w:tc>
      </w:tr>
      <w:tr w:rsidR="00E72A04" w14:paraId="055264E8" w14:textId="77777777" w:rsidTr="00E72A04">
        <w:tc>
          <w:tcPr>
            <w:tcW w:w="9236" w:type="dxa"/>
          </w:tcPr>
          <w:p w14:paraId="21C6A352" w14:textId="77777777" w:rsidR="004E386E" w:rsidRPr="00833D6E" w:rsidRDefault="00000000" w:rsidP="004E386E">
            <w:pPr>
              <w:rPr>
                <w:rFonts w:eastAsia="Times New Roman"/>
              </w:rPr>
            </w:pPr>
            <w:hyperlink r:id="rId13" w:history="1">
              <w:r w:rsidR="004E386E">
                <w:rPr>
                  <w:rStyle w:val="Hyperlink"/>
                  <w:rFonts w:eastAsia="Times New Roman"/>
                </w:rPr>
                <w:t>https://www.instructables.com/Lost-Wax-Casting/</w:t>
              </w:r>
            </w:hyperlink>
          </w:p>
          <w:p w14:paraId="7F29E566" w14:textId="5C7451B6" w:rsidR="00E72A04" w:rsidRDefault="004E386E" w:rsidP="004E386E">
            <w:pPr>
              <w:spacing w:line="360" w:lineRule="auto"/>
              <w:jc w:val="both"/>
            </w:pPr>
            <w:r>
              <w:lastRenderedPageBreak/>
              <w:t>Instructions for investment casting, with pictures, and a useful comments thread.</w:t>
            </w:r>
          </w:p>
        </w:tc>
      </w:tr>
      <w:tr w:rsidR="004E386E" w14:paraId="6D4AB8E1" w14:textId="77777777" w:rsidTr="004E386E">
        <w:tc>
          <w:tcPr>
            <w:tcW w:w="9236" w:type="dxa"/>
          </w:tcPr>
          <w:p w14:paraId="6C82AE06" w14:textId="77777777" w:rsidR="004E386E" w:rsidRPr="00833D6E" w:rsidRDefault="00000000" w:rsidP="004E386E">
            <w:pPr>
              <w:rPr>
                <w:rFonts w:eastAsia="Times New Roman"/>
              </w:rPr>
            </w:pPr>
            <w:hyperlink r:id="rId14" w:history="1">
              <w:r w:rsidR="004E386E">
                <w:rPr>
                  <w:rStyle w:val="Hyperlink"/>
                  <w:rFonts w:eastAsia="Times New Roman"/>
                </w:rPr>
                <w:t>https://www.toytowngermany.com/forum/topic/226202-where-to-purchase-jewelry-making-materials/</w:t>
              </w:r>
            </w:hyperlink>
          </w:p>
          <w:p w14:paraId="24B92199" w14:textId="254E05F0" w:rsidR="004E386E" w:rsidRDefault="004E386E" w:rsidP="004E386E">
            <w:pPr>
              <w:spacing w:line="360" w:lineRule="auto"/>
              <w:jc w:val="both"/>
            </w:pPr>
            <w:r>
              <w:t>Useful forum about jewelry casting and finding suppliers specifically in Germany</w:t>
            </w:r>
          </w:p>
        </w:tc>
      </w:tr>
      <w:tr w:rsidR="004E386E" w14:paraId="5B33327B" w14:textId="77777777" w:rsidTr="004E386E">
        <w:tc>
          <w:tcPr>
            <w:tcW w:w="9236" w:type="dxa"/>
          </w:tcPr>
          <w:p w14:paraId="6A4B48CC" w14:textId="77777777" w:rsidR="004E386E" w:rsidRDefault="00000000" w:rsidP="004E386E">
            <w:pPr>
              <w:rPr>
                <w:rFonts w:eastAsia="Times New Roman"/>
              </w:rPr>
            </w:pPr>
            <w:hyperlink r:id="rId15" w:history="1">
              <w:r w:rsidR="004E386E">
                <w:rPr>
                  <w:rStyle w:val="Hyperlink"/>
                  <w:rFonts w:eastAsia="Times New Roman"/>
                </w:rPr>
                <w:t>https://www.superbmelt.com/jewelry-casting-line-solution/</w:t>
              </w:r>
            </w:hyperlink>
          </w:p>
          <w:p w14:paraId="2AC4CE83" w14:textId="6534ABB3" w:rsidR="004E386E" w:rsidRDefault="004E386E" w:rsidP="004E386E">
            <w:pPr>
              <w:spacing w:line="360" w:lineRule="auto"/>
              <w:jc w:val="both"/>
            </w:pPr>
            <w:r>
              <w:t>Great source of information about casting metal and advice for equipment selection.</w:t>
            </w:r>
          </w:p>
        </w:tc>
      </w:tr>
      <w:tr w:rsidR="003A7D90" w14:paraId="29585F02" w14:textId="77777777" w:rsidTr="004E386E">
        <w:trPr>
          <w:trHeight w:val="233"/>
        </w:trPr>
        <w:tc>
          <w:tcPr>
            <w:tcW w:w="9236" w:type="dxa"/>
          </w:tcPr>
          <w:p w14:paraId="612762FF" w14:textId="77777777" w:rsidR="004E386E" w:rsidRDefault="00000000" w:rsidP="004E386E">
            <w:pPr>
              <w:rPr>
                <w:rFonts w:eastAsia="Times New Roman"/>
              </w:rPr>
            </w:pPr>
            <w:hyperlink r:id="rId16" w:history="1">
              <w:r w:rsidR="004E386E">
                <w:rPr>
                  <w:rStyle w:val="Hyperlink"/>
                  <w:rFonts w:eastAsia="Times New Roman"/>
                </w:rPr>
                <w:t>https://orchid.ganoksin.com/t/centrifugal-casting-problem/17417/13</w:t>
              </w:r>
            </w:hyperlink>
          </w:p>
          <w:p w14:paraId="53B6DD65" w14:textId="3F51C6B8" w:rsidR="003A7D90" w:rsidRDefault="004E386E" w:rsidP="004E386E">
            <w:pPr>
              <w:spacing w:line="360" w:lineRule="auto"/>
              <w:jc w:val="both"/>
            </w:pPr>
            <w:r>
              <w:t xml:space="preserve">Good discussion about the Neycraft casting machine including </w:t>
            </w:r>
            <w:r w:rsidR="00580D20">
              <w:t>pros</w:t>
            </w:r>
            <w:r>
              <w:t xml:space="preserve"> and con’s from users.</w:t>
            </w:r>
          </w:p>
        </w:tc>
      </w:tr>
      <w:tr w:rsidR="004E386E" w14:paraId="6B70A667" w14:textId="77777777" w:rsidTr="003A7D90">
        <w:trPr>
          <w:trHeight w:val="232"/>
        </w:trPr>
        <w:tc>
          <w:tcPr>
            <w:tcW w:w="9236" w:type="dxa"/>
          </w:tcPr>
          <w:p w14:paraId="66116243" w14:textId="77777777" w:rsidR="004E386E" w:rsidRDefault="00000000" w:rsidP="004E386E">
            <w:pPr>
              <w:rPr>
                <w:rFonts w:eastAsia="Times New Roman"/>
              </w:rPr>
            </w:pPr>
            <w:hyperlink r:id="rId17" w:history="1">
              <w:r w:rsidR="004E386E">
                <w:rPr>
                  <w:rStyle w:val="Hyperlink"/>
                  <w:rFonts w:eastAsia="Times New Roman"/>
                </w:rPr>
                <w:t>https://www.cooksongold.com/forum/showthread.php?t=5933</w:t>
              </w:r>
            </w:hyperlink>
          </w:p>
          <w:p w14:paraId="4815126C" w14:textId="50E901B8" w:rsidR="004E386E" w:rsidRDefault="004E386E" w:rsidP="004E386E">
            <w:pPr>
              <w:spacing w:line="360" w:lineRule="auto"/>
              <w:jc w:val="both"/>
              <w:rPr>
                <w:rFonts w:eastAsia="Times New Roman"/>
              </w:rPr>
            </w:pPr>
            <w:r>
              <w:rPr>
                <w:rFonts w:eastAsia="Times New Roman"/>
              </w:rPr>
              <w:t xml:space="preserve">Folk wisdom about </w:t>
            </w:r>
            <w:r w:rsidR="0021747C">
              <w:rPr>
                <w:rFonts w:eastAsia="Times New Roman"/>
              </w:rPr>
              <w:t>DIY centrifugal casting systems</w:t>
            </w:r>
          </w:p>
        </w:tc>
      </w:tr>
      <w:tr w:rsidR="004E386E" w14:paraId="2BAB5C33" w14:textId="77777777" w:rsidTr="004E386E">
        <w:tc>
          <w:tcPr>
            <w:tcW w:w="9236" w:type="dxa"/>
          </w:tcPr>
          <w:p w14:paraId="4FA46DA4" w14:textId="77777777" w:rsidR="004E386E" w:rsidRDefault="00000000" w:rsidP="004E386E">
            <w:pPr>
              <w:rPr>
                <w:rFonts w:eastAsia="Times New Roman"/>
              </w:rPr>
            </w:pPr>
            <w:hyperlink r:id="rId18" w:history="1">
              <w:r w:rsidR="004E386E">
                <w:rPr>
                  <w:rStyle w:val="Hyperlink"/>
                  <w:rFonts w:eastAsia="Times New Roman"/>
                </w:rPr>
                <w:t>https://www.youtube.com/watch?v=9ZeLn7BT3qc</w:t>
              </w:r>
            </w:hyperlink>
          </w:p>
          <w:p w14:paraId="75752F7A" w14:textId="720F1EC4" w:rsidR="004E386E" w:rsidRDefault="004E386E" w:rsidP="004E386E">
            <w:pPr>
              <w:spacing w:line="360" w:lineRule="auto"/>
              <w:jc w:val="both"/>
            </w:pPr>
            <w:r>
              <w:rPr>
                <w:rFonts w:eastAsia="Times New Roman"/>
              </w:rPr>
              <w:t>How NOT to bring this idea to industrial scale. This is definitely not the German way.</w:t>
            </w:r>
          </w:p>
        </w:tc>
      </w:tr>
    </w:tbl>
    <w:p w14:paraId="5B36B7CC" w14:textId="77777777" w:rsidR="00635A58" w:rsidRPr="000902A3" w:rsidRDefault="00635A58" w:rsidP="000C1F1A">
      <w:pPr>
        <w:spacing w:line="360" w:lineRule="auto"/>
        <w:jc w:val="both"/>
      </w:pPr>
    </w:p>
    <w:p w14:paraId="44491498" w14:textId="4842A6E3" w:rsidR="00685938" w:rsidRPr="005C6903" w:rsidRDefault="00685938" w:rsidP="000C1F1A">
      <w:pPr>
        <w:pStyle w:val="Heading2"/>
        <w:jc w:val="both"/>
      </w:pPr>
      <w:bookmarkStart w:id="6" w:name="_Toc483083759"/>
      <w:r w:rsidRPr="005C6903">
        <w:t>Relevance to HSRW</w:t>
      </w:r>
      <w:bookmarkEnd w:id="6"/>
    </w:p>
    <w:p w14:paraId="7C66973F" w14:textId="6C2CD3C8" w:rsidR="0038510F" w:rsidRDefault="0038510F" w:rsidP="000C1F1A">
      <w:pPr>
        <w:spacing w:line="360" w:lineRule="auto"/>
        <w:ind w:firstLine="720"/>
        <w:jc w:val="both"/>
      </w:pPr>
      <w:r w:rsidRPr="000902A3">
        <w:t xml:space="preserve">Because the process only requires an arm spinning with sufficient centrifugal force, numerous machines are commercially available spanning a wide range of prices and offering a variety of features for different applications. This thesis project will focus on designing and developing a centrifugal casting machine optimized for casting jewelry and other small parts made of soft metals. This </w:t>
      </w:r>
      <w:r w:rsidR="00605D88">
        <w:t>will</w:t>
      </w:r>
      <w:r w:rsidRPr="000902A3">
        <w:t xml:space="preserve"> be applicable to a variety of student projects in the </w:t>
      </w:r>
      <w:r w:rsidRPr="00F70788">
        <w:t xml:space="preserve">HSRW </w:t>
      </w:r>
      <w:r w:rsidR="00605D88" w:rsidRPr="00F70788">
        <w:t>Enspire</w:t>
      </w:r>
      <w:r w:rsidRPr="00F70788">
        <w:t xml:space="preserve"> lab.</w:t>
      </w:r>
      <w:r w:rsidRPr="000902A3">
        <w:t xml:space="preserve"> </w:t>
      </w:r>
      <w:r w:rsidR="00605D88">
        <w:t xml:space="preserve">The workshop is already suited to making large components with low tolerances, but is in need of equipment and processes that offer precision. Hopefully, this machine will join the new CNC machine and </w:t>
      </w:r>
      <w:r w:rsidR="00857271">
        <w:t>laser</w:t>
      </w:r>
      <w:r w:rsidR="00605D88">
        <w:t xml:space="preserve"> cutter as a step in that direction.</w:t>
      </w:r>
    </w:p>
    <w:p w14:paraId="43148130" w14:textId="77777777" w:rsidR="0021747C" w:rsidRDefault="0021747C" w:rsidP="000C1F1A">
      <w:pPr>
        <w:spacing w:line="360" w:lineRule="auto"/>
        <w:ind w:firstLine="720"/>
        <w:jc w:val="both"/>
      </w:pPr>
    </w:p>
    <w:p w14:paraId="04ACEA9A" w14:textId="77777777" w:rsidR="0021747C" w:rsidRDefault="0021747C" w:rsidP="000C1F1A">
      <w:pPr>
        <w:spacing w:line="360" w:lineRule="auto"/>
        <w:ind w:firstLine="720"/>
        <w:jc w:val="both"/>
      </w:pPr>
    </w:p>
    <w:p w14:paraId="78B0D974" w14:textId="77777777" w:rsidR="0021747C" w:rsidRDefault="0021747C" w:rsidP="000C1F1A">
      <w:pPr>
        <w:spacing w:line="360" w:lineRule="auto"/>
        <w:ind w:firstLine="720"/>
        <w:jc w:val="both"/>
      </w:pPr>
    </w:p>
    <w:p w14:paraId="33932A3B" w14:textId="77777777" w:rsidR="0021747C" w:rsidRDefault="0021747C" w:rsidP="000C1F1A">
      <w:pPr>
        <w:spacing w:line="360" w:lineRule="auto"/>
        <w:ind w:firstLine="720"/>
        <w:jc w:val="both"/>
      </w:pPr>
    </w:p>
    <w:p w14:paraId="2FC7F346" w14:textId="77777777" w:rsidR="0021747C" w:rsidRDefault="0021747C" w:rsidP="000C1F1A">
      <w:pPr>
        <w:spacing w:line="360" w:lineRule="auto"/>
        <w:ind w:firstLine="720"/>
        <w:jc w:val="both"/>
      </w:pPr>
    </w:p>
    <w:p w14:paraId="24CC961A" w14:textId="77777777" w:rsidR="0021747C" w:rsidRDefault="0021747C" w:rsidP="000C1F1A">
      <w:pPr>
        <w:spacing w:line="360" w:lineRule="auto"/>
        <w:ind w:firstLine="720"/>
        <w:jc w:val="both"/>
      </w:pPr>
    </w:p>
    <w:p w14:paraId="6690B201" w14:textId="77777777" w:rsidR="004B11E3" w:rsidRDefault="004B11E3" w:rsidP="000C1F1A">
      <w:pPr>
        <w:spacing w:line="360" w:lineRule="auto"/>
        <w:ind w:firstLine="720"/>
        <w:jc w:val="both"/>
      </w:pPr>
    </w:p>
    <w:p w14:paraId="06D612ED" w14:textId="77777777" w:rsidR="004B11E3" w:rsidRDefault="004B11E3" w:rsidP="000C1F1A">
      <w:pPr>
        <w:spacing w:line="360" w:lineRule="auto"/>
        <w:ind w:firstLine="720"/>
        <w:jc w:val="both"/>
      </w:pPr>
    </w:p>
    <w:p w14:paraId="78D4B6C6" w14:textId="77777777" w:rsidR="00DD6071" w:rsidRDefault="00DD6071" w:rsidP="000C1F1A">
      <w:pPr>
        <w:spacing w:line="360" w:lineRule="auto"/>
        <w:ind w:firstLine="720"/>
        <w:jc w:val="both"/>
      </w:pPr>
    </w:p>
    <w:p w14:paraId="6ACB8415" w14:textId="77777777" w:rsidR="00DD6071" w:rsidRDefault="00DD6071" w:rsidP="000C1F1A">
      <w:pPr>
        <w:spacing w:line="360" w:lineRule="auto"/>
        <w:ind w:firstLine="720"/>
        <w:jc w:val="both"/>
      </w:pPr>
    </w:p>
    <w:p w14:paraId="4B44CFC6" w14:textId="77777777" w:rsidR="00DD6071" w:rsidRDefault="00DD6071" w:rsidP="000C1F1A">
      <w:pPr>
        <w:spacing w:line="360" w:lineRule="auto"/>
        <w:ind w:firstLine="720"/>
        <w:jc w:val="both"/>
      </w:pPr>
    </w:p>
    <w:p w14:paraId="42A7D9AB" w14:textId="710B647E" w:rsidR="00685938" w:rsidRPr="005C6903" w:rsidRDefault="00D82160" w:rsidP="00762E32">
      <w:pPr>
        <w:pStyle w:val="Heading1"/>
      </w:pPr>
      <w:bookmarkStart w:id="7" w:name="_Toc483083760"/>
      <w:r w:rsidRPr="005C6903">
        <w:lastRenderedPageBreak/>
        <w:t xml:space="preserve">Chapter </w:t>
      </w:r>
      <w:r w:rsidR="00776AF2" w:rsidRPr="005C6903">
        <w:t>2.</w:t>
      </w:r>
      <w:r w:rsidRPr="005C6903">
        <w:t xml:space="preserve">  </w:t>
      </w:r>
      <w:r w:rsidR="00685938" w:rsidRPr="005C6903">
        <w:t>OBJECTIVES</w:t>
      </w:r>
      <w:bookmarkEnd w:id="7"/>
    </w:p>
    <w:p w14:paraId="3C5655C7" w14:textId="5F25CDEE" w:rsidR="00685938" w:rsidRPr="005C6903" w:rsidRDefault="003F3B90" w:rsidP="00762E32">
      <w:pPr>
        <w:pStyle w:val="Heading2"/>
      </w:pPr>
      <w:bookmarkStart w:id="8" w:name="_Toc483083761"/>
      <w:r w:rsidRPr="005C6903">
        <w:t>Machine</w:t>
      </w:r>
      <w:r w:rsidR="00685938" w:rsidRPr="005C6903">
        <w:t xml:space="preserve"> Specifications</w:t>
      </w:r>
      <w:bookmarkEnd w:id="8"/>
    </w:p>
    <w:p w14:paraId="78B19432" w14:textId="49381DA2" w:rsidR="00C64EF4" w:rsidRPr="000902A3" w:rsidRDefault="00C64EF4" w:rsidP="000C1F1A">
      <w:pPr>
        <w:spacing w:line="360" w:lineRule="auto"/>
        <w:ind w:firstLine="720"/>
        <w:jc w:val="both"/>
        <w:rPr>
          <w:color w:val="000000" w:themeColor="text1"/>
        </w:rPr>
      </w:pPr>
      <w:r w:rsidRPr="000902A3">
        <w:t xml:space="preserve">Centrifugal casting is used as a means of casting small, </w:t>
      </w:r>
      <w:r w:rsidR="00580D20">
        <w:t>high-resolution</w:t>
      </w:r>
      <w:r w:rsidR="00857271">
        <w:t xml:space="preserve"> </w:t>
      </w:r>
      <w:r w:rsidRPr="000902A3">
        <w:t>parts in small batches. This thesis is focused on designing and constructing a centrifugal casting machine as well as developing a process and procedure for investment casting in the workshop of HSRW</w:t>
      </w:r>
      <w:r w:rsidRPr="000902A3">
        <w:rPr>
          <w:color w:val="000000" w:themeColor="text1"/>
        </w:rPr>
        <w:t>.</w:t>
      </w:r>
    </w:p>
    <w:p w14:paraId="57259945" w14:textId="5D2A866B" w:rsidR="00297834" w:rsidRPr="00762E32" w:rsidRDefault="00297834" w:rsidP="00075C5C">
      <w:pPr>
        <w:pStyle w:val="Heading3"/>
      </w:pPr>
      <w:bookmarkStart w:id="9" w:name="_Toc483083762"/>
      <w:r w:rsidRPr="00762E32">
        <w:t>Desires and Constraints</w:t>
      </w:r>
      <w:bookmarkEnd w:id="9"/>
    </w:p>
    <w:p w14:paraId="1B8E1083" w14:textId="77777777" w:rsidR="00C64EF4" w:rsidRPr="000902A3" w:rsidRDefault="00C64EF4" w:rsidP="000902A3">
      <w:pPr>
        <w:spacing w:line="360" w:lineRule="auto"/>
      </w:pPr>
      <w:r w:rsidRPr="000902A3">
        <w:t>Design and construct a centrifugal casting machine capable of:</w:t>
      </w:r>
    </w:p>
    <w:p w14:paraId="341C37CC" w14:textId="77777777" w:rsidR="00C64EF4" w:rsidRPr="000902A3" w:rsidRDefault="00C64EF4" w:rsidP="000902A3">
      <w:pPr>
        <w:pStyle w:val="ListParagraph"/>
        <w:numPr>
          <w:ilvl w:val="0"/>
          <w:numId w:val="4"/>
        </w:numPr>
        <w:spacing w:line="360" w:lineRule="auto"/>
      </w:pPr>
      <w:r w:rsidRPr="000902A3">
        <w:t xml:space="preserve">Casting soft metals with melting temperatures up to 1080°C </w:t>
      </w:r>
    </w:p>
    <w:p w14:paraId="39956E84" w14:textId="77777777" w:rsidR="00C64EF4" w:rsidRPr="000902A3" w:rsidRDefault="00C64EF4" w:rsidP="000902A3">
      <w:pPr>
        <w:pStyle w:val="ListParagraph"/>
        <w:numPr>
          <w:ilvl w:val="0"/>
          <w:numId w:val="4"/>
        </w:numPr>
        <w:spacing w:line="360" w:lineRule="auto"/>
      </w:pPr>
      <w:r w:rsidRPr="000902A3">
        <w:t>Casting a range of materials with densities from Al (2560 kg/m</w:t>
      </w:r>
      <w:r w:rsidRPr="000902A3">
        <w:rPr>
          <w:vertAlign w:val="superscript"/>
        </w:rPr>
        <w:t>3</w:t>
      </w:r>
      <w:r w:rsidRPr="000902A3">
        <w:t>) to fine Au (19320 kg/m</w:t>
      </w:r>
      <w:r w:rsidRPr="000902A3">
        <w:rPr>
          <w:vertAlign w:val="superscript"/>
        </w:rPr>
        <w:t>3</w:t>
      </w:r>
      <w:r w:rsidRPr="000902A3">
        <w:t>)</w:t>
      </w:r>
    </w:p>
    <w:p w14:paraId="34BD9CE3" w14:textId="59EAC6A1" w:rsidR="00C64EF4" w:rsidRPr="000902A3" w:rsidRDefault="00C64EF4" w:rsidP="000902A3">
      <w:pPr>
        <w:pStyle w:val="ListParagraph"/>
        <w:numPr>
          <w:ilvl w:val="0"/>
          <w:numId w:val="4"/>
        </w:numPr>
        <w:spacing w:line="360" w:lineRule="auto"/>
      </w:pPr>
      <w:r w:rsidRPr="000902A3">
        <w:t xml:space="preserve">Casting parts with intricate detail (up to 25 </w:t>
      </w:r>
      <m:oMath>
        <m:r>
          <w:rPr>
            <w:rFonts w:ascii="Cambria Math" w:hAnsi="Cambria Math"/>
          </w:rPr>
          <m:t>μm</m:t>
        </m:r>
      </m:oMath>
      <w:r w:rsidRPr="000902A3">
        <w:t>)</w:t>
      </w:r>
    </w:p>
    <w:p w14:paraId="69388F9F" w14:textId="77777777" w:rsidR="00C64EF4" w:rsidRPr="000902A3" w:rsidRDefault="00C64EF4" w:rsidP="000902A3">
      <w:pPr>
        <w:pStyle w:val="ListParagraph"/>
        <w:numPr>
          <w:ilvl w:val="0"/>
          <w:numId w:val="4"/>
        </w:numPr>
        <w:spacing w:line="360" w:lineRule="auto"/>
      </w:pPr>
      <w:r w:rsidRPr="000902A3">
        <w:t>Being used safely by students</w:t>
      </w:r>
    </w:p>
    <w:p w14:paraId="39EABAD4" w14:textId="77777777" w:rsidR="00C64EF4" w:rsidRPr="000902A3" w:rsidRDefault="00C64EF4" w:rsidP="00616410">
      <w:pPr>
        <w:pStyle w:val="ListParagraph"/>
        <w:numPr>
          <w:ilvl w:val="0"/>
          <w:numId w:val="4"/>
        </w:numPr>
        <w:spacing w:line="360" w:lineRule="auto"/>
      </w:pPr>
      <w:r w:rsidRPr="000902A3">
        <w:rPr>
          <w:noProof/>
        </w:rPr>
        <w:drawing>
          <wp:anchor distT="0" distB="0" distL="114300" distR="114300" simplePos="0" relativeHeight="251564544" behindDoc="0" locked="0" layoutInCell="1" allowOverlap="1" wp14:anchorId="7C37A1BA" wp14:editId="61760BED">
            <wp:simplePos x="0" y="0"/>
            <wp:positionH relativeFrom="column">
              <wp:posOffset>3886200</wp:posOffset>
            </wp:positionH>
            <wp:positionV relativeFrom="paragraph">
              <wp:posOffset>215900</wp:posOffset>
            </wp:positionV>
            <wp:extent cx="1943100" cy="1318895"/>
            <wp:effectExtent l="0" t="0" r="12700" b="1905"/>
            <wp:wrapNone/>
            <wp:docPr id="2" name="Picture 2" descr="Macintosh HD:Users:hinkleaj:Desktop:Screen Shot 2020-05-26 at 5.21.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inkleaj:Desktop:Screen Shot 2020-05-26 at 5.21.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3100" cy="1318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02A3">
        <w:t>Fitting standard COTS components used for centrifugal casting</w:t>
      </w:r>
    </w:p>
    <w:p w14:paraId="7D0E185A" w14:textId="77777777" w:rsidR="00C64EF4" w:rsidRPr="000902A3" w:rsidRDefault="00C64EF4" w:rsidP="00616410">
      <w:pPr>
        <w:spacing w:line="360" w:lineRule="auto"/>
        <w:ind w:left="1134"/>
        <w:rPr>
          <w:rStyle w:val="Heading4Char"/>
          <w:rFonts w:ascii="CMU Serif Roman" w:hAnsi="CMU Serif Roman"/>
          <w:b w:val="0"/>
          <w:i w:val="0"/>
          <w:color w:val="000000" w:themeColor="text1"/>
        </w:rPr>
      </w:pPr>
      <w:r w:rsidRPr="000902A3">
        <w:rPr>
          <w:u w:val="single"/>
        </w:rPr>
        <w:t>Casting Crucible</w:t>
      </w:r>
      <w:r w:rsidRPr="000902A3">
        <w:rPr>
          <w:rStyle w:val="FootnoteReference"/>
          <w:rFonts w:cs="Times New Roman"/>
          <w:bCs/>
          <w:color w:val="000000" w:themeColor="text1"/>
          <w:szCs w:val="20"/>
        </w:rPr>
        <w:footnoteReference w:id="1"/>
      </w:r>
    </w:p>
    <w:p w14:paraId="20C91D86" w14:textId="77777777" w:rsidR="00C64EF4" w:rsidRPr="000902A3" w:rsidRDefault="00C64EF4" w:rsidP="00616410">
      <w:pPr>
        <w:spacing w:line="360" w:lineRule="auto"/>
        <w:ind w:left="1134"/>
      </w:pPr>
      <w:r w:rsidRPr="000902A3">
        <w:t>Neycraft Standard</w:t>
      </w:r>
    </w:p>
    <w:p w14:paraId="5E7E55A6" w14:textId="77777777" w:rsidR="00C64EF4" w:rsidRPr="000902A3" w:rsidRDefault="00C64EF4" w:rsidP="00616410">
      <w:pPr>
        <w:spacing w:line="360" w:lineRule="auto"/>
        <w:ind w:left="414" w:firstLine="720"/>
        <w:rPr>
          <w:rFonts w:eastAsia="Times New Roman" w:cs="Times New Roman"/>
          <w:szCs w:val="20"/>
        </w:rPr>
      </w:pPr>
      <w:r w:rsidRPr="000902A3">
        <w:t>Suitable for melting temperatures up to 1371</w:t>
      </w:r>
      <w:r w:rsidRPr="000902A3">
        <w:rPr>
          <w:rFonts w:eastAsia="Times New Roman" w:cs="Arial"/>
          <w:bCs/>
          <w:color w:val="222222"/>
          <w:shd w:val="clear" w:color="auto" w:fill="FFFFFF"/>
        </w:rPr>
        <w:t>°C</w:t>
      </w:r>
    </w:p>
    <w:p w14:paraId="2FA8B572" w14:textId="77777777" w:rsidR="00C64EF4" w:rsidRPr="000902A3" w:rsidRDefault="00C64EF4" w:rsidP="00616410">
      <w:pPr>
        <w:pStyle w:val="ListParagraph"/>
        <w:spacing w:line="360" w:lineRule="auto"/>
        <w:ind w:left="1134"/>
      </w:pPr>
      <w:r w:rsidRPr="000902A3">
        <w:t>Weight: 266.5 g</w:t>
      </w:r>
    </w:p>
    <w:p w14:paraId="76459EB8" w14:textId="387F6F0B" w:rsidR="00C64EF4" w:rsidRPr="000902A3" w:rsidRDefault="00C64EF4" w:rsidP="00616410">
      <w:pPr>
        <w:pStyle w:val="ListParagraph"/>
        <w:spacing w:line="360" w:lineRule="auto"/>
        <w:ind w:left="1134"/>
      </w:pPr>
      <w:r w:rsidRPr="000902A3">
        <w:t>Capacity: 13.2 ml (9 Oz gold or 5 Oz silver)</w:t>
      </w:r>
    </w:p>
    <w:p w14:paraId="741FF31B" w14:textId="77777777" w:rsidR="00CC628E" w:rsidRPr="000902A3" w:rsidRDefault="00C64EF4" w:rsidP="000902A3">
      <w:pPr>
        <w:pStyle w:val="ListParagraph"/>
        <w:spacing w:line="360" w:lineRule="auto"/>
        <w:ind w:left="1134"/>
        <w:rPr>
          <w:u w:val="single"/>
        </w:rPr>
      </w:pPr>
      <w:r w:rsidRPr="000902A3">
        <w:rPr>
          <w:noProof/>
        </w:rPr>
        <w:drawing>
          <wp:anchor distT="0" distB="0" distL="114300" distR="114300" simplePos="0" relativeHeight="251570688" behindDoc="0" locked="0" layoutInCell="1" allowOverlap="1" wp14:anchorId="67928543" wp14:editId="0D7A710A">
            <wp:simplePos x="0" y="0"/>
            <wp:positionH relativeFrom="column">
              <wp:posOffset>3886200</wp:posOffset>
            </wp:positionH>
            <wp:positionV relativeFrom="paragraph">
              <wp:posOffset>30480</wp:posOffset>
            </wp:positionV>
            <wp:extent cx="1906270" cy="19062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E227F" w14:textId="08BE3C63" w:rsidR="00C64EF4" w:rsidRPr="000902A3" w:rsidRDefault="00C64EF4" w:rsidP="000902A3">
      <w:pPr>
        <w:pStyle w:val="ListParagraph"/>
        <w:spacing w:line="360" w:lineRule="auto"/>
        <w:ind w:left="1134"/>
        <w:rPr>
          <w:u w:val="single"/>
        </w:rPr>
      </w:pPr>
      <w:r w:rsidRPr="000902A3">
        <w:rPr>
          <w:u w:val="single"/>
        </w:rPr>
        <w:t>Investment Flasks</w:t>
      </w:r>
      <w:r w:rsidRPr="000902A3">
        <w:rPr>
          <w:rStyle w:val="FootnoteReference"/>
        </w:rPr>
        <w:footnoteReference w:id="2"/>
      </w:r>
    </w:p>
    <w:p w14:paraId="650E256C" w14:textId="77777777" w:rsidR="00C64EF4" w:rsidRPr="000902A3" w:rsidRDefault="00C64EF4" w:rsidP="000902A3">
      <w:pPr>
        <w:pStyle w:val="ListParagraph"/>
        <w:spacing w:line="360" w:lineRule="auto"/>
        <w:ind w:left="1134"/>
      </w:pPr>
      <w:r w:rsidRPr="000902A3">
        <w:t xml:space="preserve">Stainless steel, solid wall flasks </w:t>
      </w:r>
    </w:p>
    <w:p w14:paraId="6ABE7E6B" w14:textId="77777777" w:rsidR="00C64EF4" w:rsidRPr="004B11E3" w:rsidRDefault="00C64EF4" w:rsidP="000902A3">
      <w:pPr>
        <w:pStyle w:val="ListParagraph"/>
        <w:spacing w:line="360" w:lineRule="auto"/>
        <w:ind w:left="1134"/>
        <w:rPr>
          <w:lang w:val="de-DE"/>
        </w:rPr>
      </w:pPr>
      <w:r w:rsidRPr="004B11E3">
        <w:rPr>
          <w:lang w:val="de-DE"/>
        </w:rPr>
        <w:t>(2” – 4” diameters, in 1.2” increments)</w:t>
      </w:r>
    </w:p>
    <w:p w14:paraId="2904B513" w14:textId="77777777" w:rsidR="00C64EF4" w:rsidRPr="004B11E3" w:rsidRDefault="00C64EF4" w:rsidP="000902A3">
      <w:pPr>
        <w:pStyle w:val="ListParagraph"/>
        <w:spacing w:line="360" w:lineRule="auto"/>
        <w:ind w:left="1134"/>
        <w:rPr>
          <w:lang w:val="de-DE"/>
        </w:rPr>
      </w:pPr>
      <w:r w:rsidRPr="004B11E3">
        <w:rPr>
          <w:lang w:val="de-DE"/>
        </w:rPr>
        <w:t>76.2 mm (b) • 76.2 mm (h) • 1.63 mm (t)</w:t>
      </w:r>
    </w:p>
    <w:p w14:paraId="34A36A74" w14:textId="77777777" w:rsidR="00C64EF4" w:rsidRPr="004B11E3" w:rsidRDefault="00C64EF4" w:rsidP="000902A3">
      <w:pPr>
        <w:pStyle w:val="ListParagraph"/>
        <w:spacing w:line="360" w:lineRule="auto"/>
        <w:ind w:left="1134"/>
        <w:rPr>
          <w:lang w:val="de-DE"/>
        </w:rPr>
      </w:pPr>
      <w:r w:rsidRPr="004B11E3">
        <w:rPr>
          <w:lang w:val="de-DE"/>
        </w:rPr>
        <w:t>50.8 mm (b) • 63.5 mm (h) • 1.63 mm (t)</w:t>
      </w:r>
    </w:p>
    <w:p w14:paraId="5C210AB4" w14:textId="77777777" w:rsidR="00616410" w:rsidRPr="004B11E3" w:rsidRDefault="00616410" w:rsidP="000902A3">
      <w:pPr>
        <w:spacing w:line="360" w:lineRule="auto"/>
        <w:ind w:firstLine="720"/>
        <w:rPr>
          <w:lang w:val="de-DE"/>
        </w:rPr>
      </w:pPr>
    </w:p>
    <w:p w14:paraId="6DB27995" w14:textId="77777777" w:rsidR="0020520D" w:rsidRPr="004B11E3" w:rsidRDefault="0020520D" w:rsidP="000902A3">
      <w:pPr>
        <w:spacing w:line="360" w:lineRule="auto"/>
        <w:ind w:firstLine="720"/>
        <w:rPr>
          <w:lang w:val="de-DE"/>
        </w:rPr>
      </w:pPr>
    </w:p>
    <w:p w14:paraId="5875CE12" w14:textId="4373B0C8" w:rsidR="00297834" w:rsidRPr="00762E32" w:rsidRDefault="00297834" w:rsidP="00075C5C">
      <w:pPr>
        <w:pStyle w:val="Heading3"/>
      </w:pPr>
      <w:bookmarkStart w:id="10" w:name="_Toc483083763"/>
      <w:r w:rsidRPr="00762E32">
        <w:t>Basic Idea</w:t>
      </w:r>
      <w:bookmarkEnd w:id="10"/>
    </w:p>
    <w:p w14:paraId="053C68DD" w14:textId="4B2804C4" w:rsidR="00CC628E" w:rsidRDefault="00CC628E" w:rsidP="003246E6">
      <w:pPr>
        <w:tabs>
          <w:tab w:val="left" w:pos="1560"/>
        </w:tabs>
        <w:spacing w:line="360" w:lineRule="auto"/>
        <w:ind w:firstLine="709"/>
        <w:jc w:val="both"/>
      </w:pPr>
      <w:r w:rsidRPr="000902A3">
        <w:t xml:space="preserve">A balanced, horizontally oriented, arm is driven around a vertical axis by an electric motor or torsional spring. A single-use mold and a ceramic crucible for melting the raw material are arranged together on one extremity of the arm and heated. When the raw material is molten, the arm is released, </w:t>
      </w:r>
      <w:r w:rsidRPr="000902A3">
        <w:lastRenderedPageBreak/>
        <w:t>and the centrifugal force from the spin forces the liquid metal into the mold.</w:t>
      </w:r>
      <w:r w:rsidR="000902A3">
        <w:t xml:space="preserve"> The components and material flow during casting can be seen in figures </w:t>
      </w:r>
      <w:r w:rsidR="00060FC7">
        <w:t>2.1</w:t>
      </w:r>
      <w:r w:rsidR="000902A3">
        <w:t xml:space="preserve"> and </w:t>
      </w:r>
      <w:r w:rsidR="000902A3">
        <w:softHyphen/>
      </w:r>
      <w:r w:rsidR="000902A3">
        <w:softHyphen/>
      </w:r>
      <w:r w:rsidR="000902A3">
        <w:softHyphen/>
      </w:r>
      <w:r w:rsidR="00060FC7">
        <w:t>2.2</w:t>
      </w:r>
      <w:r w:rsidR="000902A3">
        <w:t>.</w:t>
      </w:r>
    </w:p>
    <w:p w14:paraId="1102D468" w14:textId="77777777" w:rsidR="00D21E7A" w:rsidRPr="000902A3" w:rsidRDefault="00D21E7A" w:rsidP="000B5FF8">
      <w:pPr>
        <w:tabs>
          <w:tab w:val="left" w:pos="1560"/>
        </w:tabs>
        <w:jc w:val="both"/>
      </w:pPr>
    </w:p>
    <w:p w14:paraId="142789BB" w14:textId="77777777" w:rsidR="00CC628E" w:rsidRPr="000902A3" w:rsidRDefault="00CC628E" w:rsidP="000902A3">
      <w:pPr>
        <w:tabs>
          <w:tab w:val="left" w:pos="1560"/>
        </w:tabs>
        <w:spacing w:line="360" w:lineRule="auto"/>
      </w:pPr>
      <w:r w:rsidRPr="000902A3">
        <w:rPr>
          <w:noProof/>
        </w:rPr>
        <w:drawing>
          <wp:anchor distT="0" distB="0" distL="114300" distR="114300" simplePos="0" relativeHeight="251576832" behindDoc="0" locked="0" layoutInCell="1" allowOverlap="1" wp14:anchorId="4DD4E522" wp14:editId="55B15474">
            <wp:simplePos x="0" y="0"/>
            <wp:positionH relativeFrom="margin">
              <wp:align>center</wp:align>
            </wp:positionH>
            <wp:positionV relativeFrom="paragraph">
              <wp:posOffset>20076</wp:posOffset>
            </wp:positionV>
            <wp:extent cx="5890260" cy="2710815"/>
            <wp:effectExtent l="0" t="0" r="2540" b="6985"/>
            <wp:wrapNone/>
            <wp:docPr id="4" name="Picture 4" descr="Macintosh HD:Users:hinkleaj:Desktop:Screen Shot 2020-06-18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inkleaj:Desktop:Screen Shot 2020-06-18 at 12.44.54 A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641" t="6216" r="4715" b="7377"/>
                    <a:stretch/>
                  </pic:blipFill>
                  <pic:spPr bwMode="auto">
                    <a:xfrm>
                      <a:off x="0" y="0"/>
                      <a:ext cx="5890260" cy="27108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BDB90B1" w14:textId="77777777" w:rsidR="00CC628E" w:rsidRPr="000902A3" w:rsidRDefault="00CC628E" w:rsidP="000902A3">
      <w:pPr>
        <w:tabs>
          <w:tab w:val="left" w:pos="1560"/>
        </w:tabs>
        <w:spacing w:line="360" w:lineRule="auto"/>
      </w:pPr>
    </w:p>
    <w:p w14:paraId="414AB443" w14:textId="77777777" w:rsidR="00CC628E" w:rsidRPr="000902A3" w:rsidRDefault="00CC628E" w:rsidP="000902A3">
      <w:pPr>
        <w:tabs>
          <w:tab w:val="left" w:pos="1560"/>
        </w:tabs>
        <w:spacing w:line="360" w:lineRule="auto"/>
      </w:pPr>
    </w:p>
    <w:p w14:paraId="69F23FA3" w14:textId="77777777" w:rsidR="00CC628E" w:rsidRPr="000902A3" w:rsidRDefault="00CC628E" w:rsidP="000902A3">
      <w:pPr>
        <w:tabs>
          <w:tab w:val="left" w:pos="1560"/>
        </w:tabs>
        <w:spacing w:line="360" w:lineRule="auto"/>
      </w:pPr>
    </w:p>
    <w:p w14:paraId="0D802D21" w14:textId="77777777" w:rsidR="00CC628E" w:rsidRPr="000902A3" w:rsidRDefault="00CC628E" w:rsidP="000902A3">
      <w:pPr>
        <w:tabs>
          <w:tab w:val="left" w:pos="1560"/>
        </w:tabs>
        <w:spacing w:line="360" w:lineRule="auto"/>
      </w:pPr>
    </w:p>
    <w:p w14:paraId="09500776" w14:textId="77777777" w:rsidR="00CC628E" w:rsidRPr="000902A3" w:rsidRDefault="00CC628E" w:rsidP="000902A3">
      <w:pPr>
        <w:tabs>
          <w:tab w:val="left" w:pos="1560"/>
        </w:tabs>
        <w:spacing w:line="360" w:lineRule="auto"/>
      </w:pPr>
    </w:p>
    <w:p w14:paraId="5E3ADD62" w14:textId="77777777" w:rsidR="00CC628E" w:rsidRPr="000902A3" w:rsidRDefault="00CC628E" w:rsidP="000902A3">
      <w:pPr>
        <w:pStyle w:val="Heading4"/>
        <w:tabs>
          <w:tab w:val="left" w:pos="1560"/>
        </w:tabs>
        <w:spacing w:line="360" w:lineRule="auto"/>
        <w:jc w:val="center"/>
        <w:rPr>
          <w:rFonts w:ascii="CMU Serif Roman" w:hAnsi="CMU Serif Roman"/>
          <w:b w:val="0"/>
          <w:i w:val="0"/>
        </w:rPr>
      </w:pPr>
    </w:p>
    <w:p w14:paraId="134BD631" w14:textId="77777777" w:rsidR="00CC628E" w:rsidRPr="000902A3" w:rsidRDefault="00CC628E" w:rsidP="000902A3">
      <w:pPr>
        <w:pStyle w:val="Heading4"/>
        <w:tabs>
          <w:tab w:val="left" w:pos="1560"/>
        </w:tabs>
        <w:spacing w:line="360" w:lineRule="auto"/>
        <w:jc w:val="center"/>
        <w:rPr>
          <w:rFonts w:ascii="CMU Serif Roman" w:hAnsi="CMU Serif Roman"/>
          <w:b w:val="0"/>
          <w:i w:val="0"/>
        </w:rPr>
      </w:pPr>
    </w:p>
    <w:p w14:paraId="5F64C441" w14:textId="77777777" w:rsidR="00CC628E" w:rsidRDefault="00CC628E" w:rsidP="000902A3"/>
    <w:p w14:paraId="7870E61F" w14:textId="77777777" w:rsidR="000902A3" w:rsidRPr="000902A3" w:rsidRDefault="000902A3" w:rsidP="000902A3"/>
    <w:p w14:paraId="25EDD03C" w14:textId="77777777" w:rsidR="00DD6071" w:rsidRDefault="00DD6071" w:rsidP="003B4023">
      <w:pPr>
        <w:spacing w:line="360" w:lineRule="auto"/>
        <w:jc w:val="center"/>
        <w:rPr>
          <w:i/>
          <w:color w:val="808080" w:themeColor="background1" w:themeShade="80"/>
        </w:rPr>
      </w:pPr>
    </w:p>
    <w:p w14:paraId="4B8DFF45" w14:textId="75FDD553" w:rsidR="000902A3" w:rsidRDefault="000902A3" w:rsidP="003B4023">
      <w:pPr>
        <w:spacing w:line="360" w:lineRule="auto"/>
        <w:jc w:val="center"/>
        <w:rPr>
          <w:i/>
          <w:color w:val="808080" w:themeColor="background1" w:themeShade="80"/>
        </w:rPr>
      </w:pPr>
      <w:r>
        <w:rPr>
          <w:i/>
          <w:color w:val="808080" w:themeColor="background1" w:themeShade="80"/>
        </w:rPr>
        <w:t xml:space="preserve">Figure </w:t>
      </w:r>
      <w:r w:rsidR="00060FC7">
        <w:rPr>
          <w:i/>
          <w:color w:val="808080" w:themeColor="background1" w:themeShade="80"/>
        </w:rPr>
        <w:t>2.1</w:t>
      </w:r>
      <w:r>
        <w:rPr>
          <w:i/>
          <w:color w:val="808080" w:themeColor="background1" w:themeShade="80"/>
        </w:rPr>
        <w:t xml:space="preserve">: </w:t>
      </w:r>
      <w:r w:rsidR="00CC628E" w:rsidRPr="000902A3">
        <w:rPr>
          <w:i/>
          <w:color w:val="808080" w:themeColor="background1" w:themeShade="80"/>
        </w:rPr>
        <w:t>Schematic (top view) of a centrifugal casting machine and its components</w:t>
      </w:r>
    </w:p>
    <w:p w14:paraId="063FE42B" w14:textId="77777777" w:rsidR="00616410" w:rsidRPr="00616410" w:rsidRDefault="00616410" w:rsidP="000B5FF8">
      <w:pPr>
        <w:spacing w:line="360" w:lineRule="auto"/>
        <w:rPr>
          <w:color w:val="808080" w:themeColor="background1" w:themeShade="80"/>
        </w:rPr>
      </w:pPr>
    </w:p>
    <w:p w14:paraId="24B75762" w14:textId="7B4F16D1" w:rsidR="00CC628E" w:rsidRPr="000902A3" w:rsidRDefault="000902A3" w:rsidP="00075C5C">
      <w:pPr>
        <w:pStyle w:val="Heading3"/>
      </w:pPr>
      <w:r w:rsidRPr="000902A3">
        <w:rPr>
          <w:noProof/>
        </w:rPr>
        <w:drawing>
          <wp:anchor distT="0" distB="0" distL="114300" distR="114300" simplePos="0" relativeHeight="251573760" behindDoc="0" locked="0" layoutInCell="1" allowOverlap="1" wp14:anchorId="3D3F91AC" wp14:editId="2D4F4907">
            <wp:simplePos x="0" y="0"/>
            <wp:positionH relativeFrom="margin">
              <wp:align>center</wp:align>
            </wp:positionH>
            <wp:positionV relativeFrom="paragraph">
              <wp:posOffset>66040</wp:posOffset>
            </wp:positionV>
            <wp:extent cx="6598800" cy="1611552"/>
            <wp:effectExtent l="0" t="0" r="5715" b="0"/>
            <wp:wrapNone/>
            <wp:docPr id="5" name="Picture 5" descr="Macintosh HD:Users:hinkleaj:Desktop:Screen Shot 2020-06-18 at 12.5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inkleaj:Desktop:Screen Shot 2020-06-18 at 12.56.44 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 r="2106"/>
                    <a:stretch/>
                  </pic:blipFill>
                  <pic:spPr bwMode="auto">
                    <a:xfrm>
                      <a:off x="0" y="0"/>
                      <a:ext cx="6601718" cy="16122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A01DA0" w14:textId="77777777" w:rsidR="00CC628E" w:rsidRPr="000902A3" w:rsidRDefault="00CC628E" w:rsidP="00075C5C">
      <w:pPr>
        <w:pStyle w:val="Heading3"/>
      </w:pPr>
    </w:p>
    <w:p w14:paraId="219D407E" w14:textId="77777777" w:rsidR="00CC628E" w:rsidRPr="000902A3" w:rsidRDefault="00CC628E" w:rsidP="00075C5C">
      <w:pPr>
        <w:pStyle w:val="Heading3"/>
      </w:pPr>
    </w:p>
    <w:p w14:paraId="28BFF28C" w14:textId="77777777" w:rsidR="00CC628E" w:rsidRPr="000902A3" w:rsidRDefault="00CC628E" w:rsidP="00075C5C">
      <w:pPr>
        <w:pStyle w:val="Heading3"/>
      </w:pPr>
    </w:p>
    <w:p w14:paraId="34768674" w14:textId="77777777" w:rsidR="00762E32" w:rsidRDefault="00762E32" w:rsidP="000902A3">
      <w:pPr>
        <w:rPr>
          <w:i/>
          <w:color w:val="808080" w:themeColor="background1" w:themeShade="80"/>
        </w:rPr>
      </w:pPr>
    </w:p>
    <w:p w14:paraId="34E2E7F7" w14:textId="77777777" w:rsidR="00DD6071" w:rsidRDefault="00DD6071" w:rsidP="000C1F1A">
      <w:pPr>
        <w:jc w:val="center"/>
        <w:rPr>
          <w:i/>
          <w:color w:val="808080" w:themeColor="background1" w:themeShade="80"/>
        </w:rPr>
      </w:pPr>
    </w:p>
    <w:p w14:paraId="3D2EF760" w14:textId="2F5A43AC" w:rsidR="00CC628E" w:rsidRPr="000902A3" w:rsidRDefault="000902A3" w:rsidP="000C1F1A">
      <w:pPr>
        <w:jc w:val="center"/>
        <w:rPr>
          <w:i/>
          <w:color w:val="808080" w:themeColor="background1" w:themeShade="80"/>
        </w:rPr>
      </w:pPr>
      <w:r>
        <w:rPr>
          <w:i/>
          <w:color w:val="808080" w:themeColor="background1" w:themeShade="80"/>
        </w:rPr>
        <w:t xml:space="preserve">Figure </w:t>
      </w:r>
      <w:r w:rsidR="00060FC7">
        <w:rPr>
          <w:i/>
          <w:color w:val="808080" w:themeColor="background1" w:themeShade="80"/>
        </w:rPr>
        <w:t>2.2</w:t>
      </w:r>
      <w:r>
        <w:rPr>
          <w:i/>
          <w:color w:val="808080" w:themeColor="background1" w:themeShade="80"/>
        </w:rPr>
        <w:t xml:space="preserve">: </w:t>
      </w:r>
      <w:r w:rsidR="00CC628E" w:rsidRPr="000902A3">
        <w:rPr>
          <w:i/>
          <w:color w:val="808080" w:themeColor="background1" w:themeShade="80"/>
        </w:rPr>
        <w:t>Schematic representation of casting in a centrifugal machine using a torch. The axis of rotation is vertical and is to the left of the illustration, so the centrifugal force is oriented to the right, as shown.</w:t>
      </w:r>
    </w:p>
    <w:p w14:paraId="7F10F024" w14:textId="77777777" w:rsidR="000902A3" w:rsidRPr="000902A3" w:rsidRDefault="000902A3" w:rsidP="000902A3"/>
    <w:p w14:paraId="4A4B174A" w14:textId="77777777" w:rsidR="00CC628E" w:rsidRDefault="00CC628E" w:rsidP="000902A3">
      <w:pPr>
        <w:spacing w:line="360" w:lineRule="auto"/>
      </w:pPr>
    </w:p>
    <w:p w14:paraId="035FBD5E" w14:textId="77777777" w:rsidR="0020520D" w:rsidRDefault="0020520D" w:rsidP="000902A3">
      <w:pPr>
        <w:spacing w:line="360" w:lineRule="auto"/>
      </w:pPr>
    </w:p>
    <w:p w14:paraId="0AF060A5" w14:textId="77777777" w:rsidR="0020520D" w:rsidRDefault="0020520D" w:rsidP="000902A3">
      <w:pPr>
        <w:spacing w:line="360" w:lineRule="auto"/>
      </w:pPr>
    </w:p>
    <w:p w14:paraId="4161552C" w14:textId="77777777" w:rsidR="004B11E3" w:rsidRDefault="004B11E3" w:rsidP="000902A3">
      <w:pPr>
        <w:spacing w:line="360" w:lineRule="auto"/>
      </w:pPr>
    </w:p>
    <w:p w14:paraId="4F6CE239" w14:textId="77777777" w:rsidR="004B11E3" w:rsidRDefault="004B11E3" w:rsidP="000902A3">
      <w:pPr>
        <w:spacing w:line="360" w:lineRule="auto"/>
      </w:pPr>
    </w:p>
    <w:p w14:paraId="7C2D917E" w14:textId="77777777" w:rsidR="004B11E3" w:rsidRDefault="004B11E3" w:rsidP="000902A3">
      <w:pPr>
        <w:spacing w:line="360" w:lineRule="auto"/>
      </w:pPr>
    </w:p>
    <w:p w14:paraId="42B854D6" w14:textId="77777777" w:rsidR="0020520D" w:rsidRDefault="0020520D" w:rsidP="000902A3">
      <w:pPr>
        <w:spacing w:line="360" w:lineRule="auto"/>
      </w:pPr>
    </w:p>
    <w:p w14:paraId="1B1A9749" w14:textId="77777777" w:rsidR="00F70788" w:rsidRDefault="00F70788" w:rsidP="000902A3">
      <w:pPr>
        <w:spacing w:line="360" w:lineRule="auto"/>
      </w:pPr>
    </w:p>
    <w:p w14:paraId="63465E11" w14:textId="77777777" w:rsidR="00857271" w:rsidRDefault="00857271" w:rsidP="000902A3">
      <w:pPr>
        <w:spacing w:line="360" w:lineRule="auto"/>
      </w:pPr>
    </w:p>
    <w:p w14:paraId="3DDEB0D9" w14:textId="6F6C868C" w:rsidR="006C74ED" w:rsidRPr="006C74ED" w:rsidRDefault="00297834" w:rsidP="0020520D">
      <w:pPr>
        <w:pStyle w:val="Heading2"/>
      </w:pPr>
      <w:bookmarkStart w:id="11" w:name="_Toc483083764"/>
      <w:r w:rsidRPr="005C6903">
        <w:lastRenderedPageBreak/>
        <w:t>Timeline</w:t>
      </w:r>
      <w:bookmarkEnd w:id="11"/>
    </w:p>
    <w:p w14:paraId="114622D2" w14:textId="5DD1B29B" w:rsidR="002A0A4B" w:rsidRPr="002A0A4B" w:rsidRDefault="006C74ED" w:rsidP="002A0A4B">
      <w:r>
        <w:rPr>
          <w:noProof/>
        </w:rPr>
        <mc:AlternateContent>
          <mc:Choice Requires="wps">
            <w:drawing>
              <wp:anchor distT="0" distB="0" distL="114300" distR="114300" simplePos="0" relativeHeight="251683328" behindDoc="0" locked="0" layoutInCell="1" allowOverlap="1" wp14:anchorId="0EE3F6DD" wp14:editId="5E4A55FF">
                <wp:simplePos x="0" y="0"/>
                <wp:positionH relativeFrom="margin">
                  <wp:align>center</wp:align>
                </wp:positionH>
                <wp:positionV relativeFrom="paragraph">
                  <wp:posOffset>-114300</wp:posOffset>
                </wp:positionV>
                <wp:extent cx="2829560" cy="342900"/>
                <wp:effectExtent l="0" t="0" r="0" b="12700"/>
                <wp:wrapNone/>
                <wp:docPr id="36226" name="Text Box 36226"/>
                <wp:cNvGraphicFramePr/>
                <a:graphic xmlns:a="http://schemas.openxmlformats.org/drawingml/2006/main">
                  <a:graphicData uri="http://schemas.microsoft.com/office/word/2010/wordprocessingShape">
                    <wps:wsp>
                      <wps:cNvSpPr txBox="1"/>
                      <wps:spPr>
                        <a:xfrm>
                          <a:off x="0" y="0"/>
                          <a:ext cx="282956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74B1BE" w14:textId="1AFA9157" w:rsidR="00782610" w:rsidRPr="006C74ED" w:rsidRDefault="00782610" w:rsidP="006C74ED">
                            <w:pPr>
                              <w:jc w:val="center"/>
                              <w:rPr>
                                <w:i/>
                                <w:color w:val="808080" w:themeColor="background1" w:themeShade="80"/>
                              </w:rPr>
                            </w:pPr>
                            <w:r w:rsidRPr="006C74ED">
                              <w:rPr>
                                <w:i/>
                                <w:color w:val="808080" w:themeColor="background1" w:themeShade="80"/>
                              </w:rPr>
                              <w:t>Table 2.1: Proposed Gantt chart for the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E3F6DD" id="_x0000_t202" coordsize="21600,21600" o:spt="202" path="m,l,21600r21600,l21600,xe">
                <v:stroke joinstyle="miter"/>
                <v:path gradientshapeok="t" o:connecttype="rect"/>
              </v:shapetype>
              <v:shape id="Text Box 36226" o:spid="_x0000_s1026" type="#_x0000_t202" style="position:absolute;margin-left:0;margin-top:-9pt;width:222.8pt;height:27pt;z-index:25168332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" filled="f" stroked="f">
                <v:textbox>
                  <w:txbxContent>
                    <w:p w14:paraId="5074B1BE" w14:textId="1AFA9157" w:rsidR="00782610" w:rsidRPr="006C74ED" w:rsidRDefault="00782610" w:rsidP="006C74ED">
                      <w:pPr>
                        <w:jc w:val="center"/>
                        <w:rPr>
                          <w:i/>
                          <w:color w:val="808080" w:themeColor="background1" w:themeShade="80"/>
                        </w:rPr>
                      </w:pPr>
                      <w:r w:rsidRPr="006C74ED">
                        <w:rPr>
                          <w:i/>
                          <w:color w:val="808080" w:themeColor="background1" w:themeShade="80"/>
                        </w:rPr>
                        <w:t>Table 2.1: Proposed Gantt chart for the project</w:t>
                      </w:r>
                    </w:p>
                  </w:txbxContent>
                </v:textbox>
                <w10:wrap anchorx="margin"/>
              </v:shape>
            </w:pict>
          </mc:Fallback>
        </mc:AlternateContent>
      </w:r>
    </w:p>
    <w:p w14:paraId="69D48BF1" w14:textId="77777777" w:rsidR="002A0A4B" w:rsidRDefault="002A0A4B" w:rsidP="00BD7CAD">
      <w:pPr>
        <w:spacing w:line="360" w:lineRule="auto"/>
        <w:ind w:firstLine="720"/>
        <w:rPr>
          <w:szCs w:val="20"/>
        </w:rPr>
      </w:pPr>
    </w:p>
    <w:p w14:paraId="38ABC093" w14:textId="3B2B94B1" w:rsidR="006C74ED" w:rsidRDefault="006C74ED" w:rsidP="00BD7CAD">
      <w:pPr>
        <w:spacing w:line="360" w:lineRule="auto"/>
        <w:ind w:firstLine="720"/>
        <w:rPr>
          <w:szCs w:val="20"/>
        </w:rPr>
      </w:pPr>
    </w:p>
    <w:p w14:paraId="30079195" w14:textId="77777777" w:rsidR="006C74ED" w:rsidRDefault="006C74ED" w:rsidP="00BD7CAD">
      <w:pPr>
        <w:spacing w:line="360" w:lineRule="auto"/>
        <w:ind w:firstLine="720"/>
        <w:rPr>
          <w:szCs w:val="20"/>
        </w:rPr>
      </w:pPr>
    </w:p>
    <w:p w14:paraId="2D68D43A" w14:textId="77777777" w:rsidR="006C74ED" w:rsidRDefault="006C74ED" w:rsidP="00BD7CAD">
      <w:pPr>
        <w:spacing w:line="360" w:lineRule="auto"/>
        <w:ind w:firstLine="720"/>
        <w:rPr>
          <w:szCs w:val="20"/>
        </w:rPr>
      </w:pPr>
    </w:p>
    <w:p w14:paraId="29A27968" w14:textId="77777777" w:rsidR="006C74ED" w:rsidRDefault="006C74ED" w:rsidP="00BD7CAD">
      <w:pPr>
        <w:spacing w:line="360" w:lineRule="auto"/>
        <w:ind w:firstLine="720"/>
        <w:rPr>
          <w:szCs w:val="20"/>
        </w:rPr>
      </w:pPr>
    </w:p>
    <w:p w14:paraId="5918576F" w14:textId="50BDD4A0" w:rsidR="006C74ED" w:rsidRDefault="000C1F1A" w:rsidP="00BD7CAD">
      <w:pPr>
        <w:spacing w:line="360" w:lineRule="auto"/>
        <w:ind w:firstLine="720"/>
        <w:rPr>
          <w:szCs w:val="20"/>
        </w:rPr>
      </w:pPr>
      <w:r>
        <w:rPr>
          <w:noProof/>
        </w:rPr>
        <w:drawing>
          <wp:anchor distT="0" distB="0" distL="114300" distR="114300" simplePos="0" relativeHeight="251579904" behindDoc="0" locked="0" layoutInCell="1" allowOverlap="1" wp14:anchorId="39CE52B3" wp14:editId="0F01C7DA">
            <wp:simplePos x="0" y="0"/>
            <wp:positionH relativeFrom="margin">
              <wp:align>center</wp:align>
            </wp:positionH>
            <wp:positionV relativeFrom="paragraph">
              <wp:posOffset>122009</wp:posOffset>
            </wp:positionV>
            <wp:extent cx="8401685" cy="5476240"/>
            <wp:effectExtent l="0" t="10477" r="0" b="0"/>
            <wp:wrapNone/>
            <wp:docPr id="3" name="Picture 3" descr="Macintosh HD:Users:hinkleaj:Desktop:Screen Shot 2020-06-18 at 12.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hinkleaj:Desktop:Screen Shot 2020-06-18 at 12.39.02 A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07" t="925" r="593" b="904"/>
                    <a:stretch/>
                  </pic:blipFill>
                  <pic:spPr bwMode="auto">
                    <a:xfrm rot="16200000">
                      <a:off x="0" y="0"/>
                      <a:ext cx="8401685" cy="54762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DF1033" w14:textId="77777777" w:rsidR="006C74ED" w:rsidRDefault="006C74ED" w:rsidP="00BD7CAD">
      <w:pPr>
        <w:spacing w:line="360" w:lineRule="auto"/>
        <w:ind w:firstLine="720"/>
        <w:rPr>
          <w:szCs w:val="20"/>
        </w:rPr>
      </w:pPr>
    </w:p>
    <w:p w14:paraId="297D23F5" w14:textId="77777777" w:rsidR="006C74ED" w:rsidRDefault="006C74ED" w:rsidP="00BD7CAD">
      <w:pPr>
        <w:spacing w:line="360" w:lineRule="auto"/>
        <w:ind w:firstLine="720"/>
        <w:rPr>
          <w:szCs w:val="20"/>
        </w:rPr>
      </w:pPr>
    </w:p>
    <w:p w14:paraId="40D94705" w14:textId="77777777" w:rsidR="006C74ED" w:rsidRDefault="006C74ED" w:rsidP="00BD7CAD">
      <w:pPr>
        <w:spacing w:line="360" w:lineRule="auto"/>
        <w:ind w:firstLine="720"/>
        <w:rPr>
          <w:szCs w:val="20"/>
        </w:rPr>
      </w:pPr>
    </w:p>
    <w:p w14:paraId="6A865C90" w14:textId="77777777" w:rsidR="006C74ED" w:rsidRDefault="006C74ED" w:rsidP="00BD7CAD">
      <w:pPr>
        <w:spacing w:line="360" w:lineRule="auto"/>
        <w:ind w:firstLine="720"/>
        <w:rPr>
          <w:szCs w:val="20"/>
        </w:rPr>
      </w:pPr>
    </w:p>
    <w:p w14:paraId="3F99E0AC" w14:textId="77777777" w:rsidR="006C74ED" w:rsidRDefault="006C74ED" w:rsidP="00BD7CAD">
      <w:pPr>
        <w:spacing w:line="360" w:lineRule="auto"/>
        <w:ind w:firstLine="720"/>
        <w:rPr>
          <w:szCs w:val="20"/>
        </w:rPr>
      </w:pPr>
    </w:p>
    <w:p w14:paraId="0D4CF098" w14:textId="77777777" w:rsidR="006C74ED" w:rsidRDefault="006C74ED" w:rsidP="00BD7CAD">
      <w:pPr>
        <w:spacing w:line="360" w:lineRule="auto"/>
        <w:ind w:firstLine="720"/>
        <w:rPr>
          <w:szCs w:val="20"/>
        </w:rPr>
      </w:pPr>
    </w:p>
    <w:p w14:paraId="5BB69CFB" w14:textId="77777777" w:rsidR="006C74ED" w:rsidRDefault="006C74ED" w:rsidP="00BD7CAD">
      <w:pPr>
        <w:spacing w:line="360" w:lineRule="auto"/>
        <w:ind w:firstLine="720"/>
        <w:rPr>
          <w:szCs w:val="20"/>
        </w:rPr>
      </w:pPr>
    </w:p>
    <w:p w14:paraId="07B13802" w14:textId="77777777" w:rsidR="006C74ED" w:rsidRDefault="006C74ED" w:rsidP="00BD7CAD">
      <w:pPr>
        <w:spacing w:line="360" w:lineRule="auto"/>
        <w:ind w:firstLine="720"/>
        <w:rPr>
          <w:szCs w:val="20"/>
        </w:rPr>
      </w:pPr>
    </w:p>
    <w:p w14:paraId="34BE4AA4" w14:textId="77777777" w:rsidR="006C74ED" w:rsidRDefault="006C74ED" w:rsidP="00BD7CAD">
      <w:pPr>
        <w:spacing w:line="360" w:lineRule="auto"/>
        <w:ind w:firstLine="720"/>
        <w:rPr>
          <w:szCs w:val="20"/>
        </w:rPr>
      </w:pPr>
    </w:p>
    <w:p w14:paraId="03424BF9" w14:textId="77777777" w:rsidR="006C74ED" w:rsidRDefault="006C74ED" w:rsidP="00BD7CAD">
      <w:pPr>
        <w:spacing w:line="360" w:lineRule="auto"/>
        <w:ind w:firstLine="720"/>
        <w:rPr>
          <w:szCs w:val="20"/>
        </w:rPr>
      </w:pPr>
    </w:p>
    <w:p w14:paraId="2169537E" w14:textId="77777777" w:rsidR="006C74ED" w:rsidRDefault="006C74ED" w:rsidP="00BD7CAD">
      <w:pPr>
        <w:spacing w:line="360" w:lineRule="auto"/>
        <w:ind w:firstLine="720"/>
        <w:rPr>
          <w:szCs w:val="20"/>
        </w:rPr>
      </w:pPr>
    </w:p>
    <w:p w14:paraId="60B4DFEA" w14:textId="77777777" w:rsidR="006C74ED" w:rsidRDefault="006C74ED" w:rsidP="00BD7CAD">
      <w:pPr>
        <w:spacing w:line="360" w:lineRule="auto"/>
        <w:ind w:firstLine="720"/>
        <w:rPr>
          <w:szCs w:val="20"/>
        </w:rPr>
      </w:pPr>
    </w:p>
    <w:p w14:paraId="15FF0E5E" w14:textId="77777777" w:rsidR="006C74ED" w:rsidRDefault="006C74ED" w:rsidP="00BD7CAD">
      <w:pPr>
        <w:spacing w:line="360" w:lineRule="auto"/>
        <w:ind w:firstLine="720"/>
        <w:rPr>
          <w:szCs w:val="20"/>
        </w:rPr>
      </w:pPr>
    </w:p>
    <w:p w14:paraId="74D6F760" w14:textId="77777777" w:rsidR="006C74ED" w:rsidRDefault="006C74ED" w:rsidP="00BD7CAD">
      <w:pPr>
        <w:spacing w:line="360" w:lineRule="auto"/>
        <w:ind w:firstLine="720"/>
        <w:rPr>
          <w:szCs w:val="20"/>
        </w:rPr>
      </w:pPr>
    </w:p>
    <w:p w14:paraId="75DD05CC" w14:textId="77777777" w:rsidR="006C74ED" w:rsidRDefault="006C74ED" w:rsidP="00BD7CAD">
      <w:pPr>
        <w:spacing w:line="360" w:lineRule="auto"/>
        <w:ind w:firstLine="720"/>
        <w:rPr>
          <w:szCs w:val="20"/>
        </w:rPr>
      </w:pPr>
    </w:p>
    <w:p w14:paraId="3B3460EA" w14:textId="77777777" w:rsidR="006C74ED" w:rsidRDefault="006C74ED" w:rsidP="00BD7CAD">
      <w:pPr>
        <w:spacing w:line="360" w:lineRule="auto"/>
        <w:ind w:firstLine="720"/>
        <w:rPr>
          <w:szCs w:val="20"/>
        </w:rPr>
      </w:pPr>
    </w:p>
    <w:p w14:paraId="6376C9F2" w14:textId="77777777" w:rsidR="006C74ED" w:rsidRDefault="006C74ED" w:rsidP="00BD7CAD">
      <w:pPr>
        <w:spacing w:line="360" w:lineRule="auto"/>
        <w:ind w:firstLine="720"/>
        <w:rPr>
          <w:szCs w:val="20"/>
        </w:rPr>
      </w:pPr>
    </w:p>
    <w:p w14:paraId="5F2E3A0E" w14:textId="77777777" w:rsidR="006C74ED" w:rsidRDefault="006C74ED" w:rsidP="00BD7CAD">
      <w:pPr>
        <w:spacing w:line="360" w:lineRule="auto"/>
        <w:ind w:firstLine="720"/>
        <w:rPr>
          <w:szCs w:val="20"/>
        </w:rPr>
      </w:pPr>
    </w:p>
    <w:p w14:paraId="04BE9609" w14:textId="77777777" w:rsidR="004B11E3" w:rsidRDefault="004B11E3" w:rsidP="00BD7CAD">
      <w:pPr>
        <w:spacing w:line="360" w:lineRule="auto"/>
        <w:ind w:firstLine="720"/>
        <w:rPr>
          <w:szCs w:val="20"/>
        </w:rPr>
      </w:pPr>
    </w:p>
    <w:p w14:paraId="5DE64DA0" w14:textId="77777777" w:rsidR="004B11E3" w:rsidRDefault="004B11E3" w:rsidP="00BD7CAD">
      <w:pPr>
        <w:spacing w:line="360" w:lineRule="auto"/>
        <w:ind w:firstLine="720"/>
        <w:rPr>
          <w:szCs w:val="20"/>
        </w:rPr>
      </w:pPr>
    </w:p>
    <w:p w14:paraId="0B760F91" w14:textId="77777777" w:rsidR="006C74ED" w:rsidRDefault="006C74ED" w:rsidP="00BD7CAD">
      <w:pPr>
        <w:spacing w:line="360" w:lineRule="auto"/>
        <w:ind w:firstLine="720"/>
        <w:rPr>
          <w:szCs w:val="20"/>
        </w:rPr>
      </w:pPr>
    </w:p>
    <w:p w14:paraId="4B3FF768" w14:textId="77777777" w:rsidR="006C74ED" w:rsidRDefault="006C74ED" w:rsidP="00BD7CAD">
      <w:pPr>
        <w:spacing w:line="360" w:lineRule="auto"/>
        <w:ind w:firstLine="720"/>
        <w:rPr>
          <w:szCs w:val="20"/>
        </w:rPr>
      </w:pPr>
    </w:p>
    <w:p w14:paraId="7003206D" w14:textId="77777777" w:rsidR="006C74ED" w:rsidRDefault="006C74ED" w:rsidP="00BD7CAD">
      <w:pPr>
        <w:spacing w:line="360" w:lineRule="auto"/>
        <w:ind w:firstLine="720"/>
        <w:rPr>
          <w:szCs w:val="20"/>
        </w:rPr>
      </w:pPr>
    </w:p>
    <w:p w14:paraId="42FFF906" w14:textId="77777777" w:rsidR="006C74ED" w:rsidRDefault="006C74ED" w:rsidP="00BD7CAD">
      <w:pPr>
        <w:spacing w:line="360" w:lineRule="auto"/>
        <w:ind w:firstLine="720"/>
        <w:rPr>
          <w:szCs w:val="20"/>
        </w:rPr>
      </w:pPr>
    </w:p>
    <w:p w14:paraId="710125BB" w14:textId="77777777" w:rsidR="006C74ED" w:rsidRDefault="006C74ED" w:rsidP="00BD7CAD">
      <w:pPr>
        <w:spacing w:line="360" w:lineRule="auto"/>
        <w:ind w:firstLine="720"/>
        <w:rPr>
          <w:szCs w:val="20"/>
        </w:rPr>
      </w:pPr>
    </w:p>
    <w:p w14:paraId="39F65AC4" w14:textId="77777777" w:rsidR="0020520D" w:rsidRPr="0001302D" w:rsidRDefault="0020520D" w:rsidP="00BD7CAD">
      <w:pPr>
        <w:spacing w:line="360" w:lineRule="auto"/>
        <w:ind w:firstLine="720"/>
        <w:rPr>
          <w:szCs w:val="20"/>
        </w:rPr>
      </w:pPr>
    </w:p>
    <w:p w14:paraId="1A099C75" w14:textId="77777777" w:rsidR="002A0A4B" w:rsidRPr="00B23EF9" w:rsidRDefault="002A0A4B" w:rsidP="00762E32">
      <w:pPr>
        <w:pStyle w:val="Heading2"/>
        <w:rPr>
          <w:szCs w:val="20"/>
        </w:rPr>
      </w:pPr>
      <w:bookmarkStart w:id="12" w:name="_Toc483083765"/>
      <w:r w:rsidRPr="00B23EF9">
        <w:lastRenderedPageBreak/>
        <w:t>Casting Process</w:t>
      </w:r>
      <w:bookmarkEnd w:id="12"/>
    </w:p>
    <w:p w14:paraId="7DC3F5C3" w14:textId="77777777" w:rsidR="002A0A4B" w:rsidRDefault="002A0A4B" w:rsidP="002A0A4B">
      <w:pPr>
        <w:spacing w:line="360" w:lineRule="auto"/>
        <w:rPr>
          <w:rFonts w:eastAsia="Times New Roman"/>
        </w:rPr>
      </w:pPr>
      <w:r>
        <w:rPr>
          <w:rFonts w:eastAsia="Times New Roman"/>
        </w:rPr>
        <w:t>Design and develop an investment casting process that:</w:t>
      </w:r>
    </w:p>
    <w:p w14:paraId="61B8420F" w14:textId="77777777" w:rsidR="002A0A4B" w:rsidRDefault="002A0A4B" w:rsidP="002A0A4B">
      <w:pPr>
        <w:pStyle w:val="ListParagraph"/>
        <w:numPr>
          <w:ilvl w:val="0"/>
          <w:numId w:val="4"/>
        </w:numPr>
        <w:spacing w:line="360" w:lineRule="auto"/>
        <w:rPr>
          <w:rFonts w:eastAsia="Times New Roman"/>
        </w:rPr>
      </w:pPr>
      <w:r>
        <w:rPr>
          <w:rFonts w:eastAsia="Times New Roman"/>
        </w:rPr>
        <w:t>Is specifically applicable to the workshop at HSRW</w:t>
      </w:r>
    </w:p>
    <w:p w14:paraId="74CB1BFA" w14:textId="77777777" w:rsidR="002A0A4B" w:rsidRDefault="002A0A4B" w:rsidP="002A0A4B">
      <w:pPr>
        <w:pStyle w:val="ListParagraph"/>
        <w:numPr>
          <w:ilvl w:val="0"/>
          <w:numId w:val="4"/>
        </w:numPr>
        <w:spacing w:line="360" w:lineRule="auto"/>
        <w:rPr>
          <w:rFonts w:eastAsia="Times New Roman"/>
        </w:rPr>
      </w:pPr>
      <w:r>
        <w:rPr>
          <w:rFonts w:eastAsia="Times New Roman"/>
        </w:rPr>
        <w:t>Is informative about the relevant variables in casting</w:t>
      </w:r>
    </w:p>
    <w:p w14:paraId="2EFD408E" w14:textId="77777777" w:rsidR="002A0A4B" w:rsidRDefault="002A0A4B" w:rsidP="002A0A4B">
      <w:pPr>
        <w:pStyle w:val="ListParagraph"/>
        <w:numPr>
          <w:ilvl w:val="0"/>
          <w:numId w:val="4"/>
        </w:numPr>
        <w:spacing w:line="360" w:lineRule="auto"/>
        <w:rPr>
          <w:rFonts w:eastAsia="Times New Roman"/>
        </w:rPr>
      </w:pPr>
      <w:r>
        <w:rPr>
          <w:rFonts w:eastAsia="Times New Roman"/>
        </w:rPr>
        <w:t>Is clear, easy to understand and easy to follow</w:t>
      </w:r>
    </w:p>
    <w:p w14:paraId="44A24F71" w14:textId="77777777" w:rsidR="002A0A4B" w:rsidRDefault="002A0A4B" w:rsidP="002A0A4B">
      <w:pPr>
        <w:pStyle w:val="ListParagraph"/>
        <w:numPr>
          <w:ilvl w:val="0"/>
          <w:numId w:val="4"/>
        </w:numPr>
        <w:spacing w:line="360" w:lineRule="auto"/>
        <w:rPr>
          <w:rFonts w:eastAsia="Times New Roman"/>
        </w:rPr>
      </w:pPr>
      <w:r>
        <w:rPr>
          <w:rFonts w:eastAsia="Times New Roman"/>
        </w:rPr>
        <w:t>Conforms to relevant safety standards</w:t>
      </w:r>
    </w:p>
    <w:p w14:paraId="21CE834F" w14:textId="77777777" w:rsidR="002A0A4B" w:rsidRPr="007D08FD" w:rsidRDefault="002A0A4B" w:rsidP="002A0A4B">
      <w:pPr>
        <w:pStyle w:val="ListParagraph"/>
        <w:numPr>
          <w:ilvl w:val="0"/>
          <w:numId w:val="4"/>
        </w:numPr>
        <w:spacing w:line="360" w:lineRule="auto"/>
        <w:rPr>
          <w:rFonts w:eastAsia="Times New Roman"/>
        </w:rPr>
      </w:pPr>
      <w:r>
        <w:rPr>
          <w:rFonts w:eastAsia="Times New Roman"/>
        </w:rPr>
        <w:t>Can be completed concurrently with designing and building machine</w:t>
      </w:r>
    </w:p>
    <w:p w14:paraId="14E0B294" w14:textId="77777777" w:rsidR="000B5FF8" w:rsidRDefault="000B5FF8" w:rsidP="00762E32">
      <w:pPr>
        <w:pStyle w:val="Heading1"/>
      </w:pPr>
    </w:p>
    <w:p w14:paraId="0B2F961C" w14:textId="77777777" w:rsidR="000B5FF8" w:rsidRDefault="000B5FF8" w:rsidP="00762E32">
      <w:pPr>
        <w:pStyle w:val="Heading1"/>
      </w:pPr>
    </w:p>
    <w:p w14:paraId="3B9E6872" w14:textId="77777777" w:rsidR="000B5FF8" w:rsidRDefault="000B5FF8" w:rsidP="00762E32">
      <w:pPr>
        <w:pStyle w:val="Heading1"/>
      </w:pPr>
    </w:p>
    <w:p w14:paraId="4719A0B3" w14:textId="77777777" w:rsidR="000B5FF8" w:rsidRDefault="000B5FF8" w:rsidP="00762E32">
      <w:pPr>
        <w:pStyle w:val="Heading1"/>
      </w:pPr>
    </w:p>
    <w:p w14:paraId="3D36D136" w14:textId="77777777" w:rsidR="000B5FF8" w:rsidRDefault="000B5FF8" w:rsidP="00762E32">
      <w:pPr>
        <w:pStyle w:val="Heading1"/>
      </w:pPr>
    </w:p>
    <w:p w14:paraId="7B04EAD1" w14:textId="77777777" w:rsidR="000B5FF8" w:rsidRDefault="000B5FF8" w:rsidP="00762E32">
      <w:pPr>
        <w:pStyle w:val="Heading1"/>
      </w:pPr>
    </w:p>
    <w:p w14:paraId="06B14AD7" w14:textId="77777777" w:rsidR="000B5FF8" w:rsidRDefault="000B5FF8" w:rsidP="00762E32">
      <w:pPr>
        <w:pStyle w:val="Heading1"/>
      </w:pPr>
    </w:p>
    <w:p w14:paraId="5A90D7C5" w14:textId="77777777" w:rsidR="000B5FF8" w:rsidRDefault="000B5FF8" w:rsidP="00762E32">
      <w:pPr>
        <w:pStyle w:val="Heading1"/>
      </w:pPr>
    </w:p>
    <w:p w14:paraId="01B28D37" w14:textId="77777777" w:rsidR="000B5FF8" w:rsidRDefault="000B5FF8" w:rsidP="00762E32">
      <w:pPr>
        <w:pStyle w:val="Heading1"/>
      </w:pPr>
    </w:p>
    <w:p w14:paraId="3B04D996" w14:textId="77777777" w:rsidR="0020520D" w:rsidRDefault="0020520D" w:rsidP="0020520D"/>
    <w:p w14:paraId="441C14CD" w14:textId="77777777" w:rsidR="0020520D" w:rsidRDefault="0020520D" w:rsidP="0020520D"/>
    <w:p w14:paraId="254D51D9" w14:textId="77777777" w:rsidR="004B11E3" w:rsidRDefault="004B11E3" w:rsidP="0020520D"/>
    <w:p w14:paraId="02CFA5E7" w14:textId="77777777" w:rsidR="004B11E3" w:rsidRDefault="004B11E3" w:rsidP="0020520D"/>
    <w:p w14:paraId="1F84DED9" w14:textId="77777777" w:rsidR="004B11E3" w:rsidRDefault="004B11E3" w:rsidP="0020520D"/>
    <w:p w14:paraId="0456D6FD" w14:textId="77777777" w:rsidR="0020520D" w:rsidRPr="0020520D" w:rsidRDefault="0020520D" w:rsidP="0020520D"/>
    <w:p w14:paraId="39E038FE" w14:textId="77777777" w:rsidR="000B5FF8" w:rsidRDefault="000B5FF8" w:rsidP="000B5FF8"/>
    <w:p w14:paraId="69F74316" w14:textId="77777777" w:rsidR="000B5FF8" w:rsidRDefault="000B5FF8" w:rsidP="000B5FF8"/>
    <w:p w14:paraId="4DD59987" w14:textId="77777777" w:rsidR="000B5FF8" w:rsidRPr="000B5FF8" w:rsidRDefault="000B5FF8" w:rsidP="000B5FF8"/>
    <w:p w14:paraId="7E96EC52" w14:textId="66219E12" w:rsidR="00685938" w:rsidRDefault="00D82160" w:rsidP="00762E32">
      <w:pPr>
        <w:pStyle w:val="Heading1"/>
      </w:pPr>
      <w:bookmarkStart w:id="13" w:name="_Toc483083766"/>
      <w:r w:rsidRPr="00B23EF9">
        <w:lastRenderedPageBreak/>
        <w:t xml:space="preserve">Chapter </w:t>
      </w:r>
      <w:r w:rsidR="00776AF2" w:rsidRPr="00B23EF9">
        <w:t>3.</w:t>
      </w:r>
      <w:r w:rsidRPr="00B23EF9">
        <w:t xml:space="preserve">  </w:t>
      </w:r>
      <w:r w:rsidR="00685938" w:rsidRPr="00B23EF9">
        <w:t>METHODOLOGY</w:t>
      </w:r>
      <w:bookmarkEnd w:id="13"/>
    </w:p>
    <w:p w14:paraId="5A032A73" w14:textId="77777777" w:rsidR="00247123" w:rsidRPr="00247123" w:rsidRDefault="00247123" w:rsidP="00247123"/>
    <w:p w14:paraId="74171FB1" w14:textId="09693738" w:rsidR="00D82160" w:rsidRPr="000902A3" w:rsidRDefault="00D82160" w:rsidP="000C1F1A">
      <w:pPr>
        <w:spacing w:line="360" w:lineRule="auto"/>
        <w:ind w:firstLine="720"/>
        <w:jc w:val="both"/>
      </w:pPr>
      <w:r w:rsidRPr="000902A3">
        <w:t xml:space="preserve">The aforementioned objectives will be achieved through a series of nearly sequential steps. Preliminary research will be done to evaluate existing centrifugal casting machines. This will involve background research of material selections, design decisions and consumer validation. Analyzing pros and cons of different designs will allow for improvement. After the research phase, computer simulation will be used to design the machine. This </w:t>
      </w:r>
      <w:r w:rsidRPr="00F70788">
        <w:t xml:space="preserve">will be followed by fabrication, construction and testing of both the machine and the casting process in the </w:t>
      </w:r>
      <w:r w:rsidR="003B4023" w:rsidRPr="00F70788">
        <w:t>Enspire Lab at</w:t>
      </w:r>
      <w:r w:rsidRPr="00F70788">
        <w:t xml:space="preserve"> HSRW</w:t>
      </w:r>
      <w:r w:rsidRPr="000902A3">
        <w:t xml:space="preserve"> Kleve.</w:t>
      </w:r>
    </w:p>
    <w:p w14:paraId="3627BD4A" w14:textId="77777777" w:rsidR="00D82160" w:rsidRPr="000902A3" w:rsidRDefault="00D82160" w:rsidP="000C1F1A">
      <w:pPr>
        <w:spacing w:line="360" w:lineRule="auto"/>
        <w:jc w:val="both"/>
      </w:pPr>
    </w:p>
    <w:p w14:paraId="2D95A09E" w14:textId="77777777" w:rsidR="00D82160" w:rsidRPr="000902A3" w:rsidRDefault="00D82160" w:rsidP="000C1F1A">
      <w:pPr>
        <w:spacing w:line="360" w:lineRule="auto"/>
        <w:jc w:val="both"/>
      </w:pPr>
      <w:r w:rsidRPr="000902A3">
        <w:t>I)</w:t>
      </w:r>
      <w:r w:rsidRPr="000902A3">
        <w:tab/>
      </w:r>
      <w:r w:rsidRPr="00762E32">
        <w:rPr>
          <w:rStyle w:val="Heading2Char"/>
        </w:rPr>
        <w:t>Specifications and functional design</w:t>
      </w:r>
    </w:p>
    <w:p w14:paraId="603F93FB" w14:textId="77777777" w:rsidR="00D82160" w:rsidRPr="000902A3" w:rsidRDefault="00D82160" w:rsidP="000C1F1A">
      <w:pPr>
        <w:spacing w:line="360" w:lineRule="auto"/>
        <w:jc w:val="both"/>
      </w:pPr>
      <w:r w:rsidRPr="000902A3">
        <w:t>In this stage, the set of technical requirements to be satisfied by the machine will be chosen and the physics concerning the necessary torques and forces will be performed. The goal here is to begin developing the parameters and constraints that will define the functionality of the machine.</w:t>
      </w:r>
    </w:p>
    <w:p w14:paraId="021CE213" w14:textId="77777777" w:rsidR="00D82160" w:rsidRPr="000902A3" w:rsidRDefault="00D82160" w:rsidP="000C1F1A">
      <w:pPr>
        <w:spacing w:line="360" w:lineRule="auto"/>
        <w:jc w:val="both"/>
      </w:pPr>
    </w:p>
    <w:p w14:paraId="291996DF" w14:textId="77777777" w:rsidR="00D82160" w:rsidRPr="000902A3" w:rsidRDefault="00D82160" w:rsidP="000C1F1A">
      <w:pPr>
        <w:spacing w:line="360" w:lineRule="auto"/>
        <w:jc w:val="both"/>
      </w:pPr>
      <w:r w:rsidRPr="000902A3">
        <w:t>II)</w:t>
      </w:r>
      <w:r w:rsidRPr="000902A3">
        <w:tab/>
      </w:r>
      <w:r w:rsidRPr="00762E32">
        <w:rPr>
          <w:rStyle w:val="Heading2Char"/>
        </w:rPr>
        <w:t>Conceptual design</w:t>
      </w:r>
    </w:p>
    <w:p w14:paraId="55BDA3AF" w14:textId="77777777" w:rsidR="00D82160" w:rsidRPr="000902A3" w:rsidRDefault="00D82160" w:rsidP="000C1F1A">
      <w:pPr>
        <w:spacing w:line="360" w:lineRule="auto"/>
        <w:jc w:val="both"/>
      </w:pPr>
      <w:r w:rsidRPr="000902A3">
        <w:t>This stage focuses on evaluating available options to make comprehensive design choices concerning functionality, usability and aesthetics. A morphological box will be populated with relevant sub-problems and the various conceptual solution options for those problems. From this matrix of small design decisions, should emerge the best overall combined solution.</w:t>
      </w:r>
    </w:p>
    <w:p w14:paraId="673D43AB" w14:textId="77777777" w:rsidR="00D82160" w:rsidRPr="000902A3" w:rsidRDefault="00D82160" w:rsidP="000C1F1A">
      <w:pPr>
        <w:spacing w:line="360" w:lineRule="auto"/>
        <w:jc w:val="both"/>
      </w:pPr>
      <w:r w:rsidRPr="000902A3">
        <w:t xml:space="preserve"> </w:t>
      </w:r>
    </w:p>
    <w:p w14:paraId="3459E1D2" w14:textId="77777777" w:rsidR="00D82160" w:rsidRPr="000902A3" w:rsidRDefault="00D82160" w:rsidP="000C1F1A">
      <w:pPr>
        <w:spacing w:line="360" w:lineRule="auto"/>
        <w:jc w:val="both"/>
      </w:pPr>
      <w:r w:rsidRPr="000902A3">
        <w:t>III)</w:t>
      </w:r>
      <w:r w:rsidRPr="000902A3">
        <w:tab/>
      </w:r>
      <w:r w:rsidRPr="00762E32">
        <w:rPr>
          <w:rStyle w:val="Heading2Char"/>
        </w:rPr>
        <w:t>Detailed design</w:t>
      </w:r>
    </w:p>
    <w:p w14:paraId="773901F0" w14:textId="77777777" w:rsidR="00D82160" w:rsidRPr="000902A3" w:rsidRDefault="00D82160" w:rsidP="000C1F1A">
      <w:pPr>
        <w:spacing w:line="360" w:lineRule="auto"/>
        <w:jc w:val="both"/>
      </w:pPr>
      <w:r w:rsidRPr="000902A3">
        <w:t>Once the parameters have been analyzed and the overall concept for the machine has been chosen, the detailed design stage can begin. The CAD model of the casting machine will be created using Solidworks, since the 3D modeling environment is ideal for assembly simulations and shape optimization without the need for expensive and time consuming iterative prototyping. In this stage, all components needed for the machine and casting process will be designed and make-or-buy decisions will be made.</w:t>
      </w:r>
    </w:p>
    <w:p w14:paraId="610C4D6B" w14:textId="77777777" w:rsidR="00D82160" w:rsidRPr="000902A3" w:rsidRDefault="00D82160" w:rsidP="000C1F1A">
      <w:pPr>
        <w:spacing w:line="360" w:lineRule="auto"/>
        <w:jc w:val="both"/>
      </w:pPr>
    </w:p>
    <w:p w14:paraId="3002FE2E" w14:textId="77777777" w:rsidR="00D82160" w:rsidRPr="000902A3" w:rsidRDefault="00D82160" w:rsidP="000C1F1A">
      <w:pPr>
        <w:spacing w:line="360" w:lineRule="auto"/>
        <w:jc w:val="both"/>
      </w:pPr>
      <w:r w:rsidRPr="000902A3">
        <w:t>IV)</w:t>
      </w:r>
      <w:r w:rsidRPr="000902A3">
        <w:tab/>
      </w:r>
      <w:r w:rsidRPr="00762E32">
        <w:rPr>
          <w:rStyle w:val="Heading2Char"/>
        </w:rPr>
        <w:t>Structural analysis</w:t>
      </w:r>
    </w:p>
    <w:p w14:paraId="7DDDEB4C" w14:textId="24780975" w:rsidR="00D82160" w:rsidRPr="000902A3" w:rsidRDefault="00D82160" w:rsidP="000C1F1A">
      <w:pPr>
        <w:spacing w:line="360" w:lineRule="auto"/>
        <w:jc w:val="both"/>
      </w:pPr>
      <w:r w:rsidRPr="000902A3">
        <w:t>In this stage, the primary flow of forces will be analyzed and operational stresses will be compared to allowable stresses (according to materials and geometry) to prove the components can withstand the loads required of them, including a safety factor. Analytical stress calculations will be compared to stresses obtained by finite element analysis to ensure that the theory of the continuous system closely matches the simulation of the discrete one.</w:t>
      </w:r>
    </w:p>
    <w:p w14:paraId="4598B27A" w14:textId="77777777" w:rsidR="00D82160" w:rsidRDefault="00D82160" w:rsidP="000C1F1A">
      <w:pPr>
        <w:spacing w:line="360" w:lineRule="auto"/>
        <w:jc w:val="both"/>
      </w:pPr>
    </w:p>
    <w:p w14:paraId="442B3875" w14:textId="77777777" w:rsidR="00DD6071" w:rsidRPr="000902A3" w:rsidRDefault="00DD6071" w:rsidP="000C1F1A">
      <w:pPr>
        <w:spacing w:line="360" w:lineRule="auto"/>
        <w:jc w:val="both"/>
      </w:pPr>
    </w:p>
    <w:p w14:paraId="0E03D381" w14:textId="77777777" w:rsidR="00D82160" w:rsidRPr="000902A3" w:rsidRDefault="00D82160" w:rsidP="000C1F1A">
      <w:pPr>
        <w:spacing w:line="360" w:lineRule="auto"/>
        <w:jc w:val="both"/>
      </w:pPr>
      <w:r w:rsidRPr="000902A3">
        <w:lastRenderedPageBreak/>
        <w:t>V)</w:t>
      </w:r>
      <w:r w:rsidRPr="000902A3">
        <w:tab/>
      </w:r>
      <w:r w:rsidRPr="00762E32">
        <w:rPr>
          <w:rStyle w:val="Heading2Char"/>
        </w:rPr>
        <w:t>Optimization and Refinement</w:t>
      </w:r>
    </w:p>
    <w:p w14:paraId="43D5C5E4" w14:textId="09A4C86A" w:rsidR="00D82160" w:rsidRPr="000902A3" w:rsidRDefault="00D82160" w:rsidP="000C1F1A">
      <w:pPr>
        <w:spacing w:line="360" w:lineRule="auto"/>
        <w:jc w:val="both"/>
      </w:pPr>
      <w:r w:rsidRPr="000902A3">
        <w:t xml:space="preserve">Once stress analyses have been done and </w:t>
      </w:r>
      <w:r w:rsidR="00580D20" w:rsidRPr="000902A3">
        <w:t>C</w:t>
      </w:r>
      <w:r w:rsidR="00580D20">
        <w:t>O</w:t>
      </w:r>
      <w:r w:rsidR="00580D20" w:rsidRPr="000902A3">
        <w:t>TS</w:t>
      </w:r>
      <w:r w:rsidRPr="000902A3">
        <w:t xml:space="preserve"> components have been received, the design can be optimized to ensure proper fit and efficient material usage. In this stage, the design is finalized.</w:t>
      </w:r>
    </w:p>
    <w:p w14:paraId="7B15A759" w14:textId="77777777" w:rsidR="00D82160" w:rsidRPr="000902A3" w:rsidRDefault="00D82160" w:rsidP="000C1F1A">
      <w:pPr>
        <w:spacing w:line="360" w:lineRule="auto"/>
        <w:jc w:val="both"/>
      </w:pPr>
    </w:p>
    <w:p w14:paraId="08C1F447" w14:textId="77777777" w:rsidR="00D82160" w:rsidRPr="000902A3" w:rsidRDefault="00D82160" w:rsidP="000C1F1A">
      <w:pPr>
        <w:spacing w:line="360" w:lineRule="auto"/>
        <w:jc w:val="both"/>
        <w:rPr>
          <w:color w:val="548DD4" w:themeColor="text2" w:themeTint="99"/>
        </w:rPr>
      </w:pPr>
      <w:r w:rsidRPr="000902A3">
        <w:t>VI)</w:t>
      </w:r>
      <w:r w:rsidRPr="000902A3">
        <w:tab/>
      </w:r>
      <w:r w:rsidRPr="00762E32">
        <w:rPr>
          <w:rStyle w:val="Heading2Char"/>
        </w:rPr>
        <w:t>Fabrication and Construction</w:t>
      </w:r>
    </w:p>
    <w:p w14:paraId="13C4ED7C" w14:textId="00C64FEA" w:rsidR="00D82160" w:rsidRDefault="00FA21DF" w:rsidP="000C1F1A">
      <w:pPr>
        <w:spacing w:line="360" w:lineRule="auto"/>
        <w:jc w:val="both"/>
      </w:pPr>
      <w:r>
        <w:t xml:space="preserve">The finalization of the design prompts the creation of a fabrication plan for the unique components. </w:t>
      </w:r>
      <w:r w:rsidR="0091037E">
        <w:t>In this stage, a</w:t>
      </w:r>
      <w:r>
        <w:t xml:space="preserve"> plan for fabricating each component will be created and executed using the existing tools and equipment in the workshop at HSRW. As components are being fabricated, they will be fitted and assembled </w:t>
      </w:r>
      <w:r w:rsidR="0091037E">
        <w:t xml:space="preserve">with COTS components </w:t>
      </w:r>
      <w:r>
        <w:t xml:space="preserve">into the final </w:t>
      </w:r>
      <w:r w:rsidR="0091037E">
        <w:t>casting machine.</w:t>
      </w:r>
    </w:p>
    <w:p w14:paraId="50EDF31C" w14:textId="77777777" w:rsidR="00FA21DF" w:rsidRPr="000902A3" w:rsidRDefault="00FA21DF" w:rsidP="000C1F1A">
      <w:pPr>
        <w:spacing w:line="360" w:lineRule="auto"/>
        <w:jc w:val="both"/>
      </w:pPr>
    </w:p>
    <w:p w14:paraId="04D76F8A" w14:textId="77777777" w:rsidR="00D82160" w:rsidRPr="000902A3" w:rsidRDefault="00D82160" w:rsidP="000C1F1A">
      <w:pPr>
        <w:spacing w:line="360" w:lineRule="auto"/>
        <w:jc w:val="both"/>
      </w:pPr>
      <w:r w:rsidRPr="000902A3">
        <w:t>VII)</w:t>
      </w:r>
      <w:r w:rsidRPr="000902A3">
        <w:tab/>
      </w:r>
      <w:r w:rsidRPr="00762E32">
        <w:rPr>
          <w:rStyle w:val="Heading2Char"/>
        </w:rPr>
        <w:t>Adaptation of Casting Process</w:t>
      </w:r>
    </w:p>
    <w:p w14:paraId="57DEAB2B" w14:textId="1124EE1E" w:rsidR="00D82160" w:rsidRPr="000902A3" w:rsidRDefault="00D82160" w:rsidP="000C1F1A">
      <w:pPr>
        <w:spacing w:line="360" w:lineRule="auto"/>
        <w:jc w:val="both"/>
      </w:pPr>
      <w:r w:rsidRPr="000902A3">
        <w:t xml:space="preserve">Here, the investment casting process will be made suitable for </w:t>
      </w:r>
      <w:r w:rsidRPr="00F70788">
        <w:t xml:space="preserve">the </w:t>
      </w:r>
      <w:r w:rsidR="003B4023" w:rsidRPr="00F70788">
        <w:t>Enspire L</w:t>
      </w:r>
      <w:r w:rsidRPr="00F70788">
        <w:t>ab at HSRW</w:t>
      </w:r>
      <w:r w:rsidRPr="000902A3">
        <w:t>. Relevant safety standards will be consulted and a robust process guide will be written up for students endeavoring to use the centrifugal casting machine properly. Strict adherence to this guide will ensure safe handling and operation of all equipment used in the casting process.</w:t>
      </w:r>
    </w:p>
    <w:p w14:paraId="7EDECB36" w14:textId="77777777" w:rsidR="00D82160" w:rsidRPr="000902A3" w:rsidRDefault="00D82160" w:rsidP="000C1F1A">
      <w:pPr>
        <w:spacing w:line="360" w:lineRule="auto"/>
        <w:jc w:val="both"/>
      </w:pPr>
    </w:p>
    <w:p w14:paraId="4426D805" w14:textId="77777777" w:rsidR="00D82160" w:rsidRPr="000902A3" w:rsidRDefault="00D82160" w:rsidP="000C1F1A">
      <w:pPr>
        <w:spacing w:line="360" w:lineRule="auto"/>
        <w:jc w:val="both"/>
      </w:pPr>
      <w:r w:rsidRPr="000902A3">
        <w:t>VIII)</w:t>
      </w:r>
      <w:r w:rsidRPr="000902A3">
        <w:tab/>
      </w:r>
      <w:r w:rsidRPr="00762E32">
        <w:rPr>
          <w:rStyle w:val="Heading2Char"/>
        </w:rPr>
        <w:t>Testing and Validation</w:t>
      </w:r>
    </w:p>
    <w:p w14:paraId="213A05F8" w14:textId="77777777" w:rsidR="00D82160" w:rsidRPr="000902A3" w:rsidRDefault="00D82160" w:rsidP="000C1F1A">
      <w:pPr>
        <w:spacing w:line="360" w:lineRule="auto"/>
        <w:jc w:val="both"/>
      </w:pPr>
      <w:r w:rsidRPr="000902A3">
        <w:t>Once the machine has been designed and constructed and the casting process has been formalized, the testing and validation stage can begin. Here, the machine and the casting guide will be tested to ensure that a safe and proper procedure has been laid out and to evaluate the quality of one or two casted parts.</w:t>
      </w:r>
    </w:p>
    <w:p w14:paraId="789B21EA" w14:textId="77777777" w:rsidR="000B5FF8" w:rsidRDefault="000B5FF8" w:rsidP="000902A3">
      <w:pPr>
        <w:spacing w:line="360" w:lineRule="auto"/>
        <w:rPr>
          <w:color w:val="548DD4" w:themeColor="text2" w:themeTint="99"/>
        </w:rPr>
      </w:pPr>
    </w:p>
    <w:p w14:paraId="72710B83" w14:textId="77777777" w:rsidR="000B5FF8" w:rsidRDefault="000B5FF8" w:rsidP="000902A3">
      <w:pPr>
        <w:spacing w:line="360" w:lineRule="auto"/>
        <w:rPr>
          <w:color w:val="548DD4" w:themeColor="text2" w:themeTint="99"/>
        </w:rPr>
      </w:pPr>
    </w:p>
    <w:p w14:paraId="0CE4EAD7" w14:textId="739A116B" w:rsidR="00D82160" w:rsidRPr="000902A3" w:rsidRDefault="00D82160" w:rsidP="000902A3">
      <w:pPr>
        <w:spacing w:line="360" w:lineRule="auto"/>
        <w:rPr>
          <w:color w:val="548DD4" w:themeColor="text2" w:themeTint="99"/>
        </w:rPr>
      </w:pPr>
      <w:r w:rsidRPr="000902A3">
        <w:rPr>
          <w:color w:val="548DD4" w:themeColor="text2" w:themeTint="99"/>
        </w:rPr>
        <w:tab/>
      </w:r>
    </w:p>
    <w:p w14:paraId="4511F440" w14:textId="77777777" w:rsidR="00D82160" w:rsidRPr="000902A3" w:rsidRDefault="00D82160" w:rsidP="000902A3">
      <w:pPr>
        <w:spacing w:line="360" w:lineRule="auto"/>
      </w:pPr>
    </w:p>
    <w:p w14:paraId="5CD4134A" w14:textId="77777777" w:rsidR="00D82160" w:rsidRPr="000902A3" w:rsidRDefault="00D82160" w:rsidP="000902A3">
      <w:pPr>
        <w:spacing w:line="360" w:lineRule="auto"/>
      </w:pPr>
    </w:p>
    <w:p w14:paraId="4EF4E821" w14:textId="77777777" w:rsidR="00D82160" w:rsidRDefault="00D82160" w:rsidP="000902A3">
      <w:pPr>
        <w:spacing w:line="360" w:lineRule="auto"/>
      </w:pPr>
    </w:p>
    <w:p w14:paraId="2E136013" w14:textId="77777777" w:rsidR="004B11E3" w:rsidRDefault="004B11E3" w:rsidP="000902A3">
      <w:pPr>
        <w:spacing w:line="360" w:lineRule="auto"/>
      </w:pPr>
    </w:p>
    <w:p w14:paraId="0AC91CC4" w14:textId="77777777" w:rsidR="004B11E3" w:rsidRDefault="004B11E3" w:rsidP="000902A3">
      <w:pPr>
        <w:spacing w:line="360" w:lineRule="auto"/>
      </w:pPr>
    </w:p>
    <w:p w14:paraId="000FF378" w14:textId="77777777" w:rsidR="000B5FF8" w:rsidRPr="000902A3" w:rsidRDefault="000B5FF8" w:rsidP="000902A3">
      <w:pPr>
        <w:spacing w:line="360" w:lineRule="auto"/>
      </w:pPr>
    </w:p>
    <w:p w14:paraId="7EF50996" w14:textId="4C8EC237" w:rsidR="00297834" w:rsidRPr="00B23EF9" w:rsidRDefault="00D82160" w:rsidP="00762E32">
      <w:pPr>
        <w:pStyle w:val="Heading1"/>
      </w:pPr>
      <w:bookmarkStart w:id="14" w:name="_Toc483083767"/>
      <w:r w:rsidRPr="00B23EF9">
        <w:rPr>
          <w:bCs/>
        </w:rPr>
        <w:lastRenderedPageBreak/>
        <w:t xml:space="preserve">Chapter </w:t>
      </w:r>
      <w:r w:rsidR="00776AF2" w:rsidRPr="00B23EF9">
        <w:t>4.</w:t>
      </w:r>
      <w:r w:rsidRPr="00B23EF9">
        <w:t xml:space="preserve">  </w:t>
      </w:r>
      <w:r w:rsidR="005E3B6A" w:rsidRPr="00B23EF9">
        <w:t>FUNCTIONAL DESIGN</w:t>
      </w:r>
      <w:bookmarkEnd w:id="14"/>
    </w:p>
    <w:p w14:paraId="0D5B8E44" w14:textId="77777777" w:rsidR="000B5FF8" w:rsidRPr="000B5FF8" w:rsidRDefault="000B5FF8" w:rsidP="00762E32">
      <w:pPr>
        <w:pStyle w:val="Heading2"/>
      </w:pPr>
      <w:bookmarkStart w:id="15" w:name="_Toc483083768"/>
      <w:r w:rsidRPr="000B5FF8">
        <w:t>Rotation Speed</w:t>
      </w:r>
      <w:bookmarkEnd w:id="15"/>
    </w:p>
    <w:p w14:paraId="0C6D7B3B" w14:textId="00750586" w:rsidR="000B5FF8" w:rsidRPr="007C76AE" w:rsidRDefault="000B5FF8" w:rsidP="000B5FF8">
      <w:pPr>
        <w:spacing w:line="360" w:lineRule="auto"/>
        <w:ind w:firstLine="720"/>
        <w:jc w:val="both"/>
        <w:rPr>
          <w:szCs w:val="20"/>
        </w:rPr>
      </w:pPr>
      <w:r w:rsidRPr="005C6903">
        <w:rPr>
          <w:color w:val="000000" w:themeColor="text1"/>
          <w:szCs w:val="20"/>
        </w:rPr>
        <w:t>The following analysis is done to provide some insight into the physics involved and to calculate the rotation speed that is necessary to generate sufficient centrifugal force required to meet the desired level of detail in the finished</w:t>
      </w:r>
      <w:r w:rsidRPr="007C76AE">
        <w:rPr>
          <w:szCs w:val="20"/>
        </w:rPr>
        <w:t xml:space="preserve"> cast. </w:t>
      </w:r>
      <w:r w:rsidRPr="007C76AE">
        <w:rPr>
          <w:rFonts w:cs="Times Roman"/>
          <w:szCs w:val="20"/>
        </w:rPr>
        <w:t xml:space="preserve">This begins with calculating a critical flow velocity, as outlined by John Campbell in the Complete Casting Handbook (Campbell J.). </w:t>
      </w:r>
      <w:r w:rsidRPr="007C76AE">
        <w:rPr>
          <w:szCs w:val="20"/>
        </w:rPr>
        <w:t xml:space="preserve">The inertial pressure is the pressure that tends to disturb the surface during flow. This pressure is defined as </w:t>
      </w:r>
      <m:oMath>
        <m:r>
          <w:rPr>
            <w:rFonts w:ascii="Cambria Math" w:hAnsi="Cambria Math" w:cs="Times Roman"/>
            <w:szCs w:val="20"/>
          </w:rPr>
          <m:t>ρ</m:t>
        </m:r>
        <m:sSup>
          <m:sSupPr>
            <m:ctrlPr>
              <w:rPr>
                <w:rFonts w:ascii="Cambria Math" w:hAnsi="Cambria Math" w:cs="Times Roman"/>
                <w:i/>
                <w:szCs w:val="20"/>
              </w:rPr>
            </m:ctrlPr>
          </m:sSupPr>
          <m:e>
            <m:r>
              <w:rPr>
                <w:rFonts w:ascii="Cambria Math" w:hAnsi="Cambria Math" w:cs="Times Roman"/>
                <w:szCs w:val="20"/>
              </w:rPr>
              <m:t>V</m:t>
            </m:r>
          </m:e>
          <m:sup>
            <m:r>
              <w:rPr>
                <w:rFonts w:ascii="Cambria Math" w:hAnsi="Cambria Math" w:cs="Times Roman"/>
                <w:szCs w:val="20"/>
              </w:rPr>
              <m:t>2</m:t>
            </m:r>
          </m:sup>
        </m:sSup>
        <m:r>
          <w:rPr>
            <w:rFonts w:ascii="Cambria Math" w:hAnsi="Cambria Math" w:cs="Times Roman"/>
            <w:szCs w:val="20"/>
          </w:rPr>
          <m:t>/2</m:t>
        </m:r>
      </m:oMath>
      <w:r w:rsidRPr="007C76AE">
        <w:rPr>
          <w:szCs w:val="20"/>
        </w:rPr>
        <w:t xml:space="preserve"> with </w:t>
      </w:r>
      <m:oMath>
        <m:r>
          <w:rPr>
            <w:rFonts w:ascii="Cambria Math" w:hAnsi="Cambria Math" w:cs="Times Roman"/>
            <w:szCs w:val="20"/>
          </w:rPr>
          <m:t>ρ</m:t>
        </m:r>
      </m:oMath>
      <w:r w:rsidRPr="007C76AE">
        <w:rPr>
          <w:szCs w:val="20"/>
        </w:rPr>
        <w:t xml:space="preserve"> as the density of the molten material and </w:t>
      </w:r>
      <w:r w:rsidRPr="007C76AE">
        <w:rPr>
          <w:i/>
          <w:szCs w:val="20"/>
        </w:rPr>
        <w:t>V</w:t>
      </w:r>
      <w:r w:rsidRPr="007C76AE">
        <w:rPr>
          <w:szCs w:val="20"/>
        </w:rPr>
        <w:t xml:space="preserve"> being the local flow velocity. By definition, the surface tension </w:t>
      </w:r>
      <m:oMath>
        <m:r>
          <w:rPr>
            <w:rFonts w:ascii="Cambria Math" w:hAnsi="Cambria Math"/>
            <w:szCs w:val="20"/>
          </w:rPr>
          <m:t>γ</m:t>
        </m:r>
      </m:oMath>
      <w:r w:rsidRPr="007C76AE">
        <w:rPr>
          <w:szCs w:val="20"/>
        </w:rPr>
        <w:t xml:space="preserve"> acts to counter these disturbances at the surface of the melt, flattening it. The maximum pressure the surface tension can contain occurs when the surface is deformed into a hemisphere of radius </w:t>
      </w:r>
      <m:oMath>
        <m:r>
          <w:rPr>
            <w:rFonts w:ascii="Cambria Math" w:hAnsi="Cambria Math"/>
            <w:szCs w:val="20"/>
          </w:rPr>
          <m:t>r</m:t>
        </m:r>
      </m:oMath>
      <w:r w:rsidRPr="007C76AE">
        <w:rPr>
          <w:szCs w:val="20"/>
        </w:rPr>
        <w:t xml:space="preserve">, meaning the pressure from the surface tension resisting the inertial pressure is equal to </w:t>
      </w:r>
      <m:oMath>
        <m:r>
          <w:rPr>
            <w:rFonts w:ascii="Cambria Math" w:hAnsi="Cambria Math" w:cs="Times Roman"/>
            <w:szCs w:val="20"/>
          </w:rPr>
          <m:t>2γ/r</m:t>
        </m:r>
      </m:oMath>
      <w:r w:rsidRPr="007C76AE">
        <w:rPr>
          <w:szCs w:val="20"/>
        </w:rPr>
        <w:t xml:space="preserve">. Therefore, to find the limit such that the velocity is sufficiently high to push the surface beyond the hemisphere, and thus exceed the maximum resistance from the surface tension, yields </w:t>
      </w:r>
      <m:oMath>
        <m:r>
          <w:rPr>
            <w:rFonts w:ascii="Cambria Math" w:hAnsi="Cambria Math" w:cs="Times Roman"/>
            <w:szCs w:val="20"/>
          </w:rPr>
          <m:t>ρ</m:t>
        </m:r>
        <m:sSup>
          <m:sSupPr>
            <m:ctrlPr>
              <w:rPr>
                <w:rFonts w:ascii="Cambria Math" w:hAnsi="Cambria Math" w:cs="Times Roman"/>
                <w:i/>
                <w:szCs w:val="20"/>
              </w:rPr>
            </m:ctrlPr>
          </m:sSupPr>
          <m:e>
            <m:r>
              <w:rPr>
                <w:rFonts w:ascii="Cambria Math" w:hAnsi="Cambria Math" w:cs="Times Roman"/>
                <w:szCs w:val="20"/>
              </w:rPr>
              <m:t>V</m:t>
            </m:r>
          </m:e>
          <m:sup>
            <m:r>
              <w:rPr>
                <w:rFonts w:ascii="Cambria Math" w:hAnsi="Cambria Math" w:cs="Times Roman"/>
                <w:szCs w:val="20"/>
              </w:rPr>
              <m:t>2</m:t>
            </m:r>
          </m:sup>
        </m:sSup>
        <m:r>
          <w:rPr>
            <w:rFonts w:ascii="Cambria Math" w:hAnsi="Cambria Math" w:cs="Times Roman"/>
            <w:szCs w:val="20"/>
          </w:rPr>
          <m:t>/2</m:t>
        </m:r>
        <m:r>
          <w:rPr>
            <w:rFonts w:ascii="Cambria Math" w:hAnsi="Cambria Math"/>
            <w:szCs w:val="20"/>
          </w:rPr>
          <m:t>=</m:t>
        </m:r>
        <m:r>
          <w:rPr>
            <w:rFonts w:ascii="Cambria Math" w:hAnsi="Cambria Math" w:cs="Times Roman"/>
            <w:szCs w:val="20"/>
          </w:rPr>
          <m:t>2γ/r</m:t>
        </m:r>
      </m:oMath>
      <w:r w:rsidRPr="007C76AE">
        <w:rPr>
          <w:szCs w:val="20"/>
        </w:rPr>
        <w:t>. The critical velocity can therefore be define</w:t>
      </w:r>
      <w:r w:rsidR="001C5389">
        <w:rPr>
          <w:szCs w:val="20"/>
        </w:rPr>
        <w:t>d</w:t>
      </w:r>
      <w:r w:rsidRPr="007C76AE">
        <w:rPr>
          <w:szCs w:val="20"/>
        </w:rPr>
        <w:t xml:space="preserve"> as</w:t>
      </w:r>
    </w:p>
    <w:p w14:paraId="5F1D4692" w14:textId="77777777" w:rsidR="000B5FF8" w:rsidRPr="007C76AE" w:rsidRDefault="00000000" w:rsidP="000B5FF8">
      <w:pPr>
        <w:spacing w:line="360" w:lineRule="auto"/>
        <w:jc w:val="both"/>
        <w:rPr>
          <w:szCs w:val="20"/>
        </w:rPr>
      </w:pPr>
      <m:oMathPara>
        <m:oMath>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r>
            <m:rPr>
              <m:sty m:val="p"/>
            </m:rPr>
            <w:rPr>
              <w:rFonts w:ascii="Cambria Math" w:hAnsi="Cambria Math"/>
              <w:szCs w:val="20"/>
            </w:rPr>
            <m:t>=2</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γ</m:t>
                      </m:r>
                    </m:num>
                    <m:den>
                      <m:sSub>
                        <m:sSubPr>
                          <m:ctrlPr>
                            <w:rPr>
                              <w:rFonts w:ascii="Cambria Math" w:hAnsi="Cambria Math"/>
                              <w:i/>
                              <w:szCs w:val="20"/>
                            </w:rPr>
                          </m:ctrlPr>
                        </m:sSubPr>
                        <m:e>
                          <m:r>
                            <w:rPr>
                              <w:rFonts w:ascii="Cambria Math" w:hAnsi="Cambria Math"/>
                              <w:szCs w:val="20"/>
                            </w:rPr>
                            <m:t>r</m:t>
                          </m:r>
                        </m:e>
                        <m:sub>
                          <m:r>
                            <m:rPr>
                              <m:sty m:val="p"/>
                            </m:rPr>
                            <w:rPr>
                              <w:rFonts w:ascii="Cambria Math" w:hAnsi="Cambria Math"/>
                              <w:szCs w:val="20"/>
                            </w:rPr>
                            <m:t>d</m:t>
                          </m:r>
                        </m:sub>
                      </m:sSub>
                      <m:r>
                        <w:rPr>
                          <w:rFonts w:ascii="Cambria Math" w:hAnsi="Cambria Math"/>
                          <w:szCs w:val="20"/>
                        </w:rPr>
                        <m:t>•ρ</m:t>
                      </m:r>
                    </m:den>
                  </m:f>
                </m:e>
              </m:d>
            </m:e>
            <m:sup>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sup>
          </m:sSup>
        </m:oMath>
      </m:oMathPara>
    </w:p>
    <w:p w14:paraId="01293B77" w14:textId="2434A44D" w:rsidR="000B5FF8" w:rsidRDefault="00580D20" w:rsidP="000B5FF8">
      <w:pPr>
        <w:spacing w:line="360" w:lineRule="auto"/>
        <w:jc w:val="both"/>
        <w:rPr>
          <w:szCs w:val="20"/>
        </w:rPr>
      </w:pPr>
      <w:r w:rsidRPr="007C76AE">
        <w:rPr>
          <w:szCs w:val="20"/>
        </w:rPr>
        <w:t>With</w:t>
      </w:r>
      <w:r w:rsidR="000B5FF8" w:rsidRPr="007C76AE">
        <w:rPr>
          <w:szCs w:val="20"/>
        </w:rPr>
        <w:t xml:space="preserve"> </w:t>
      </w:r>
      <m:oMath>
        <m:sSub>
          <m:sSubPr>
            <m:ctrlPr>
              <w:rPr>
                <w:rFonts w:ascii="Cambria Math" w:hAnsi="Cambria Math"/>
                <w:i/>
                <w:szCs w:val="20"/>
              </w:rPr>
            </m:ctrlPr>
          </m:sSubPr>
          <m:e>
            <m:r>
              <w:rPr>
                <w:rFonts w:ascii="Cambria Math" w:hAnsi="Cambria Math"/>
                <w:szCs w:val="20"/>
              </w:rPr>
              <m:t>r</m:t>
            </m:r>
          </m:e>
          <m:sub>
            <m:r>
              <m:rPr>
                <m:sty m:val="p"/>
              </m:rPr>
              <w:rPr>
                <w:rFonts w:ascii="Cambria Math" w:hAnsi="Cambria Math"/>
                <w:szCs w:val="20"/>
              </w:rPr>
              <m:t>d</m:t>
            </m:r>
          </m:sub>
        </m:sSub>
      </m:oMath>
      <w:r w:rsidR="000B5FF8" w:rsidRPr="007C76AE">
        <w:rPr>
          <w:szCs w:val="20"/>
        </w:rPr>
        <w:t xml:space="preserve"> as the desired detail radius of the cast and </w:t>
      </w:r>
      <m:oMath>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oMath>
      <w:r w:rsidR="000B5FF8" w:rsidRPr="007C76AE">
        <w:rPr>
          <w:szCs w:val="20"/>
        </w:rPr>
        <w:t xml:space="preserve"> as the minimum flow velocity required to penetrate mold crevices of that radius. Choose </w:t>
      </w:r>
      <m:oMath>
        <m:sSub>
          <m:sSubPr>
            <m:ctrlPr>
              <w:rPr>
                <w:rFonts w:ascii="Cambria Math" w:hAnsi="Cambria Math"/>
                <w:i/>
                <w:szCs w:val="20"/>
              </w:rPr>
            </m:ctrlPr>
          </m:sSubPr>
          <m:e>
            <m:r>
              <w:rPr>
                <w:rFonts w:ascii="Cambria Math" w:hAnsi="Cambria Math"/>
                <w:szCs w:val="20"/>
              </w:rPr>
              <m:t>r</m:t>
            </m:r>
          </m:e>
          <m:sub>
            <m:r>
              <m:rPr>
                <m:sty m:val="p"/>
              </m:rPr>
              <w:rPr>
                <w:rFonts w:ascii="Cambria Math" w:hAnsi="Cambria Math"/>
                <w:szCs w:val="20"/>
              </w:rPr>
              <m:t>d</m:t>
            </m:r>
          </m:sub>
        </m:sSub>
        <m:r>
          <w:rPr>
            <w:rFonts w:ascii="Cambria Math" w:hAnsi="Cambria Math"/>
            <w:szCs w:val="20"/>
          </w:rPr>
          <m:t>=25 μm</m:t>
        </m:r>
      </m:oMath>
      <w:r w:rsidR="000B5FF8" w:rsidRPr="007C76AE">
        <w:rPr>
          <w:szCs w:val="20"/>
        </w:rPr>
        <w:t xml:space="preserve"> (industry standard for fine models and jewelry) and empirical measurements for </w:t>
      </w:r>
      <m:oMath>
        <m:r>
          <w:rPr>
            <w:rFonts w:ascii="Cambria Math" w:hAnsi="Cambria Math" w:cs="Times Roman"/>
            <w:szCs w:val="20"/>
          </w:rPr>
          <m:t>γ</m:t>
        </m:r>
      </m:oMath>
      <w:r w:rsidR="000B5FF8" w:rsidRPr="007C76AE">
        <w:rPr>
          <w:szCs w:val="20"/>
        </w:rPr>
        <w:t xml:space="preserve"> and </w:t>
      </w:r>
      <m:oMath>
        <m:r>
          <w:rPr>
            <w:rFonts w:ascii="Cambria Math" w:hAnsi="Cambria Math"/>
            <w:szCs w:val="20"/>
          </w:rPr>
          <m:t>ρ</m:t>
        </m:r>
      </m:oMath>
      <w:r w:rsidR="000B5FF8" w:rsidRPr="007C76AE">
        <w:rPr>
          <w:szCs w:val="20"/>
        </w:rPr>
        <w:t>.</w:t>
      </w:r>
    </w:p>
    <w:p w14:paraId="5B69576B" w14:textId="4546A2F6" w:rsidR="000B5FF8" w:rsidRPr="003246E6" w:rsidRDefault="000B5FF8" w:rsidP="000B5FF8">
      <w:pPr>
        <w:spacing w:line="360" w:lineRule="auto"/>
        <w:jc w:val="center"/>
        <w:rPr>
          <w:i/>
          <w:color w:val="808080" w:themeColor="background1" w:themeShade="80"/>
          <w:szCs w:val="20"/>
        </w:rPr>
      </w:pPr>
      <w:r w:rsidRPr="00277CAC">
        <w:rPr>
          <w:color w:val="808080" w:themeColor="background1" w:themeShade="80"/>
          <w:szCs w:val="20"/>
        </w:rPr>
        <w:t xml:space="preserve">Table </w:t>
      </w:r>
      <w:r w:rsidR="00060FC7" w:rsidRPr="00277CAC">
        <w:rPr>
          <w:color w:val="808080" w:themeColor="background1" w:themeShade="80"/>
          <w:szCs w:val="20"/>
        </w:rPr>
        <w:t>4.1</w:t>
      </w:r>
      <w:r w:rsidR="00277CAC" w:rsidRPr="00277CAC">
        <w:rPr>
          <w:color w:val="808080" w:themeColor="background1" w:themeShade="80"/>
          <w:szCs w:val="20"/>
        </w:rPr>
        <w:t>:</w:t>
      </w:r>
      <w:r w:rsidR="00277CAC">
        <w:rPr>
          <w:szCs w:val="20"/>
        </w:rPr>
        <w:t xml:space="preserve"> </w:t>
      </w:r>
      <w:r w:rsidRPr="003246E6">
        <w:rPr>
          <w:i/>
          <w:color w:val="808080" w:themeColor="background1" w:themeShade="80"/>
          <w:szCs w:val="20"/>
        </w:rPr>
        <w:t>Surface tensions</w:t>
      </w:r>
      <m:oMath>
        <m:r>
          <w:rPr>
            <w:rStyle w:val="FootnoteReference"/>
            <w:rFonts w:ascii="Cambria Math" w:hAnsi="Cambria Math"/>
            <w:i/>
            <w:szCs w:val="20"/>
          </w:rPr>
          <w:footnoteReference w:id="3"/>
        </m:r>
      </m:oMath>
      <w:r w:rsidRPr="003246E6">
        <w:rPr>
          <w:i/>
          <w:color w:val="808080" w:themeColor="background1" w:themeShade="80"/>
          <w:szCs w:val="20"/>
        </w:rPr>
        <w:t>, densities</w:t>
      </w:r>
      <m:oMath>
        <m:r>
          <w:rPr>
            <w:rStyle w:val="FootnoteReference"/>
            <w:rFonts w:ascii="Cambria Math" w:hAnsi="Cambria Math"/>
            <w:i/>
            <w:szCs w:val="20"/>
          </w:rPr>
          <w:footnoteReference w:id="4"/>
        </m:r>
      </m:oMath>
      <w:r w:rsidRPr="003246E6">
        <w:rPr>
          <w:i/>
          <w:color w:val="808080" w:themeColor="background1" w:themeShade="80"/>
          <w:szCs w:val="20"/>
        </w:rPr>
        <w:t xml:space="preserve"> and critical flow velocities for common jewelry materials</w:t>
      </w:r>
    </w:p>
    <w:tbl>
      <w:tblPr>
        <w:tblW w:w="8647" w:type="dxa"/>
        <w:jc w:val="center"/>
        <w:tblLook w:val="04A0" w:firstRow="1" w:lastRow="0" w:firstColumn="1" w:lastColumn="0" w:noHBand="0" w:noVBand="1"/>
      </w:tblPr>
      <w:tblGrid>
        <w:gridCol w:w="1370"/>
        <w:gridCol w:w="2495"/>
        <w:gridCol w:w="2480"/>
        <w:gridCol w:w="2302"/>
      </w:tblGrid>
      <w:tr w:rsidR="000B5FF8" w:rsidRPr="007C76AE" w14:paraId="6AF54A9C" w14:textId="77777777" w:rsidTr="000B5FF8">
        <w:trPr>
          <w:jc w:val="center"/>
        </w:trPr>
        <w:tc>
          <w:tcPr>
            <w:tcW w:w="1370" w:type="dxa"/>
            <w:tcBorders>
              <w:left w:val="nil"/>
              <w:bottom w:val="single" w:sz="4" w:space="0" w:color="auto"/>
              <w:right w:val="nil"/>
            </w:tcBorders>
          </w:tcPr>
          <w:p w14:paraId="734B8DC8" w14:textId="77777777" w:rsidR="000B5FF8" w:rsidRPr="007C76AE" w:rsidRDefault="000B5FF8" w:rsidP="000B5FF8">
            <w:pPr>
              <w:spacing w:line="360" w:lineRule="auto"/>
              <w:jc w:val="center"/>
            </w:pPr>
            <w:r w:rsidRPr="007C76AE">
              <w:t>Pure Metal</w:t>
            </w:r>
          </w:p>
        </w:tc>
        <w:tc>
          <w:tcPr>
            <w:tcW w:w="2495" w:type="dxa"/>
            <w:tcBorders>
              <w:left w:val="nil"/>
              <w:bottom w:val="single" w:sz="4" w:space="0" w:color="auto"/>
              <w:right w:val="nil"/>
            </w:tcBorders>
          </w:tcPr>
          <w:p w14:paraId="348B1503" w14:textId="77777777" w:rsidR="000B5FF8" w:rsidRPr="007C76AE" w:rsidRDefault="000B5FF8" w:rsidP="000B5FF8">
            <w:pPr>
              <w:spacing w:line="360" w:lineRule="auto"/>
              <w:jc w:val="center"/>
            </w:pPr>
            <m:oMath>
              <m:r>
                <w:rPr>
                  <w:rFonts w:ascii="Cambria Math" w:hAnsi="Cambria Math" w:cs="Times Roman"/>
                </w:rPr>
                <m:t>γ</m:t>
              </m:r>
            </m:oMath>
            <w:r w:rsidRPr="007C76AE">
              <w:t xml:space="preserve"> (N/m)</w:t>
            </w:r>
          </w:p>
        </w:tc>
        <w:tc>
          <w:tcPr>
            <w:tcW w:w="2480" w:type="dxa"/>
            <w:tcBorders>
              <w:left w:val="nil"/>
              <w:bottom w:val="single" w:sz="4" w:space="0" w:color="auto"/>
              <w:right w:val="nil"/>
            </w:tcBorders>
          </w:tcPr>
          <w:p w14:paraId="56B1E888" w14:textId="77777777" w:rsidR="000B5FF8" w:rsidRPr="007C76AE" w:rsidRDefault="000B5FF8" w:rsidP="000B5FF8">
            <w:pPr>
              <w:spacing w:line="360" w:lineRule="auto"/>
              <w:jc w:val="center"/>
            </w:pPr>
            <m:oMath>
              <m:r>
                <w:rPr>
                  <w:rFonts w:ascii="Cambria Math" w:hAnsi="Cambria Math"/>
                </w:rPr>
                <m:t>ρ</m:t>
              </m:r>
            </m:oMath>
            <w:r w:rsidRPr="007C76AE">
              <w:t xml:space="preserve"> (kg/m</w:t>
            </w:r>
            <w:r w:rsidRPr="007C76AE">
              <w:rPr>
                <w:vertAlign w:val="superscript"/>
              </w:rPr>
              <w:t>3</w:t>
            </w:r>
            <w:r w:rsidRPr="007C76AE">
              <w:t>)</w:t>
            </w:r>
          </w:p>
        </w:tc>
        <w:tc>
          <w:tcPr>
            <w:tcW w:w="2302" w:type="dxa"/>
            <w:tcBorders>
              <w:left w:val="nil"/>
              <w:bottom w:val="single" w:sz="4" w:space="0" w:color="auto"/>
              <w:right w:val="nil"/>
            </w:tcBorders>
          </w:tcPr>
          <w:p w14:paraId="02329E73" w14:textId="77777777" w:rsidR="000B5FF8" w:rsidRPr="007C76AE" w:rsidRDefault="000B5FF8" w:rsidP="000B5FF8">
            <w:pPr>
              <w:spacing w:line="360" w:lineRule="auto"/>
              <w:jc w:val="center"/>
            </w:pPr>
            <w:r w:rsidRPr="007C76AE">
              <w:rPr>
                <w:i/>
              </w:rPr>
              <w:t>V</w:t>
            </w:r>
            <w:r w:rsidRPr="007C76AE">
              <w:rPr>
                <w:vertAlign w:val="subscript"/>
              </w:rPr>
              <w:t>crit</w:t>
            </w:r>
            <w:r w:rsidRPr="007C76AE">
              <w:t xml:space="preserve"> (m/s)</w:t>
            </w:r>
          </w:p>
        </w:tc>
      </w:tr>
      <w:tr w:rsidR="000B5FF8" w:rsidRPr="007C76AE" w14:paraId="4F5CFFEB" w14:textId="77777777" w:rsidTr="000B5FF8">
        <w:trPr>
          <w:jc w:val="center"/>
        </w:trPr>
        <w:tc>
          <w:tcPr>
            <w:tcW w:w="1370" w:type="dxa"/>
            <w:tcBorders>
              <w:left w:val="nil"/>
              <w:bottom w:val="nil"/>
              <w:right w:val="nil"/>
            </w:tcBorders>
          </w:tcPr>
          <w:p w14:paraId="5F3C42A6" w14:textId="77777777" w:rsidR="000B5FF8" w:rsidRPr="007C76AE" w:rsidRDefault="000B5FF8" w:rsidP="000B5FF8">
            <w:pPr>
              <w:spacing w:line="360" w:lineRule="auto"/>
              <w:jc w:val="center"/>
            </w:pPr>
            <w:r w:rsidRPr="007C76AE">
              <w:t>Ag</w:t>
            </w:r>
          </w:p>
        </w:tc>
        <w:tc>
          <w:tcPr>
            <w:tcW w:w="2495" w:type="dxa"/>
            <w:tcBorders>
              <w:left w:val="nil"/>
              <w:bottom w:val="nil"/>
              <w:right w:val="nil"/>
            </w:tcBorders>
          </w:tcPr>
          <w:p w14:paraId="25D5D484" w14:textId="77777777" w:rsidR="000B5FF8" w:rsidRPr="007C76AE" w:rsidRDefault="000B5FF8" w:rsidP="000B5FF8">
            <w:pPr>
              <w:spacing w:line="360" w:lineRule="auto"/>
              <w:jc w:val="center"/>
            </w:pPr>
            <w:r w:rsidRPr="007C76AE">
              <w:t>0.914</w:t>
            </w:r>
          </w:p>
        </w:tc>
        <w:tc>
          <w:tcPr>
            <w:tcW w:w="2480" w:type="dxa"/>
            <w:tcBorders>
              <w:left w:val="nil"/>
              <w:bottom w:val="nil"/>
              <w:right w:val="nil"/>
            </w:tcBorders>
          </w:tcPr>
          <w:p w14:paraId="1746893F" w14:textId="77777777" w:rsidR="000B5FF8" w:rsidRPr="007C76AE" w:rsidRDefault="000B5FF8" w:rsidP="000B5FF8">
            <w:pPr>
              <w:spacing w:line="360" w:lineRule="auto"/>
              <w:jc w:val="center"/>
            </w:pPr>
            <w:r w:rsidRPr="007C76AE">
              <w:t>10490</w:t>
            </w:r>
          </w:p>
        </w:tc>
        <w:tc>
          <w:tcPr>
            <w:tcW w:w="2302" w:type="dxa"/>
            <w:tcBorders>
              <w:left w:val="nil"/>
              <w:bottom w:val="nil"/>
              <w:right w:val="nil"/>
            </w:tcBorders>
          </w:tcPr>
          <w:p w14:paraId="080BFFB2" w14:textId="77777777" w:rsidR="000B5FF8" w:rsidRPr="007C76AE" w:rsidRDefault="000B5FF8" w:rsidP="000B5FF8">
            <w:pPr>
              <w:spacing w:line="360" w:lineRule="auto"/>
              <w:jc w:val="center"/>
            </w:pPr>
            <w:r w:rsidRPr="007C76AE">
              <w:t>3.734</w:t>
            </w:r>
          </w:p>
        </w:tc>
      </w:tr>
      <w:tr w:rsidR="000B5FF8" w:rsidRPr="007C76AE" w14:paraId="4211105B" w14:textId="77777777" w:rsidTr="000B5FF8">
        <w:trPr>
          <w:jc w:val="center"/>
        </w:trPr>
        <w:tc>
          <w:tcPr>
            <w:tcW w:w="1370" w:type="dxa"/>
            <w:tcBorders>
              <w:top w:val="nil"/>
              <w:left w:val="nil"/>
              <w:bottom w:val="nil"/>
              <w:right w:val="nil"/>
            </w:tcBorders>
          </w:tcPr>
          <w:p w14:paraId="3DD2B350" w14:textId="77777777" w:rsidR="000B5FF8" w:rsidRPr="007C76AE" w:rsidRDefault="000B5FF8" w:rsidP="000B5FF8">
            <w:pPr>
              <w:spacing w:line="360" w:lineRule="auto"/>
              <w:jc w:val="center"/>
            </w:pPr>
            <w:r w:rsidRPr="007C76AE">
              <w:t>Al</w:t>
            </w:r>
          </w:p>
        </w:tc>
        <w:tc>
          <w:tcPr>
            <w:tcW w:w="2495" w:type="dxa"/>
            <w:tcBorders>
              <w:top w:val="nil"/>
              <w:left w:val="nil"/>
              <w:bottom w:val="nil"/>
              <w:right w:val="nil"/>
            </w:tcBorders>
          </w:tcPr>
          <w:p w14:paraId="5735CED7" w14:textId="77777777" w:rsidR="000B5FF8" w:rsidRPr="007C76AE" w:rsidRDefault="000B5FF8" w:rsidP="000B5FF8">
            <w:pPr>
              <w:spacing w:line="360" w:lineRule="auto"/>
              <w:jc w:val="center"/>
            </w:pPr>
            <w:r w:rsidRPr="007C76AE">
              <w:t>0.896</w:t>
            </w:r>
          </w:p>
        </w:tc>
        <w:tc>
          <w:tcPr>
            <w:tcW w:w="2480" w:type="dxa"/>
            <w:tcBorders>
              <w:top w:val="nil"/>
              <w:left w:val="nil"/>
              <w:bottom w:val="nil"/>
              <w:right w:val="nil"/>
            </w:tcBorders>
          </w:tcPr>
          <w:p w14:paraId="464CF296" w14:textId="77777777" w:rsidR="000B5FF8" w:rsidRPr="007C76AE" w:rsidRDefault="000B5FF8" w:rsidP="000B5FF8">
            <w:pPr>
              <w:spacing w:line="360" w:lineRule="auto"/>
              <w:jc w:val="center"/>
            </w:pPr>
            <w:r w:rsidRPr="007C76AE">
              <w:t>2560</w:t>
            </w:r>
            <w:r w:rsidRPr="007C76AE">
              <w:rPr>
                <w:rStyle w:val="FootnoteReference"/>
              </w:rPr>
              <w:footnoteReference w:customMarkFollows="1" w:id="5"/>
              <w:t>*</w:t>
            </w:r>
          </w:p>
        </w:tc>
        <w:tc>
          <w:tcPr>
            <w:tcW w:w="2302" w:type="dxa"/>
            <w:tcBorders>
              <w:top w:val="nil"/>
              <w:left w:val="nil"/>
              <w:bottom w:val="nil"/>
              <w:right w:val="nil"/>
            </w:tcBorders>
          </w:tcPr>
          <w:p w14:paraId="11032E3A" w14:textId="77777777" w:rsidR="000B5FF8" w:rsidRPr="007C76AE" w:rsidRDefault="000B5FF8" w:rsidP="000B5FF8">
            <w:pPr>
              <w:spacing w:line="360" w:lineRule="auto"/>
              <w:jc w:val="center"/>
            </w:pPr>
            <w:r w:rsidRPr="007C76AE">
              <w:t>7.483</w:t>
            </w:r>
          </w:p>
        </w:tc>
      </w:tr>
      <w:tr w:rsidR="000B5FF8" w:rsidRPr="007C76AE" w14:paraId="3784CD57" w14:textId="77777777" w:rsidTr="000B5FF8">
        <w:trPr>
          <w:jc w:val="center"/>
        </w:trPr>
        <w:tc>
          <w:tcPr>
            <w:tcW w:w="1370" w:type="dxa"/>
            <w:tcBorders>
              <w:top w:val="nil"/>
              <w:left w:val="nil"/>
              <w:bottom w:val="nil"/>
              <w:right w:val="nil"/>
            </w:tcBorders>
          </w:tcPr>
          <w:p w14:paraId="23AD501F" w14:textId="77777777" w:rsidR="000B5FF8" w:rsidRPr="007C76AE" w:rsidRDefault="000B5FF8" w:rsidP="000B5FF8">
            <w:pPr>
              <w:spacing w:line="360" w:lineRule="auto"/>
              <w:jc w:val="center"/>
            </w:pPr>
            <w:r w:rsidRPr="007C76AE">
              <w:t>Au</w:t>
            </w:r>
          </w:p>
        </w:tc>
        <w:tc>
          <w:tcPr>
            <w:tcW w:w="2495" w:type="dxa"/>
            <w:tcBorders>
              <w:top w:val="nil"/>
              <w:left w:val="nil"/>
              <w:bottom w:val="nil"/>
              <w:right w:val="nil"/>
            </w:tcBorders>
          </w:tcPr>
          <w:p w14:paraId="4AE77FAA" w14:textId="77777777" w:rsidR="000B5FF8" w:rsidRPr="007C76AE" w:rsidRDefault="000B5FF8" w:rsidP="000B5FF8">
            <w:pPr>
              <w:spacing w:line="360" w:lineRule="auto"/>
              <w:jc w:val="center"/>
            </w:pPr>
            <w:r w:rsidRPr="007C76AE">
              <w:t>1.162</w:t>
            </w:r>
          </w:p>
        </w:tc>
        <w:tc>
          <w:tcPr>
            <w:tcW w:w="2480" w:type="dxa"/>
            <w:tcBorders>
              <w:top w:val="nil"/>
              <w:left w:val="nil"/>
              <w:bottom w:val="nil"/>
              <w:right w:val="nil"/>
            </w:tcBorders>
          </w:tcPr>
          <w:p w14:paraId="2E1984C2" w14:textId="77777777" w:rsidR="000B5FF8" w:rsidRPr="007C76AE" w:rsidRDefault="000B5FF8" w:rsidP="000B5FF8">
            <w:pPr>
              <w:spacing w:line="360" w:lineRule="auto"/>
              <w:jc w:val="center"/>
            </w:pPr>
            <w:r w:rsidRPr="007C76AE">
              <w:t>19320</w:t>
            </w:r>
          </w:p>
        </w:tc>
        <w:tc>
          <w:tcPr>
            <w:tcW w:w="2302" w:type="dxa"/>
            <w:tcBorders>
              <w:top w:val="nil"/>
              <w:left w:val="nil"/>
              <w:bottom w:val="nil"/>
              <w:right w:val="nil"/>
            </w:tcBorders>
          </w:tcPr>
          <w:p w14:paraId="2406E4D0" w14:textId="77777777" w:rsidR="000B5FF8" w:rsidRPr="007C76AE" w:rsidRDefault="000B5FF8" w:rsidP="000B5FF8">
            <w:pPr>
              <w:spacing w:line="360" w:lineRule="auto"/>
              <w:jc w:val="center"/>
            </w:pPr>
            <w:r w:rsidRPr="007C76AE">
              <w:t>3.102</w:t>
            </w:r>
          </w:p>
        </w:tc>
      </w:tr>
      <w:tr w:rsidR="000B5FF8" w:rsidRPr="007C76AE" w14:paraId="35B2C96D" w14:textId="77777777" w:rsidTr="000B5FF8">
        <w:trPr>
          <w:jc w:val="center"/>
        </w:trPr>
        <w:tc>
          <w:tcPr>
            <w:tcW w:w="1370" w:type="dxa"/>
            <w:tcBorders>
              <w:top w:val="nil"/>
              <w:left w:val="nil"/>
              <w:right w:val="nil"/>
            </w:tcBorders>
          </w:tcPr>
          <w:p w14:paraId="7CC64AE8" w14:textId="77777777" w:rsidR="000B5FF8" w:rsidRPr="007C76AE" w:rsidRDefault="000B5FF8" w:rsidP="000B5FF8">
            <w:pPr>
              <w:spacing w:line="360" w:lineRule="auto"/>
              <w:jc w:val="center"/>
            </w:pPr>
            <w:r w:rsidRPr="007C76AE">
              <w:t>Cu</w:t>
            </w:r>
          </w:p>
        </w:tc>
        <w:tc>
          <w:tcPr>
            <w:tcW w:w="2495" w:type="dxa"/>
            <w:tcBorders>
              <w:top w:val="nil"/>
              <w:left w:val="nil"/>
              <w:right w:val="nil"/>
            </w:tcBorders>
          </w:tcPr>
          <w:p w14:paraId="5E34B159" w14:textId="77777777" w:rsidR="000B5FF8" w:rsidRPr="007C76AE" w:rsidRDefault="000B5FF8" w:rsidP="000B5FF8">
            <w:pPr>
              <w:spacing w:line="360" w:lineRule="auto"/>
              <w:jc w:val="center"/>
            </w:pPr>
            <w:r w:rsidRPr="007C76AE">
              <w:t>1.339</w:t>
            </w:r>
          </w:p>
        </w:tc>
        <w:tc>
          <w:tcPr>
            <w:tcW w:w="2480" w:type="dxa"/>
            <w:tcBorders>
              <w:top w:val="nil"/>
              <w:left w:val="nil"/>
              <w:right w:val="nil"/>
            </w:tcBorders>
          </w:tcPr>
          <w:p w14:paraId="268481F8" w14:textId="77777777" w:rsidR="000B5FF8" w:rsidRPr="007C76AE" w:rsidRDefault="000B5FF8" w:rsidP="000B5FF8">
            <w:pPr>
              <w:spacing w:line="360" w:lineRule="auto"/>
              <w:jc w:val="center"/>
            </w:pPr>
            <w:r w:rsidRPr="007C76AE">
              <w:t>8940</w:t>
            </w:r>
          </w:p>
        </w:tc>
        <w:tc>
          <w:tcPr>
            <w:tcW w:w="2302" w:type="dxa"/>
            <w:tcBorders>
              <w:top w:val="nil"/>
              <w:left w:val="nil"/>
              <w:right w:val="nil"/>
            </w:tcBorders>
          </w:tcPr>
          <w:p w14:paraId="447ACA61" w14:textId="77777777" w:rsidR="000B5FF8" w:rsidRPr="007C76AE" w:rsidRDefault="000B5FF8" w:rsidP="000B5FF8">
            <w:pPr>
              <w:spacing w:line="360" w:lineRule="auto"/>
              <w:jc w:val="center"/>
            </w:pPr>
            <w:r w:rsidRPr="007C76AE">
              <w:t>4.895</w:t>
            </w:r>
          </w:p>
        </w:tc>
      </w:tr>
    </w:tbl>
    <w:p w14:paraId="26E61A70" w14:textId="77777777" w:rsidR="000B5FF8" w:rsidRPr="007C76AE" w:rsidRDefault="000B5FF8" w:rsidP="000B5FF8">
      <w:pPr>
        <w:spacing w:line="360" w:lineRule="auto"/>
        <w:ind w:firstLine="720"/>
        <w:jc w:val="both"/>
        <w:rPr>
          <w:szCs w:val="20"/>
        </w:rPr>
      </w:pPr>
    </w:p>
    <w:p w14:paraId="64910B3C" w14:textId="77777777" w:rsidR="000B5FF8" w:rsidRPr="007C76AE" w:rsidRDefault="000B5FF8" w:rsidP="000B5FF8">
      <w:pPr>
        <w:spacing w:line="360" w:lineRule="auto"/>
        <w:ind w:firstLine="720"/>
        <w:jc w:val="both"/>
        <w:rPr>
          <w:szCs w:val="20"/>
        </w:rPr>
      </w:pPr>
      <w:r w:rsidRPr="007C76AE">
        <w:rPr>
          <w:szCs w:val="20"/>
        </w:rPr>
        <w:t xml:space="preserve">Because the surface tensions are similar in numerical value, the densities dominate the calculation. The lower the density of the molten material, the higher flow velocity is required to penetrate the fine details of the mold. Since a minimum flow velocity is being calculated, the largest </w:t>
      </w:r>
      <w:r w:rsidRPr="007C76AE">
        <w:rPr>
          <w:szCs w:val="20"/>
        </w:rPr>
        <w:lastRenderedPageBreak/>
        <w:t xml:space="preserve">numerical value must be chosen to ensure proper flow of any material used in the casting machine. As such, the values for liquid aluminum will be used for the remainder of this analysis. </w:t>
      </w:r>
    </w:p>
    <w:p w14:paraId="2B68E0C1" w14:textId="77777777" w:rsidR="000B5FF8" w:rsidRPr="007C76AE" w:rsidRDefault="000B5FF8" w:rsidP="000B5FF8">
      <w:pPr>
        <w:spacing w:line="360" w:lineRule="auto"/>
        <w:ind w:firstLine="720"/>
        <w:jc w:val="both"/>
        <w:rPr>
          <w:szCs w:val="20"/>
        </w:rPr>
      </w:pPr>
      <w:r w:rsidRPr="007C76AE">
        <w:rPr>
          <w:szCs w:val="20"/>
        </w:rPr>
        <w:t xml:space="preserve">It can be seen from kinematics that </w:t>
      </w:r>
      <m:oMath>
        <m:sSup>
          <m:sSupPr>
            <m:ctrlPr>
              <w:rPr>
                <w:rFonts w:ascii="Cambria Math" w:hAnsi="Cambria Math"/>
                <w:szCs w:val="20"/>
              </w:rPr>
            </m:ctrlPr>
          </m:sSupPr>
          <m:e>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e>
          <m:sup>
            <m:r>
              <m:rPr>
                <m:sty m:val="p"/>
              </m:rPr>
              <w:rPr>
                <w:rFonts w:ascii="Cambria Math" w:hAnsi="Cambria Math"/>
                <w:szCs w:val="20"/>
              </w:rPr>
              <m:t>2</m:t>
            </m:r>
          </m:sup>
        </m:sSup>
        <m:r>
          <m:rPr>
            <m:sty m:val="p"/>
          </m:rPr>
          <w:rPr>
            <w:rFonts w:ascii="Cambria Math" w:hAnsi="Cambria Math"/>
            <w:szCs w:val="20"/>
          </w:rPr>
          <m:t>=2•</m:t>
        </m:r>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crit</m:t>
            </m:r>
          </m:sub>
        </m:sSub>
        <m:r>
          <m:rPr>
            <m:sty m:val="p"/>
          </m:rPr>
          <w:rPr>
            <w:rFonts w:ascii="Cambria Math" w:hAnsi="Cambria Math"/>
            <w:szCs w:val="20"/>
          </w:rPr>
          <m:t>•</m:t>
        </m:r>
        <m:r>
          <w:rPr>
            <w:rFonts w:ascii="Cambria Math" w:hAnsi="Cambria Math"/>
            <w:szCs w:val="20"/>
          </w:rPr>
          <m:t>∆x</m:t>
        </m:r>
      </m:oMath>
      <w:r w:rsidRPr="007C76AE">
        <w:rPr>
          <w:szCs w:val="20"/>
        </w:rPr>
        <w:t xml:space="preserve"> with </w:t>
      </w:r>
      <m:oMath>
        <m:r>
          <w:rPr>
            <w:rFonts w:ascii="Cambria Math" w:hAnsi="Cambria Math"/>
            <w:szCs w:val="20"/>
          </w:rPr>
          <m:t>∆x</m:t>
        </m:r>
      </m:oMath>
      <w:r w:rsidRPr="007C76AE">
        <w:rPr>
          <w:szCs w:val="20"/>
        </w:rPr>
        <w:t xml:space="preserve"> equal to the distance from the meting part of the crucible to the mold (11 cm). So,</w:t>
      </w:r>
    </w:p>
    <w:p w14:paraId="71830B6D" w14:textId="77777777" w:rsidR="000B5FF8" w:rsidRPr="007C76AE" w:rsidRDefault="00000000" w:rsidP="000B5FF8">
      <w:pPr>
        <w:spacing w:line="360" w:lineRule="auto"/>
        <w:jc w:val="both"/>
        <w:rPr>
          <w:szCs w:val="20"/>
        </w:rPr>
      </w:pPr>
      <m:oMathPara>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crit</m:t>
              </m:r>
            </m:sub>
          </m:sSub>
          <m:r>
            <m:rPr>
              <m:sty m:val="p"/>
            </m:rPr>
            <w:rPr>
              <w:rFonts w:ascii="Cambria Math" w:hAnsi="Cambria Math"/>
              <w:szCs w:val="20"/>
            </w:rPr>
            <m:t>=</m:t>
          </m:r>
          <m:f>
            <m:fPr>
              <m:ctrlPr>
                <w:rPr>
                  <w:rFonts w:ascii="Cambria Math" w:hAnsi="Cambria Math"/>
                  <w:szCs w:val="20"/>
                </w:rPr>
              </m:ctrlPr>
            </m:fPr>
            <m:num>
              <m:sSup>
                <m:sSupPr>
                  <m:ctrlPr>
                    <w:rPr>
                      <w:rFonts w:ascii="Cambria Math" w:hAnsi="Cambria Math"/>
                      <w:szCs w:val="20"/>
                    </w:rPr>
                  </m:ctrlPr>
                </m:sSupPr>
                <m:e>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e>
                <m:sup>
                  <m:r>
                    <m:rPr>
                      <m:sty m:val="p"/>
                    </m:rPr>
                    <w:rPr>
                      <w:rFonts w:ascii="Cambria Math" w:hAnsi="Cambria Math"/>
                      <w:szCs w:val="20"/>
                    </w:rPr>
                    <m:t>2</m:t>
                  </m:r>
                </m:sup>
              </m:sSup>
            </m:num>
            <m:den>
              <m:r>
                <m:rPr>
                  <m:sty m:val="p"/>
                </m:rPr>
                <w:rPr>
                  <w:rFonts w:ascii="Cambria Math" w:hAnsi="Cambria Math"/>
                  <w:szCs w:val="20"/>
                </w:rPr>
                <m:t>2•</m:t>
              </m:r>
              <m:r>
                <w:rPr>
                  <w:rFonts w:ascii="Cambria Math" w:hAnsi="Cambria Math"/>
                  <w:szCs w:val="20"/>
                </w:rPr>
                <m:t>∆x</m:t>
              </m:r>
            </m:den>
          </m:f>
        </m:oMath>
      </m:oMathPara>
    </w:p>
    <w:p w14:paraId="4B5A4118" w14:textId="77777777" w:rsidR="000B5FF8" w:rsidRPr="007C76AE" w:rsidRDefault="000B5FF8" w:rsidP="000B5FF8">
      <w:pPr>
        <w:spacing w:line="360" w:lineRule="auto"/>
        <w:ind w:firstLine="720"/>
        <w:jc w:val="both"/>
        <w:rPr>
          <w:szCs w:val="20"/>
        </w:rPr>
      </w:pPr>
      <w:r w:rsidRPr="007C76AE">
        <w:rPr>
          <w:szCs w:val="20"/>
        </w:rPr>
        <w:t xml:space="preserve">The centrifugal force on the molten material is defined according to Newton’s second law as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c</m:t>
            </m:r>
          </m:sub>
        </m:sSub>
        <m:r>
          <m:rPr>
            <m:sty m:val="p"/>
          </m:rPr>
          <w:rPr>
            <w:rFonts w:ascii="Cambria Math" w:hAnsi="Cambria Math"/>
            <w:szCs w:val="20"/>
          </w:rPr>
          <m:t>=</m:t>
        </m:r>
        <m:r>
          <w:rPr>
            <w:rFonts w:ascii="Cambria Math" w:hAnsi="Cambria Math"/>
            <w:szCs w:val="20"/>
          </w:rPr>
          <m:t>m</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m:t>
            </m:r>
          </m:sub>
        </m:sSub>
      </m:oMath>
      <w:r w:rsidRPr="007C76AE">
        <w:rPr>
          <w:szCs w:val="20"/>
        </w:rPr>
        <w:t xml:space="preserve"> with </w:t>
      </w:r>
      <m:oMath>
        <m:r>
          <w:rPr>
            <w:rFonts w:ascii="Cambria Math" w:hAnsi="Cambria Math"/>
            <w:szCs w:val="20"/>
          </w:rPr>
          <m:t>m</m:t>
        </m:r>
      </m:oMath>
      <w:r w:rsidRPr="007C76AE">
        <w:rPr>
          <w:szCs w:val="20"/>
        </w:rPr>
        <w:t xml:space="preserve"> as the mass of material, and the centrifugal acceleration </w:t>
      </w:r>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m:t>
            </m:r>
          </m:sub>
        </m:sSub>
        <m:r>
          <m:rPr>
            <m:sty m:val="p"/>
          </m:rPr>
          <w:rPr>
            <w:rFonts w:ascii="Cambria Math" w:hAnsi="Cambria Math"/>
            <w:szCs w:val="20"/>
          </w:rPr>
          <m:t>=</m:t>
        </m:r>
        <m:r>
          <w:rPr>
            <w:rFonts w:ascii="Cambria Math" w:hAnsi="Cambria Math"/>
            <w:szCs w:val="20"/>
          </w:rPr>
          <m:t>r•</m:t>
        </m:r>
        <m:sSup>
          <m:sSupPr>
            <m:ctrlPr>
              <w:rPr>
                <w:rFonts w:ascii="Cambria Math" w:hAnsi="Cambria Math"/>
                <w:i/>
                <w:szCs w:val="20"/>
              </w:rPr>
            </m:ctrlPr>
          </m:sSupPr>
          <m:e>
            <m:r>
              <w:rPr>
                <w:rFonts w:ascii="Cambria Math" w:hAnsi="Cambria Math"/>
                <w:szCs w:val="20"/>
              </w:rPr>
              <m:t>ω</m:t>
            </m:r>
          </m:e>
          <m:sup>
            <m:r>
              <w:rPr>
                <w:rFonts w:ascii="Cambria Math" w:hAnsi="Cambria Math"/>
                <w:szCs w:val="20"/>
              </w:rPr>
              <m:t>2</m:t>
            </m:r>
          </m:sup>
        </m:sSup>
      </m:oMath>
      <w:r w:rsidRPr="007C76AE">
        <w:rPr>
          <w:szCs w:val="20"/>
        </w:rPr>
        <w:t xml:space="preserve"> with </w:t>
      </w:r>
      <m:oMath>
        <m:r>
          <w:rPr>
            <w:rFonts w:ascii="Cambria Math" w:hAnsi="Cambria Math"/>
            <w:szCs w:val="20"/>
          </w:rPr>
          <m:t>r</m:t>
        </m:r>
      </m:oMath>
      <w:r w:rsidRPr="007C76AE">
        <w:rPr>
          <w:szCs w:val="20"/>
        </w:rPr>
        <w:t xml:space="preserve"> as the distance from the molten material to the axis of rotation and </w:t>
      </w:r>
      <m:oMath>
        <m:r>
          <w:rPr>
            <w:rFonts w:ascii="Cambria Math" w:hAnsi="Cambria Math"/>
            <w:szCs w:val="20"/>
          </w:rPr>
          <m:t>ω</m:t>
        </m:r>
      </m:oMath>
      <w:r w:rsidRPr="007C76AE">
        <w:rPr>
          <w:szCs w:val="20"/>
        </w:rPr>
        <w:t xml:space="preserve"> as the angular velocity. Setting the centrifugal acceleration equal to the critical acceleration gives</w:t>
      </w:r>
    </w:p>
    <w:p w14:paraId="60801028" w14:textId="77777777" w:rsidR="000B5FF8" w:rsidRPr="007C76AE" w:rsidRDefault="00000000" w:rsidP="000B5FF8">
      <w:pPr>
        <w:spacing w:line="360" w:lineRule="auto"/>
        <w:jc w:val="both"/>
        <w:rPr>
          <w:szCs w:val="20"/>
        </w:rPr>
      </w:pPr>
      <m:oMathPara>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crit</m:t>
              </m:r>
            </m:sub>
          </m:sSub>
          <m:r>
            <m:rPr>
              <m:sty m:val="p"/>
            </m:rPr>
            <w:rPr>
              <w:rFonts w:ascii="Cambria Math" w:hAnsi="Cambria Math"/>
              <w:szCs w:val="20"/>
            </w:rPr>
            <m:t>=</m:t>
          </m:r>
          <m:f>
            <m:fPr>
              <m:ctrlPr>
                <w:rPr>
                  <w:rFonts w:ascii="Cambria Math" w:hAnsi="Cambria Math"/>
                  <w:szCs w:val="20"/>
                </w:rPr>
              </m:ctrlPr>
            </m:fPr>
            <m:num>
              <m:sSup>
                <m:sSupPr>
                  <m:ctrlPr>
                    <w:rPr>
                      <w:rFonts w:ascii="Cambria Math" w:hAnsi="Cambria Math"/>
                      <w:szCs w:val="20"/>
                    </w:rPr>
                  </m:ctrlPr>
                </m:sSupPr>
                <m:e>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e>
                <m:sup>
                  <m:r>
                    <m:rPr>
                      <m:sty m:val="p"/>
                    </m:rPr>
                    <w:rPr>
                      <w:rFonts w:ascii="Cambria Math" w:hAnsi="Cambria Math"/>
                      <w:szCs w:val="20"/>
                    </w:rPr>
                    <m:t>2</m:t>
                  </m:r>
                </m:sup>
              </m:sSup>
            </m:num>
            <m:den>
              <m:r>
                <m:rPr>
                  <m:sty m:val="p"/>
                </m:rPr>
                <w:rPr>
                  <w:rFonts w:ascii="Cambria Math" w:hAnsi="Cambria Math"/>
                  <w:szCs w:val="20"/>
                </w:rPr>
                <m:t>2•</m:t>
              </m:r>
              <m:r>
                <w:rPr>
                  <w:rFonts w:ascii="Cambria Math" w:hAnsi="Cambria Math"/>
                  <w:szCs w:val="20"/>
                </w:rPr>
                <m:t>∆x</m:t>
              </m:r>
            </m:den>
          </m:f>
          <m:r>
            <m:rPr>
              <m:sty m:val="p"/>
            </m:rPr>
            <w:rPr>
              <w:rFonts w:ascii="Cambria Math" w:hAnsi="Cambria Math"/>
              <w:szCs w:val="20"/>
            </w:rPr>
            <m:t>=</m:t>
          </m:r>
          <m:r>
            <w:rPr>
              <w:rFonts w:ascii="Cambria Math" w:hAnsi="Cambria Math"/>
              <w:szCs w:val="20"/>
            </w:rPr>
            <m:t>r•</m:t>
          </m:r>
          <m:sSup>
            <m:sSupPr>
              <m:ctrlPr>
                <w:rPr>
                  <w:rFonts w:ascii="Cambria Math" w:hAnsi="Cambria Math"/>
                  <w:i/>
                  <w:szCs w:val="20"/>
                </w:rPr>
              </m:ctrlPr>
            </m:sSupPr>
            <m:e>
              <m:r>
                <w:rPr>
                  <w:rFonts w:ascii="Cambria Math" w:hAnsi="Cambria Math"/>
                  <w:szCs w:val="20"/>
                </w:rPr>
                <m:t>ω</m:t>
              </m:r>
            </m:e>
            <m:sup>
              <m:r>
                <w:rPr>
                  <w:rFonts w:ascii="Cambria Math" w:hAnsi="Cambria Math"/>
                  <w:szCs w:val="20"/>
                </w:rPr>
                <m:t>2</m:t>
              </m:r>
            </m:sup>
          </m:sSup>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c</m:t>
              </m:r>
            </m:sub>
          </m:sSub>
        </m:oMath>
      </m:oMathPara>
    </w:p>
    <w:p w14:paraId="2BF8B197" w14:textId="77777777" w:rsidR="000B5FF8" w:rsidRPr="007C76AE" w:rsidRDefault="000B5FF8" w:rsidP="000B5FF8">
      <w:pPr>
        <w:spacing w:line="360" w:lineRule="auto"/>
        <w:jc w:val="both"/>
        <w:rPr>
          <w:szCs w:val="20"/>
        </w:rPr>
      </w:pPr>
      <w:r w:rsidRPr="007C76AE">
        <w:rPr>
          <w:szCs w:val="20"/>
        </w:rPr>
        <w:t xml:space="preserve">so, </w:t>
      </w:r>
    </w:p>
    <w:p w14:paraId="7EC1A646" w14:textId="77777777" w:rsidR="000B5FF8" w:rsidRPr="007C76AE" w:rsidRDefault="00000000" w:rsidP="000B5FF8">
      <w:pPr>
        <w:spacing w:line="360" w:lineRule="auto"/>
        <w:jc w:val="both"/>
        <w:rPr>
          <w:szCs w:val="20"/>
        </w:rPr>
      </w:pPr>
      <m:oMathPara>
        <m:oMath>
          <m:sSub>
            <m:sSubPr>
              <m:ctrlPr>
                <w:rPr>
                  <w:rFonts w:ascii="Cambria Math" w:hAnsi="Cambria Math"/>
                  <w:szCs w:val="20"/>
                </w:rPr>
              </m:ctrlPr>
            </m:sSubPr>
            <m:e>
              <m:r>
                <w:rPr>
                  <w:rFonts w:ascii="Cambria Math" w:hAnsi="Cambria Math"/>
                  <w:szCs w:val="20"/>
                </w:rPr>
                <m:t>ω</m:t>
              </m:r>
            </m:e>
            <m:sub>
              <m:r>
                <m:rPr>
                  <m:sty m:val="p"/>
                </m:rPr>
                <w:rPr>
                  <w:rFonts w:ascii="Cambria Math" w:hAnsi="Cambria Math"/>
                  <w:szCs w:val="20"/>
                </w:rPr>
                <m:t>crit</m:t>
              </m:r>
            </m:sub>
          </m:sSub>
          <m:r>
            <m:rPr>
              <m:sty m:val="p"/>
            </m:rPr>
            <w:rPr>
              <w:rFonts w:ascii="Cambria Math" w:hAnsi="Cambria Math"/>
              <w:szCs w:val="20"/>
            </w:rPr>
            <m:t>=</m:t>
          </m:r>
          <m:sSup>
            <m:sSupPr>
              <m:ctrlPr>
                <w:rPr>
                  <w:rFonts w:ascii="Cambria Math" w:hAnsi="Cambria Math"/>
                  <w:szCs w:val="20"/>
                </w:rPr>
              </m:ctrlPr>
            </m:sSupPr>
            <m:e>
              <m:d>
                <m:dPr>
                  <m:ctrlPr>
                    <w:rPr>
                      <w:rFonts w:ascii="Cambria Math" w:hAnsi="Cambria Math"/>
                      <w:szCs w:val="20"/>
                    </w:rPr>
                  </m:ctrlPr>
                </m:dPr>
                <m:e>
                  <m:f>
                    <m:fPr>
                      <m:ctrlPr>
                        <w:rPr>
                          <w:rFonts w:ascii="Cambria Math" w:hAnsi="Cambria Math"/>
                          <w:szCs w:val="20"/>
                        </w:rPr>
                      </m:ctrlPr>
                    </m:fPr>
                    <m:num>
                      <m:sSup>
                        <m:sSupPr>
                          <m:ctrlPr>
                            <w:rPr>
                              <w:rFonts w:ascii="Cambria Math" w:hAnsi="Cambria Math"/>
                              <w:szCs w:val="20"/>
                            </w:rPr>
                          </m:ctrlPr>
                        </m:sSupPr>
                        <m:e>
                          <m:sSub>
                            <m:sSubPr>
                              <m:ctrlPr>
                                <w:rPr>
                                  <w:rFonts w:ascii="Cambria Math" w:hAnsi="Cambria Math"/>
                                  <w:szCs w:val="20"/>
                                </w:rPr>
                              </m:ctrlPr>
                            </m:sSubPr>
                            <m:e>
                              <m:r>
                                <w:rPr>
                                  <w:rFonts w:ascii="Cambria Math" w:hAnsi="Cambria Math"/>
                                  <w:szCs w:val="20"/>
                                </w:rPr>
                                <m:t>V</m:t>
                              </m:r>
                            </m:e>
                            <m:sub>
                              <m:r>
                                <m:rPr>
                                  <m:sty m:val="p"/>
                                </m:rPr>
                                <w:rPr>
                                  <w:rFonts w:ascii="Cambria Math" w:hAnsi="Cambria Math"/>
                                  <w:szCs w:val="20"/>
                                </w:rPr>
                                <m:t>crit</m:t>
                              </m:r>
                            </m:sub>
                          </m:sSub>
                        </m:e>
                        <m:sup>
                          <m:r>
                            <m:rPr>
                              <m:sty m:val="p"/>
                            </m:rPr>
                            <w:rPr>
                              <w:rFonts w:ascii="Cambria Math" w:hAnsi="Cambria Math"/>
                              <w:szCs w:val="20"/>
                            </w:rPr>
                            <m:t>2</m:t>
                          </m:r>
                        </m:sup>
                      </m:sSup>
                    </m:num>
                    <m:den>
                      <m:r>
                        <m:rPr>
                          <m:sty m:val="p"/>
                        </m:rPr>
                        <w:rPr>
                          <w:rFonts w:ascii="Cambria Math" w:hAnsi="Cambria Math"/>
                          <w:szCs w:val="20"/>
                        </w:rPr>
                        <m:t>2•</m:t>
                      </m:r>
                      <m:r>
                        <w:rPr>
                          <w:rFonts w:ascii="Cambria Math" w:hAnsi="Cambria Math"/>
                          <w:szCs w:val="20"/>
                        </w:rPr>
                        <m:t>r•∆x</m:t>
                      </m:r>
                    </m:den>
                  </m:f>
                </m:e>
              </m:d>
            </m:e>
            <m:sup>
              <m:f>
                <m:fPr>
                  <m:ctrlPr>
                    <w:rPr>
                      <w:rFonts w:ascii="Cambria Math" w:hAnsi="Cambria Math"/>
                      <w:szCs w:val="20"/>
                    </w:rPr>
                  </m:ctrlPr>
                </m:fPr>
                <m:num>
                  <m:r>
                    <m:rPr>
                      <m:sty m:val="p"/>
                    </m:rPr>
                    <w:rPr>
                      <w:rFonts w:ascii="Cambria Math" w:hAnsi="Cambria Math"/>
                      <w:szCs w:val="20"/>
                    </w:rPr>
                    <m:t>1</m:t>
                  </m:r>
                </m:num>
                <m:den>
                  <m:r>
                    <m:rPr>
                      <m:sty m:val="p"/>
                    </m:rPr>
                    <w:rPr>
                      <w:rFonts w:ascii="Cambria Math" w:hAnsi="Cambria Math"/>
                      <w:szCs w:val="20"/>
                    </w:rPr>
                    <m:t>2</m:t>
                  </m:r>
                </m:den>
              </m:f>
            </m:sup>
          </m:sSup>
          <m:r>
            <m:rPr>
              <m:sty m:val="p"/>
            </m:rPr>
            <w:rPr>
              <w:rFonts w:ascii="Cambria Math" w:hAnsi="Cambria Math"/>
              <w:szCs w:val="20"/>
            </w:rPr>
            <m:t xml:space="preserve">=36.515 </m:t>
          </m:r>
          <m:f>
            <m:fPr>
              <m:ctrlPr>
                <w:rPr>
                  <w:rFonts w:ascii="Cambria Math" w:hAnsi="Cambria Math"/>
                  <w:szCs w:val="20"/>
                </w:rPr>
              </m:ctrlPr>
            </m:fPr>
            <m:num>
              <m:r>
                <m:rPr>
                  <m:sty m:val="p"/>
                </m:rPr>
                <w:rPr>
                  <w:rFonts w:ascii="Cambria Math" w:hAnsi="Cambria Math"/>
                  <w:szCs w:val="20"/>
                </w:rPr>
                <m:t>rad</m:t>
              </m:r>
            </m:num>
            <m:den>
              <m:r>
                <m:rPr>
                  <m:sty m:val="p"/>
                </m:rPr>
                <w:rPr>
                  <w:rFonts w:ascii="Cambria Math" w:hAnsi="Cambria Math"/>
                  <w:szCs w:val="20"/>
                </w:rPr>
                <m:t>s</m:t>
              </m:r>
            </m:den>
          </m:f>
        </m:oMath>
      </m:oMathPara>
    </w:p>
    <w:p w14:paraId="6614C303" w14:textId="77777777" w:rsidR="000B5FF8" w:rsidRPr="007C76AE" w:rsidRDefault="000B5FF8" w:rsidP="000B5FF8">
      <w:pPr>
        <w:spacing w:line="360" w:lineRule="auto"/>
        <w:jc w:val="both"/>
        <w:rPr>
          <w:szCs w:val="20"/>
        </w:rPr>
      </w:pPr>
      <m:oMath>
        <m:r>
          <w:rPr>
            <w:rFonts w:ascii="Cambria Math" w:hAnsi="Cambria Math"/>
            <w:szCs w:val="20"/>
          </w:rPr>
          <m:t>ω</m:t>
        </m:r>
        <m:r>
          <m:rPr>
            <m:sty m:val="p"/>
          </m:rPr>
          <w:rPr>
            <w:rFonts w:ascii="Cambria Math" w:hAnsi="Cambria Math"/>
            <w:szCs w:val="20"/>
          </w:rPr>
          <m:t>=</m:t>
        </m:r>
        <m:r>
          <w:rPr>
            <w:rFonts w:ascii="Cambria Math" w:hAnsi="Cambria Math"/>
            <w:szCs w:val="20"/>
          </w:rPr>
          <m:t>2•π</m:t>
        </m:r>
        <m:r>
          <m:rPr>
            <m:sty m:val="p"/>
          </m:rPr>
          <w:rPr>
            <w:rFonts w:ascii="Cambria Math" w:hAnsi="Cambria Math"/>
            <w:szCs w:val="20"/>
          </w:rPr>
          <m:t>•</m:t>
        </m:r>
        <m:r>
          <w:rPr>
            <w:rFonts w:ascii="Cambria Math" w:hAnsi="Cambria Math"/>
            <w:szCs w:val="20"/>
          </w:rPr>
          <m:t>n</m:t>
        </m:r>
      </m:oMath>
      <w:r w:rsidRPr="007C76AE">
        <w:rPr>
          <w:szCs w:val="20"/>
        </w:rPr>
        <w:t xml:space="preserve"> so,</w:t>
      </w:r>
    </w:p>
    <w:p w14:paraId="458A4665" w14:textId="77777777" w:rsidR="000B5FF8" w:rsidRPr="007C76AE" w:rsidRDefault="00000000" w:rsidP="000B5FF8">
      <w:pPr>
        <w:spacing w:line="360" w:lineRule="auto"/>
        <w:jc w:val="center"/>
        <w:rPr>
          <w:szCs w:val="20"/>
        </w:rPr>
      </w:pPr>
      <m:oMathPara>
        <m:oMath>
          <m:sSub>
            <m:sSubPr>
              <m:ctrlPr>
                <w:rPr>
                  <w:rFonts w:ascii="Cambria Math" w:hAnsi="Cambria Math"/>
                  <w:szCs w:val="20"/>
                </w:rPr>
              </m:ctrlPr>
            </m:sSubPr>
            <m:e>
              <m:r>
                <w:rPr>
                  <w:rFonts w:ascii="Cambria Math" w:hAnsi="Cambria Math"/>
                  <w:szCs w:val="20"/>
                </w:rPr>
                <m:t>n</m:t>
              </m:r>
            </m:e>
            <m:sub>
              <m:r>
                <m:rPr>
                  <m:sty m:val="p"/>
                </m:rPr>
                <w:rPr>
                  <w:rFonts w:ascii="Cambria Math" w:hAnsi="Cambria Math"/>
                  <w:szCs w:val="20"/>
                </w:rPr>
                <m:t>minimum</m:t>
              </m:r>
            </m:sub>
          </m:sSub>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ω</m:t>
                  </m:r>
                </m:e>
                <m:sub>
                  <m:r>
                    <m:rPr>
                      <m:sty m:val="p"/>
                    </m:rPr>
                    <w:rPr>
                      <w:rFonts w:ascii="Cambria Math" w:hAnsi="Cambria Math"/>
                      <w:szCs w:val="20"/>
                    </w:rPr>
                    <m:t>crit</m:t>
                  </m:r>
                </m:sub>
              </m:sSub>
            </m:num>
            <m:den>
              <m:r>
                <w:rPr>
                  <w:rFonts w:ascii="Cambria Math" w:hAnsi="Cambria Math"/>
                  <w:szCs w:val="20"/>
                </w:rPr>
                <m:t>2•π</m:t>
              </m:r>
            </m:den>
          </m:f>
          <m:r>
            <m:rPr>
              <m:sty m:val="p"/>
            </m:rPr>
            <w:rPr>
              <w:rFonts w:ascii="Cambria Math" w:hAnsi="Cambria Math"/>
              <w:szCs w:val="20"/>
            </w:rPr>
            <m:t>=348.691 RPM</m:t>
          </m:r>
        </m:oMath>
      </m:oMathPara>
    </w:p>
    <w:p w14:paraId="64BB77A4" w14:textId="77777777" w:rsidR="000B5FF8" w:rsidRPr="007C76AE" w:rsidRDefault="000B5FF8" w:rsidP="000B5FF8">
      <w:pPr>
        <w:spacing w:line="360" w:lineRule="auto"/>
        <w:ind w:firstLine="720"/>
        <w:jc w:val="both"/>
        <w:rPr>
          <w:szCs w:val="20"/>
        </w:rPr>
      </w:pPr>
    </w:p>
    <w:p w14:paraId="06E9BE73" w14:textId="24618946" w:rsidR="000B5FF8" w:rsidRPr="005C6903" w:rsidRDefault="000B5FF8" w:rsidP="000B5FF8">
      <w:pPr>
        <w:spacing w:line="360" w:lineRule="auto"/>
        <w:ind w:firstLine="720"/>
        <w:jc w:val="both"/>
        <w:rPr>
          <w:color w:val="000000" w:themeColor="text1"/>
          <w:szCs w:val="20"/>
        </w:rPr>
      </w:pPr>
      <w:r w:rsidRPr="007C76AE">
        <w:rPr>
          <w:szCs w:val="20"/>
        </w:rPr>
        <w:t>This calculation is in line with most commercially available units (200 – 1000 RPM) and these predictions are likely to be all the more accurate for parts casted from noble metals such</w:t>
      </w:r>
      <w:r w:rsidR="001C5389">
        <w:rPr>
          <w:szCs w:val="20"/>
        </w:rPr>
        <w:t xml:space="preserve"> as</w:t>
      </w:r>
      <w:r w:rsidRPr="007C76AE">
        <w:rPr>
          <w:szCs w:val="20"/>
        </w:rPr>
        <w:t xml:space="preserve"> gold and silver since, at least in principle, they will remain free of surface oxides and carbon films that pollute the cast (</w:t>
      </w:r>
      <w:r w:rsidRPr="005C6903">
        <w:rPr>
          <w:color w:val="000000" w:themeColor="text1"/>
          <w:szCs w:val="20"/>
        </w:rPr>
        <w:t>alloyed components will detract from this benefit) (Campbell J.).</w:t>
      </w:r>
    </w:p>
    <w:p w14:paraId="503BFC85" w14:textId="77777777" w:rsidR="000B5FF8" w:rsidRPr="000B5FF8" w:rsidRDefault="000B5FF8" w:rsidP="00762E32">
      <w:pPr>
        <w:pStyle w:val="Heading2"/>
      </w:pPr>
      <w:bookmarkStart w:id="16" w:name="_Toc483083769"/>
      <w:r w:rsidRPr="000B5FF8">
        <w:t>Angular Acceleration and Spin Duration</w:t>
      </w:r>
      <w:bookmarkEnd w:id="16"/>
    </w:p>
    <w:p w14:paraId="285363BE" w14:textId="77777777" w:rsidR="000B5FF8" w:rsidRPr="007C76AE" w:rsidRDefault="000B5FF8" w:rsidP="002E6700">
      <w:pPr>
        <w:spacing w:line="360" w:lineRule="auto"/>
        <w:ind w:firstLine="720"/>
        <w:jc w:val="both"/>
        <w:rPr>
          <w:szCs w:val="20"/>
        </w:rPr>
      </w:pPr>
      <w:r w:rsidRPr="005C6903">
        <w:rPr>
          <w:color w:val="000000" w:themeColor="text1"/>
          <w:szCs w:val="20"/>
        </w:rPr>
        <w:t>Intuitively, both of these parameters are linked to the amount of time the molten material spends in the crucible, the time it spends traveling</w:t>
      </w:r>
      <w:r w:rsidRPr="007C76AE">
        <w:rPr>
          <w:szCs w:val="20"/>
        </w:rPr>
        <w:t xml:space="preserve"> from the crucible to the mold and the amount of time the molten material needs to solidify inside the mold. In other words, these parameters will be determined by the amount of time between the end of heating and the end of casting as well as the cooling properties for the various metals that will be casted. The fastest cooling rate will determine how quickly the molten material must move from the crucible to the mold; this will lead to the calculation of the angular acceleration. The slowest solidification rate will determine the length of time the cast must spin in the casting machine before stopping in order to ensure a fully solidified cast.</w:t>
      </w:r>
    </w:p>
    <w:p w14:paraId="2226394E" w14:textId="753CCA3A" w:rsidR="000B5FF8" w:rsidRDefault="000B5FF8" w:rsidP="002E6700">
      <w:pPr>
        <w:spacing w:line="360" w:lineRule="auto"/>
        <w:ind w:firstLine="720"/>
        <w:jc w:val="both"/>
        <w:rPr>
          <w:szCs w:val="20"/>
        </w:rPr>
      </w:pPr>
      <w:r w:rsidRPr="007C76AE">
        <w:rPr>
          <w:szCs w:val="20"/>
        </w:rPr>
        <w:t>A cooling curve is a line graph that represents the change of phase of a material. For the purposes of casting, the transition of metals from liquid to solid is the focus. A typical qualitative cooling curve for a pure metal is shown in fig</w:t>
      </w:r>
      <w:r w:rsidR="009341B0">
        <w:rPr>
          <w:szCs w:val="20"/>
        </w:rPr>
        <w:t>ure</w:t>
      </w:r>
      <w:r w:rsidRPr="007C76AE">
        <w:rPr>
          <w:szCs w:val="20"/>
        </w:rPr>
        <w:t xml:space="preserve"> </w:t>
      </w:r>
      <w:r w:rsidR="009341B0">
        <w:rPr>
          <w:szCs w:val="20"/>
        </w:rPr>
        <w:t>4.1</w:t>
      </w:r>
      <w:r w:rsidRPr="007C76AE">
        <w:rPr>
          <w:szCs w:val="20"/>
        </w:rPr>
        <w:t xml:space="preserve">. Cooling curves for alloyed metals are similar but exhibit </w:t>
      </w:r>
      <w:r w:rsidRPr="007C76AE">
        <w:rPr>
          <w:szCs w:val="20"/>
        </w:rPr>
        <w:lastRenderedPageBreak/>
        <w:t xml:space="preserve">a range of solidification temperatures, instead of a constant temperature (sloped solidification line, instead of horizontal).  </w:t>
      </w:r>
    </w:p>
    <w:p w14:paraId="1F201368" w14:textId="641E3E14" w:rsidR="003B4023" w:rsidRDefault="003B4023" w:rsidP="002E6700">
      <w:pPr>
        <w:spacing w:line="360" w:lineRule="auto"/>
        <w:ind w:firstLine="720"/>
        <w:jc w:val="both"/>
        <w:rPr>
          <w:szCs w:val="20"/>
        </w:rPr>
      </w:pPr>
      <w:r w:rsidRPr="007C76AE">
        <w:rPr>
          <w:noProof/>
          <w:szCs w:val="20"/>
        </w:rPr>
        <mc:AlternateContent>
          <mc:Choice Requires="wpg">
            <w:drawing>
              <wp:anchor distT="0" distB="0" distL="114300" distR="114300" simplePos="0" relativeHeight="251658752" behindDoc="0" locked="0" layoutInCell="1" allowOverlap="1" wp14:anchorId="5F485006" wp14:editId="07031A98">
                <wp:simplePos x="0" y="0"/>
                <wp:positionH relativeFrom="margin">
                  <wp:align>center</wp:align>
                </wp:positionH>
                <wp:positionV relativeFrom="paragraph">
                  <wp:posOffset>60960</wp:posOffset>
                </wp:positionV>
                <wp:extent cx="4567555" cy="2994660"/>
                <wp:effectExtent l="0" t="25400" r="0" b="2540"/>
                <wp:wrapNone/>
                <wp:docPr id="172" name="Group 172"/>
                <wp:cNvGraphicFramePr/>
                <a:graphic xmlns:a="http://schemas.openxmlformats.org/drawingml/2006/main">
                  <a:graphicData uri="http://schemas.microsoft.com/office/word/2010/wordprocessingGroup">
                    <wpg:wgp>
                      <wpg:cNvGrpSpPr/>
                      <wpg:grpSpPr>
                        <a:xfrm>
                          <a:off x="0" y="0"/>
                          <a:ext cx="4567555" cy="2994660"/>
                          <a:chOff x="-76398" y="-28041"/>
                          <a:chExt cx="6678358" cy="4381797"/>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g:grpSp>
                        <wpg:cNvPr id="143" name="Group 143"/>
                        <wpg:cNvGrpSpPr/>
                        <wpg:grpSpPr>
                          <a:xfrm>
                            <a:off x="739775" y="622935"/>
                            <a:ext cx="4686300" cy="1648460"/>
                            <a:chOff x="0" y="0"/>
                            <a:chExt cx="4686300" cy="1648460"/>
                          </a:xfrm>
                        </wpg:grpSpPr>
                        <wps:wsp>
                          <wps:cNvPr id="63" name="Straight Connector 63"/>
                          <wps:cNvCnPr/>
                          <wps:spPr>
                            <a:xfrm>
                              <a:off x="0" y="0"/>
                              <a:ext cx="4686300" cy="0"/>
                            </a:xfrm>
                            <a:prstGeom prst="line">
                              <a:avLst/>
                            </a:prstGeom>
                            <a:ln w="12700">
                              <a:solidFill>
                                <a:schemeClr val="tx1"/>
                              </a:solidFill>
                              <a:prstDash val="lgDash"/>
                            </a:ln>
                            <a:effectLst/>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0" y="1648460"/>
                              <a:ext cx="4686300" cy="0"/>
                            </a:xfrm>
                            <a:prstGeom prst="line">
                              <a:avLst/>
                            </a:prstGeom>
                            <a:ln w="12700">
                              <a:solidFill>
                                <a:schemeClr val="tx1"/>
                              </a:solidFill>
                              <a:prstDash val="lgDash"/>
                            </a:ln>
                            <a:effectLst/>
                          </wps:spPr>
                          <wps:style>
                            <a:lnRef idx="2">
                              <a:schemeClr val="accent1"/>
                            </a:lnRef>
                            <a:fillRef idx="0">
                              <a:schemeClr val="accent1"/>
                            </a:fillRef>
                            <a:effectRef idx="1">
                              <a:schemeClr val="accent1"/>
                            </a:effectRef>
                            <a:fontRef idx="minor">
                              <a:schemeClr val="tx1"/>
                            </a:fontRef>
                          </wps:style>
                          <wps:bodyPr/>
                        </wps:wsp>
                      </wpg:grpSp>
                      <wpg:grpSp>
                        <wpg:cNvPr id="171" name="Group 171"/>
                        <wpg:cNvGrpSpPr/>
                        <wpg:grpSpPr>
                          <a:xfrm>
                            <a:off x="-76398" y="-28041"/>
                            <a:ext cx="6678358" cy="4381797"/>
                            <a:chOff x="-76398" y="-28041"/>
                            <a:chExt cx="6678358" cy="4381797"/>
                          </a:xfrm>
                        </wpg:grpSpPr>
                        <wpg:grpSp>
                          <wpg:cNvPr id="170" name="Group 170"/>
                          <wpg:cNvGrpSpPr/>
                          <wpg:grpSpPr>
                            <a:xfrm>
                              <a:off x="457200" y="-28041"/>
                              <a:ext cx="6144760" cy="3899636"/>
                              <a:chOff x="0" y="-28041"/>
                              <a:chExt cx="6144760" cy="3899636"/>
                            </a:xfrm>
                          </wpg:grpSpPr>
                          <wpg:grpSp>
                            <wpg:cNvPr id="168" name="Group 168"/>
                            <wpg:cNvGrpSpPr/>
                            <wpg:grpSpPr>
                              <a:xfrm>
                                <a:off x="0" y="99695"/>
                                <a:ext cx="5600700" cy="3771900"/>
                                <a:chOff x="0" y="0"/>
                                <a:chExt cx="5600700" cy="3771900"/>
                              </a:xfrm>
                            </wpg:grpSpPr>
                            <wpg:grpSp>
                              <wpg:cNvPr id="165" name="Group 165"/>
                              <wpg:cNvGrpSpPr/>
                              <wpg:grpSpPr>
                                <a:xfrm>
                                  <a:off x="0" y="173990"/>
                                  <a:ext cx="5347335" cy="2883535"/>
                                  <a:chOff x="0" y="0"/>
                                  <a:chExt cx="5347335" cy="2883535"/>
                                </a:xfrm>
                              </wpg:grpSpPr>
                              <wpg:grpSp>
                                <wpg:cNvPr id="70" name="Group 70"/>
                                <wpg:cNvGrpSpPr/>
                                <wpg:grpSpPr>
                                  <a:xfrm>
                                    <a:off x="589915" y="1085850"/>
                                    <a:ext cx="264747" cy="454660"/>
                                    <a:chOff x="0" y="0"/>
                                    <a:chExt cx="264747" cy="454660"/>
                                  </a:xfrm>
                                </wpg:grpSpPr>
                                <wps:wsp>
                                  <wps:cNvPr id="68" name="Straight Connector 68"/>
                                  <wps:cNvCnPr/>
                                  <wps:spPr>
                                    <a:xfrm>
                                      <a:off x="4445" y="0"/>
                                      <a:ext cx="0" cy="45466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69" name="Straight Connector 69"/>
                                  <wps:cNvCnPr/>
                                  <wps:spPr>
                                    <a:xfrm flipH="1">
                                      <a:off x="0" y="448310"/>
                                      <a:ext cx="264747"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142" name="Group 142"/>
                                <wpg:cNvGrpSpPr/>
                                <wpg:grpSpPr>
                                  <a:xfrm>
                                    <a:off x="0" y="0"/>
                                    <a:ext cx="5347335" cy="2883535"/>
                                    <a:chOff x="0" y="0"/>
                                    <a:chExt cx="5347335" cy="2883535"/>
                                  </a:xfrm>
                                </wpg:grpSpPr>
                                <wpg:grpSp>
                                  <wpg:cNvPr id="123" name="Group 123"/>
                                  <wpg:cNvGrpSpPr/>
                                  <wpg:grpSpPr>
                                    <a:xfrm>
                                      <a:off x="688975" y="740410"/>
                                      <a:ext cx="2108200" cy="708788"/>
                                      <a:chOff x="0" y="0"/>
                                      <a:chExt cx="2108200" cy="708788"/>
                                    </a:xfrm>
                                  </wpg:grpSpPr>
                                  <wps:wsp>
                                    <wps:cNvPr id="120" name="Straight Arrow Connector 120"/>
                                    <wps:cNvCnPr/>
                                    <wps:spPr>
                                      <a:xfrm flipH="1">
                                        <a:off x="0" y="0"/>
                                        <a:ext cx="507732" cy="708788"/>
                                      </a:xfrm>
                                      <a:prstGeom prst="straightConnector1">
                                        <a:avLst/>
                                      </a:prstGeom>
                                      <a:ln w="12700">
                                        <a:solidFill>
                                          <a:schemeClr val="tx1"/>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21" name="Straight Connector 121"/>
                                    <wps:cNvCnPr/>
                                    <wps:spPr>
                                      <a:xfrm>
                                        <a:off x="502920" y="0"/>
                                        <a:ext cx="1605280"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124" name="Group 124"/>
                                  <wpg:cNvGrpSpPr/>
                                  <wpg:grpSpPr>
                                    <a:xfrm>
                                      <a:off x="1194435" y="1278890"/>
                                      <a:ext cx="2263492" cy="708660"/>
                                      <a:chOff x="0" y="0"/>
                                      <a:chExt cx="2263492" cy="708788"/>
                                    </a:xfrm>
                                  </wpg:grpSpPr>
                                  <wps:wsp>
                                    <wps:cNvPr id="125" name="Straight Arrow Connector 125"/>
                                    <wps:cNvCnPr/>
                                    <wps:spPr>
                                      <a:xfrm flipH="1">
                                        <a:off x="0" y="0"/>
                                        <a:ext cx="507732" cy="708788"/>
                                      </a:xfrm>
                                      <a:prstGeom prst="straightConnector1">
                                        <a:avLst/>
                                      </a:prstGeom>
                                      <a:ln w="12700">
                                        <a:solidFill>
                                          <a:schemeClr val="tx1"/>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502920" y="0"/>
                                        <a:ext cx="1760572"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127" name="Group 127"/>
                                  <wpg:cNvGrpSpPr/>
                                  <wpg:grpSpPr>
                                    <a:xfrm>
                                      <a:off x="3239135" y="1278890"/>
                                      <a:ext cx="2108200" cy="708660"/>
                                      <a:chOff x="0" y="0"/>
                                      <a:chExt cx="2108200" cy="708788"/>
                                    </a:xfrm>
                                  </wpg:grpSpPr>
                                  <wps:wsp>
                                    <wps:cNvPr id="128" name="Straight Arrow Connector 128"/>
                                    <wps:cNvCnPr/>
                                    <wps:spPr>
                                      <a:xfrm flipH="1">
                                        <a:off x="0" y="0"/>
                                        <a:ext cx="507732" cy="708788"/>
                                      </a:xfrm>
                                      <a:prstGeom prst="straightConnector1">
                                        <a:avLst/>
                                      </a:prstGeom>
                                      <a:ln w="12700">
                                        <a:solidFill>
                                          <a:schemeClr val="tx1"/>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29" name="Straight Connector 129"/>
                                    <wps:cNvCnPr/>
                                    <wps:spPr>
                                      <a:xfrm>
                                        <a:off x="502920" y="0"/>
                                        <a:ext cx="1605280"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130" name="Group 130"/>
                                  <wpg:cNvGrpSpPr/>
                                  <wpg:grpSpPr>
                                    <a:xfrm>
                                      <a:off x="3815715" y="2390775"/>
                                      <a:ext cx="1381760" cy="492760"/>
                                      <a:chOff x="0" y="215920"/>
                                      <a:chExt cx="1381760" cy="492868"/>
                                    </a:xfrm>
                                  </wpg:grpSpPr>
                                  <wps:wsp>
                                    <wps:cNvPr id="131" name="Straight Arrow Connector 131"/>
                                    <wps:cNvCnPr/>
                                    <wps:spPr>
                                      <a:xfrm flipH="1">
                                        <a:off x="0" y="215920"/>
                                        <a:ext cx="353060" cy="492868"/>
                                      </a:xfrm>
                                      <a:prstGeom prst="straightConnector1">
                                        <a:avLst/>
                                      </a:prstGeom>
                                      <a:ln w="12700">
                                        <a:solidFill>
                                          <a:schemeClr val="tx1"/>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32" name="Straight Connector 132"/>
                                    <wps:cNvCnPr/>
                                    <wps:spPr>
                                      <a:xfrm>
                                        <a:off x="347980" y="218479"/>
                                        <a:ext cx="1033780"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133" name="Group 133"/>
                                  <wpg:cNvGrpSpPr/>
                                  <wpg:grpSpPr>
                                    <a:xfrm rot="16200000">
                                      <a:off x="-707708" y="1059498"/>
                                      <a:ext cx="1644015" cy="228600"/>
                                      <a:chOff x="877570" y="0"/>
                                      <a:chExt cx="2055495" cy="228600"/>
                                    </a:xfrm>
                                  </wpg:grpSpPr>
                                  <wps:wsp>
                                    <wps:cNvPr id="134" name="Straight Connector 134"/>
                                    <wps:cNvCnPr/>
                                    <wps:spPr>
                                      <a:xfrm>
                                        <a:off x="879475" y="0"/>
                                        <a:ext cx="0" cy="22860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35" name="Straight Connector 135"/>
                                    <wps:cNvCnPr/>
                                    <wps:spPr>
                                      <a:xfrm>
                                        <a:off x="2933065" y="0"/>
                                        <a:ext cx="0" cy="22860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37" name="Straight Arrow Connector 137"/>
                                    <wps:cNvCnPr/>
                                    <wps:spPr>
                                      <a:xfrm>
                                        <a:off x="877570" y="114300"/>
                                        <a:ext cx="2053635" cy="0"/>
                                      </a:xfrm>
                                      <a:prstGeom prst="straightConnector1">
                                        <a:avLst/>
                                      </a:prstGeom>
                                      <a:ln w="12700">
                                        <a:solidFill>
                                          <a:schemeClr val="tx1"/>
                                        </a:solidFill>
                                        <a:headEnd type="triangle" w="sm" len="lg"/>
                                        <a:tailEnd type="triangle" w="sm" len="lg"/>
                                      </a:ln>
                                      <a:effectLst/>
                                    </wps:spPr>
                                    <wps:style>
                                      <a:lnRef idx="2">
                                        <a:schemeClr val="accent1"/>
                                      </a:lnRef>
                                      <a:fillRef idx="0">
                                        <a:schemeClr val="accent1"/>
                                      </a:fillRef>
                                      <a:effectRef idx="1">
                                        <a:schemeClr val="accent1"/>
                                      </a:effectRef>
                                      <a:fontRef idx="minor">
                                        <a:schemeClr val="tx1"/>
                                      </a:fontRef>
                                    </wps:style>
                                    <wps:bodyPr/>
                                  </wps:wsp>
                                </wpg:grpSp>
                                <wpg:grpSp>
                                  <wpg:cNvPr id="139" name="Group 139"/>
                                  <wpg:cNvGrpSpPr/>
                                  <wpg:grpSpPr>
                                    <a:xfrm>
                                      <a:off x="442595" y="0"/>
                                      <a:ext cx="1893806" cy="708660"/>
                                      <a:chOff x="0" y="0"/>
                                      <a:chExt cx="1893806" cy="708788"/>
                                    </a:xfrm>
                                  </wpg:grpSpPr>
                                  <wps:wsp>
                                    <wps:cNvPr id="140" name="Straight Arrow Connector 140"/>
                                    <wps:cNvCnPr/>
                                    <wps:spPr>
                                      <a:xfrm flipH="1">
                                        <a:off x="0" y="0"/>
                                        <a:ext cx="507732" cy="708788"/>
                                      </a:xfrm>
                                      <a:prstGeom prst="straightConnector1">
                                        <a:avLst/>
                                      </a:prstGeom>
                                      <a:ln w="12700">
                                        <a:solidFill>
                                          <a:schemeClr val="tx1"/>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41" name="Straight Connector 141"/>
                                    <wps:cNvCnPr/>
                                    <wps:spPr>
                                      <a:xfrm>
                                        <a:off x="502920" y="0"/>
                                        <a:ext cx="1390886"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grpSp>
                            <wpg:grpSp>
                              <wpg:cNvPr id="118" name="Group 118"/>
                              <wpg:cNvGrpSpPr/>
                              <wpg:grpSpPr>
                                <a:xfrm>
                                  <a:off x="307340" y="2514600"/>
                                  <a:ext cx="2933700" cy="716280"/>
                                  <a:chOff x="0" y="0"/>
                                  <a:chExt cx="2933700" cy="716280"/>
                                </a:xfrm>
                              </wpg:grpSpPr>
                              <wps:wsp>
                                <wps:cNvPr id="67" name="Straight Connector 67"/>
                                <wps:cNvCnPr/>
                                <wps:spPr>
                                  <a:xfrm>
                                    <a:off x="879475" y="0"/>
                                    <a:ext cx="0" cy="22860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66" name="Straight Connector 66"/>
                                <wps:cNvCnPr/>
                                <wps:spPr>
                                  <a:xfrm>
                                    <a:off x="2933065" y="0"/>
                                    <a:ext cx="0" cy="22860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71" name="Straight Connector 71"/>
                                <wps:cNvCnPr/>
                                <wps:spPr>
                                  <a:xfrm>
                                    <a:off x="2933700" y="487680"/>
                                    <a:ext cx="0" cy="22860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15" name="Straight Arrow Connector 115"/>
                                <wps:cNvCnPr/>
                                <wps:spPr>
                                  <a:xfrm>
                                    <a:off x="877570" y="114300"/>
                                    <a:ext cx="2053635" cy="0"/>
                                  </a:xfrm>
                                  <a:prstGeom prst="straightConnector1">
                                    <a:avLst/>
                                  </a:prstGeom>
                                  <a:ln w="12700">
                                    <a:solidFill>
                                      <a:schemeClr val="tx1"/>
                                    </a:solidFill>
                                    <a:headEnd type="triangle" w="sm" len="lg"/>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16" name="Straight Arrow Connector 116"/>
                                <wps:cNvCnPr/>
                                <wps:spPr>
                                  <a:xfrm>
                                    <a:off x="0" y="601980"/>
                                    <a:ext cx="2931275" cy="0"/>
                                  </a:xfrm>
                                  <a:prstGeom prst="straightConnector1">
                                    <a:avLst/>
                                  </a:prstGeom>
                                  <a:ln w="12700">
                                    <a:solidFill>
                                      <a:schemeClr val="tx1"/>
                                    </a:solidFill>
                                    <a:headEnd type="triangle" w="sm" len="lg"/>
                                    <a:tailEnd type="triangle" w="sm" len="lg"/>
                                  </a:ln>
                                  <a:effectLst/>
                                </wps:spPr>
                                <wps:style>
                                  <a:lnRef idx="2">
                                    <a:schemeClr val="accent1"/>
                                  </a:lnRef>
                                  <a:fillRef idx="0">
                                    <a:schemeClr val="accent1"/>
                                  </a:fillRef>
                                  <a:effectRef idx="1">
                                    <a:schemeClr val="accent1"/>
                                  </a:effectRef>
                                  <a:fontRef idx="minor">
                                    <a:schemeClr val="tx1"/>
                                  </a:fontRef>
                                </wps:style>
                                <wps:bodyPr/>
                              </wps:wsp>
                            </wpg:grpSp>
                            <wpg:grpSp>
                              <wpg:cNvPr id="64" name="Group 64"/>
                              <wpg:cNvGrpSpPr/>
                              <wpg:grpSpPr>
                                <a:xfrm>
                                  <a:off x="282575" y="0"/>
                                  <a:ext cx="5318125" cy="3771900"/>
                                  <a:chOff x="0" y="0"/>
                                  <a:chExt cx="5318125" cy="3771900"/>
                                </a:xfrm>
                              </wpg:grpSpPr>
                              <wpg:grpSp>
                                <wpg:cNvPr id="61" name="Group 61"/>
                                <wpg:cNvGrpSpPr/>
                                <wpg:grpSpPr>
                                  <a:xfrm>
                                    <a:off x="17145" y="522605"/>
                                    <a:ext cx="3971290" cy="3018790"/>
                                    <a:chOff x="0" y="0"/>
                                    <a:chExt cx="3971290" cy="3018790"/>
                                  </a:xfrm>
                                </wpg:grpSpPr>
                                <wps:wsp>
                                  <wps:cNvPr id="59" name="Freeform 59"/>
                                  <wps:cNvSpPr/>
                                  <wps:spPr>
                                    <a:xfrm>
                                      <a:off x="0" y="0"/>
                                      <a:ext cx="888038" cy="1649807"/>
                                    </a:xfrm>
                                    <a:custGeom>
                                      <a:avLst/>
                                      <a:gdLst>
                                        <a:gd name="connsiteX0" fmla="*/ 885336 w 885336"/>
                                        <a:gd name="connsiteY0" fmla="*/ 1673289 h 1673289"/>
                                        <a:gd name="connsiteX1" fmla="*/ 350381 w 885336"/>
                                        <a:gd name="connsiteY1" fmla="*/ 858416 h 1673289"/>
                                        <a:gd name="connsiteX2" fmla="*/ 2038 w 885336"/>
                                        <a:gd name="connsiteY2" fmla="*/ 0 h 1673289"/>
                                      </a:gdLst>
                                      <a:ahLst/>
                                      <a:cxnLst>
                                        <a:cxn ang="0">
                                          <a:pos x="connsiteX0" y="connsiteY0"/>
                                        </a:cxn>
                                        <a:cxn ang="0">
                                          <a:pos x="connsiteX1" y="connsiteY1"/>
                                        </a:cxn>
                                        <a:cxn ang="0">
                                          <a:pos x="connsiteX2" y="connsiteY2"/>
                                        </a:cxn>
                                      </a:cxnLst>
                                      <a:rect l="l" t="t" r="r" b="b"/>
                                      <a:pathLst>
                                        <a:path w="885336" h="1673289">
                                          <a:moveTo>
                                            <a:pt x="885336" y="1673289"/>
                                          </a:moveTo>
                                          <a:cubicBezTo>
                                            <a:pt x="691466" y="1405293"/>
                                            <a:pt x="497597" y="1137298"/>
                                            <a:pt x="350381" y="858416"/>
                                          </a:cubicBezTo>
                                          <a:cubicBezTo>
                                            <a:pt x="203165" y="579534"/>
                                            <a:pt x="-23880" y="3110"/>
                                            <a:pt x="2038" y="0"/>
                                          </a:cubicBezTo>
                                        </a:path>
                                      </a:pathLst>
                                    </a:custGeom>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Connector 58"/>
                                  <wps:cNvCnPr/>
                                  <wps:spPr>
                                    <a:xfrm flipH="1">
                                      <a:off x="879475" y="1649095"/>
                                      <a:ext cx="2074830" cy="0"/>
                                    </a:xfrm>
                                    <a:prstGeom prst="line">
                                      <a:avLst/>
                                    </a:prstGeom>
                                    <a:effectLst/>
                                  </wps:spPr>
                                  <wps:style>
                                    <a:lnRef idx="2">
                                      <a:schemeClr val="accent1"/>
                                    </a:lnRef>
                                    <a:fillRef idx="0">
                                      <a:schemeClr val="accent1"/>
                                    </a:fillRef>
                                    <a:effectRef idx="1">
                                      <a:schemeClr val="accent1"/>
                                    </a:effectRef>
                                    <a:fontRef idx="minor">
                                      <a:schemeClr val="tx1"/>
                                    </a:fontRef>
                                  </wps:style>
                                  <wps:bodyPr/>
                                </wps:wsp>
                                <wps:wsp>
                                  <wps:cNvPr id="60" name="Freeform 60"/>
                                  <wps:cNvSpPr/>
                                  <wps:spPr>
                                    <a:xfrm>
                                      <a:off x="2942590" y="1647190"/>
                                      <a:ext cx="1028700" cy="1371600"/>
                                    </a:xfrm>
                                    <a:custGeom>
                                      <a:avLst/>
                                      <a:gdLst>
                                        <a:gd name="connsiteX0" fmla="*/ 885336 w 885336"/>
                                        <a:gd name="connsiteY0" fmla="*/ 1673289 h 1673289"/>
                                        <a:gd name="connsiteX1" fmla="*/ 350381 w 885336"/>
                                        <a:gd name="connsiteY1" fmla="*/ 858416 h 1673289"/>
                                        <a:gd name="connsiteX2" fmla="*/ 2038 w 885336"/>
                                        <a:gd name="connsiteY2" fmla="*/ 0 h 1673289"/>
                                      </a:gdLst>
                                      <a:ahLst/>
                                      <a:cxnLst>
                                        <a:cxn ang="0">
                                          <a:pos x="connsiteX0" y="connsiteY0"/>
                                        </a:cxn>
                                        <a:cxn ang="0">
                                          <a:pos x="connsiteX1" y="connsiteY1"/>
                                        </a:cxn>
                                        <a:cxn ang="0">
                                          <a:pos x="connsiteX2" y="connsiteY2"/>
                                        </a:cxn>
                                      </a:cxnLst>
                                      <a:rect l="l" t="t" r="r" b="b"/>
                                      <a:pathLst>
                                        <a:path w="885336" h="1673289">
                                          <a:moveTo>
                                            <a:pt x="885336" y="1673289"/>
                                          </a:moveTo>
                                          <a:cubicBezTo>
                                            <a:pt x="691466" y="1405293"/>
                                            <a:pt x="497597" y="1137298"/>
                                            <a:pt x="350381" y="858416"/>
                                          </a:cubicBezTo>
                                          <a:cubicBezTo>
                                            <a:pt x="203165" y="579534"/>
                                            <a:pt x="-23880" y="3110"/>
                                            <a:pt x="2038" y="0"/>
                                          </a:cubicBezTo>
                                        </a:path>
                                      </a:pathLst>
                                    </a:custGeom>
                                    <a:effectLst/>
                                  </wps:spPr>
                                  <wps:style>
                                    <a:lnRef idx="2">
                                      <a:schemeClr val="accent1"/>
                                    </a:lnRef>
                                    <a:fillRef idx="0">
                                      <a:schemeClr val="accent1"/>
                                    </a:fillRef>
                                    <a:effectRef idx="1">
                                      <a:schemeClr val="accent1"/>
                                    </a:effectRef>
                                    <a:fontRef idx="minor">
                                      <a:schemeClr val="tx1"/>
                                    </a:fontRef>
                                  </wps:style>
                                  <wps:txbx>
                                    <w:txbxContent>
                                      <w:p w14:paraId="72C8AAFA" w14:textId="77777777" w:rsidR="00782610" w:rsidRDefault="00782610" w:rsidP="000B5F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0" y="0"/>
                                    <a:ext cx="5318125" cy="3771900"/>
                                    <a:chOff x="0" y="-685800"/>
                                    <a:chExt cx="5318339" cy="3771900"/>
                                  </a:xfrm>
                                </wpg:grpSpPr>
                                <wps:wsp>
                                  <wps:cNvPr id="39" name="Straight Arrow Connector 39"/>
                                  <wps:cNvCnPr/>
                                  <wps:spPr>
                                    <a:xfrm flipV="1">
                                      <a:off x="13969" y="-685800"/>
                                      <a:ext cx="0" cy="3771900"/>
                                    </a:xfrm>
                                    <a:prstGeom prst="straightConnector1">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1" name="Straight Arrow Connector 41"/>
                                  <wps:cNvCnPr/>
                                  <wps:spPr>
                                    <a:xfrm>
                                      <a:off x="0" y="3086100"/>
                                      <a:ext cx="5318339" cy="0"/>
                                    </a:xfrm>
                                    <a:prstGeom prst="straightConnector1">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grpSp>
                          </wpg:grpSp>
                          <wpg:grpSp>
                            <wpg:cNvPr id="156" name="Group 156"/>
                            <wpg:cNvGrpSpPr/>
                            <wpg:grpSpPr>
                              <a:xfrm>
                                <a:off x="287020" y="-28041"/>
                                <a:ext cx="5857740" cy="3294481"/>
                                <a:chOff x="0" y="-28041"/>
                                <a:chExt cx="5857740" cy="3294481"/>
                              </a:xfrm>
                            </wpg:grpSpPr>
                            <wps:wsp>
                              <wps:cNvPr id="147" name="Text Box 147"/>
                              <wps:cNvSpPr txBox="1"/>
                              <wps:spPr>
                                <a:xfrm>
                                  <a:off x="892810" y="2437130"/>
                                  <a:ext cx="20497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5438A7" w14:textId="77777777" w:rsidR="00782610" w:rsidRPr="00350401" w:rsidRDefault="00782610" w:rsidP="000B5FF8">
                                    <w:pPr>
                                      <w:jc w:val="center"/>
                                      <w:rPr>
                                        <w:szCs w:val="20"/>
                                      </w:rPr>
                                    </w:pPr>
                                    <w:r w:rsidRPr="00350401">
                                      <w:rPr>
                                        <w:szCs w:val="20"/>
                                      </w:rPr>
                                      <w:t>Local Solidification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0" y="2923540"/>
                                  <a:ext cx="293497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0E0DA7" w14:textId="77777777" w:rsidR="00782610" w:rsidRPr="00350401" w:rsidRDefault="00782610" w:rsidP="000B5FF8">
                                    <w:pPr>
                                      <w:jc w:val="center"/>
                                      <w:rPr>
                                        <w:szCs w:val="20"/>
                                      </w:rPr>
                                    </w:pPr>
                                    <w:r w:rsidRPr="00350401">
                                      <w:rPr>
                                        <w:szCs w:val="20"/>
                                      </w:rPr>
                                      <w:t>Total Solidification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2973360" y="1936832"/>
                                  <a:ext cx="2884380" cy="4099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2E6EDF" w14:textId="77777777" w:rsidR="00782610" w:rsidRPr="00350401" w:rsidRDefault="00782610" w:rsidP="000B5FF8">
                                    <w:pPr>
                                      <w:jc w:val="center"/>
                                      <w:rPr>
                                        <w:szCs w:val="20"/>
                                      </w:rPr>
                                    </w:pPr>
                                    <w:r w:rsidRPr="00350401">
                                      <w:rPr>
                                        <w:szCs w:val="20"/>
                                      </w:rPr>
                                      <w:t>Solidification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3433983" y="318666"/>
                                  <a:ext cx="2049778" cy="44253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604B7D" w14:textId="77777777" w:rsidR="00782610" w:rsidRPr="00350401" w:rsidRDefault="00782610" w:rsidP="000B5FF8">
                                    <w:pPr>
                                      <w:tabs>
                                        <w:tab w:val="left" w:pos="426"/>
                                      </w:tabs>
                                      <w:jc w:val="center"/>
                                      <w:rPr>
                                        <w:szCs w:val="20"/>
                                      </w:rPr>
                                    </w:pPr>
                                    <w:r w:rsidRPr="00350401">
                                      <w:rPr>
                                        <w:szCs w:val="20"/>
                                      </w:rPr>
                                      <w:t>Casting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1284597" y="1268575"/>
                                  <a:ext cx="2049780" cy="40927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83CB229" w14:textId="77777777" w:rsidR="00782610" w:rsidRPr="00350401" w:rsidRDefault="00782610" w:rsidP="000B5FF8">
                                    <w:pPr>
                                      <w:jc w:val="center"/>
                                      <w:rPr>
                                        <w:szCs w:val="20"/>
                                      </w:rPr>
                                    </w:pPr>
                                    <w:r w:rsidRPr="00350401">
                                      <w:rPr>
                                        <w:szCs w:val="20"/>
                                      </w:rPr>
                                      <w:t>Solidification Begins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3228941" y="1257349"/>
                                  <a:ext cx="20497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8B87C4" w14:textId="77777777" w:rsidR="00782610" w:rsidRPr="00350401" w:rsidRDefault="00782610" w:rsidP="000B5FF8">
                                    <w:pPr>
                                      <w:jc w:val="center"/>
                                      <w:rPr>
                                        <w:szCs w:val="20"/>
                                      </w:rPr>
                                    </w:pPr>
                                    <w:r w:rsidRPr="00350401">
                                      <w:rPr>
                                        <w:szCs w:val="20"/>
                                      </w:rPr>
                                      <w:t>Solidification 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3413070" y="2361010"/>
                                  <a:ext cx="2049780" cy="48754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E43EDF" w14:textId="77777777" w:rsidR="00782610" w:rsidRPr="00350401" w:rsidRDefault="00782610" w:rsidP="000B5FF8">
                                    <w:pPr>
                                      <w:jc w:val="center"/>
                                      <w:rPr>
                                        <w:szCs w:val="20"/>
                                      </w:rPr>
                                    </w:pPr>
                                    <w:r w:rsidRPr="00350401">
                                      <w:rPr>
                                        <w:szCs w:val="20"/>
                                      </w:rPr>
                                      <w:t>Solid Cooling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322528" y="-28041"/>
                                  <a:ext cx="2049780" cy="36700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94CD498" w14:textId="77777777" w:rsidR="00782610" w:rsidRPr="00350401" w:rsidRDefault="00782610" w:rsidP="000B5FF8">
                                    <w:pPr>
                                      <w:jc w:val="center"/>
                                      <w:rPr>
                                        <w:szCs w:val="20"/>
                                      </w:rPr>
                                    </w:pPr>
                                    <w:r w:rsidRPr="00350401">
                                      <w:rPr>
                                        <w:szCs w:val="20"/>
                                      </w:rPr>
                                      <w:t>Liquid Cooling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607628" y="718836"/>
                                  <a:ext cx="2049780" cy="4572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848E21" w14:textId="77777777" w:rsidR="00782610" w:rsidRPr="00350401" w:rsidRDefault="00782610" w:rsidP="000B5FF8">
                                    <w:pPr>
                                      <w:jc w:val="center"/>
                                      <w:rPr>
                                        <w:szCs w:val="20"/>
                                      </w:rPr>
                                    </w:pPr>
                                    <w:r w:rsidRPr="00350401">
                                      <w:rPr>
                                        <w:szCs w:val="20"/>
                                      </w:rPr>
                                      <w:t>T/t = Cooling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63" name="Group 163"/>
                          <wpg:cNvGrpSpPr/>
                          <wpg:grpSpPr>
                            <a:xfrm>
                              <a:off x="-76398" y="112393"/>
                              <a:ext cx="6127789" cy="4241363"/>
                              <a:chOff x="-76398" y="-2"/>
                              <a:chExt cx="6127789" cy="4241363"/>
                            </a:xfrm>
                          </wpg:grpSpPr>
                          <wps:wsp>
                            <wps:cNvPr id="158" name="Text Box 158"/>
                            <wps:cNvSpPr txBox="1"/>
                            <wps:spPr>
                              <a:xfrm rot="10800000">
                                <a:off x="207725" y="509904"/>
                                <a:ext cx="642472" cy="164401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4D69B2" w14:textId="77777777" w:rsidR="00782610" w:rsidRPr="00350401" w:rsidRDefault="00782610" w:rsidP="000B5FF8">
                                  <w:pPr>
                                    <w:jc w:val="center"/>
                                    <w:rPr>
                                      <w:szCs w:val="20"/>
                                    </w:rPr>
                                  </w:pPr>
                                  <w:r w:rsidRPr="00350401">
                                    <w:rPr>
                                      <w:szCs w:val="20"/>
                                    </w:rPr>
                                    <w:t>Superheat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59" name="Text Box 159"/>
                            <wps:cNvSpPr txBox="1"/>
                            <wps:spPr>
                              <a:xfrm rot="10800000">
                                <a:off x="-76398" y="-2"/>
                                <a:ext cx="501344" cy="377253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DCA61B" w14:textId="77777777" w:rsidR="00782610" w:rsidRDefault="00782610" w:rsidP="000B5FF8">
                                  <w:pPr>
                                    <w:jc w:val="center"/>
                                  </w:pPr>
                                  <w:r>
                                    <w:t>Temperature 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742298" y="3837138"/>
                                <a:ext cx="5309093" cy="40422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DD4ED8" w14:textId="77777777" w:rsidR="00782610" w:rsidRDefault="00782610" w:rsidP="000B5FF8">
                                  <w:pPr>
                                    <w:jc w:val="center"/>
                                  </w:pPr>
                                  <w:r>
                                    <w:t>Time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5F485006" id="Group 172" o:spid="_x0000_s1027" style="position:absolute;left:0;text-align:left;margin-left:0;margin-top:4.8pt;width:359.65pt;height:235.8pt;z-index:251658752;mso-position-horizontal:center;mso-position-horizontal-relative:margin" coordorigin="-763,-280" coordsize="66783,43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">
                <v:group id="Group 143" o:spid="_x0000_s1028" style="position:absolute;left:7397;top:6229;width:46863;height:16484" coordsize="46863,1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Straight Connector 63" o:spid="_x0000_s1029" style="position:absolute;visibility:visible;mso-wrap-style:square" from="0,0" to="46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" strokecolor="black [3213]" strokeweight="1pt">
                    <v:stroke dashstyle="longDash"/>
                  </v:line>
                  <v:line id="Straight Connector 117" o:spid="_x0000_s1030" style="position:absolute;visibility:visible;mso-wrap-style:square" from="0,16484" to="46863,1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" strokecolor="black [3213]" strokeweight="1pt">
                    <v:stroke dashstyle="longDash"/>
                  </v:line>
                </v:group>
                <v:group id="Group 171" o:spid="_x0000_s1031" style="position:absolute;left:-763;top:-280;width:66782;height:43817" coordorigin="-763,-280" coordsize="66783,4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170" o:spid="_x0000_s1032" style="position:absolute;left:4572;top:-280;width:61447;height:38995" coordorigin=",-280" coordsize="61447,3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8" o:spid="_x0000_s1033" style="position:absolute;top:996;width:56007;height:37719" coordsize="5600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5" o:spid="_x0000_s1034" style="position:absolute;top:1739;width:53473;height:28836" coordsize="53473,2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oup 70" o:spid="_x0000_s1035" style="position:absolute;left:5899;top:10858;width:2647;height:4547" coordsize="264747,45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line id="Straight Connector 68" o:spid="_x0000_s1036" style="position:absolute;visibility:visible;mso-wrap-style:square" from="4445,0" to="4445,45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" strokecolor="black [3213]" strokeweight="1pt"/>
                          <v:line id="Straight Connector 69" o:spid="_x0000_s1037" style="position:absolute;flip:x;visibility:visible;mso-wrap-style:square" from="0,448310" to="264747,448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" strokecolor="black [3213]" strokeweight="1pt"/>
                        </v:group>
                        <v:group id="Group 142" o:spid="_x0000_s1038" style="position:absolute;width:53473;height:28835" coordsize="53473,2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23" o:spid="_x0000_s1039" style="position:absolute;left:6889;top:7404;width:21082;height:7087" coordsize="21082,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type id="_x0000_t32" coordsize="21600,21600" o:spt="32" o:oned="t" path="m,l21600,21600e" filled="f">
                              <v:path arrowok="t" fillok="f" o:connecttype="none"/>
                              <o:lock v:ext="edit" shapetype="t"/>
                            </v:shapetype>
                            <v:shape id="Straight Arrow Connector 120" o:spid="_x0000_s1040" type="#_x0000_t32" style="position:absolute;width:5077;height:70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" strokecolor="black [3213]" strokeweight="1pt">
                              <v:stroke endarrow="block" endarrowwidth="narrow" endarrowlength="long"/>
                            </v:shape>
                            <v:line id="Straight Connector 121" o:spid="_x0000_s1041" style="position:absolute;visibility:visible;mso-wrap-style:square" from="5029,0" to="21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" strokecolor="black [3213]" strokeweight="1pt"/>
                          </v:group>
                          <v:group id="Group 124" o:spid="_x0000_s1042" style="position:absolute;left:11944;top:12788;width:22635;height:7087" coordsize="226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Straight Arrow Connector 125" o:spid="_x0000_s1043" type="#_x0000_t32" style="position:absolute;width:5077;height:70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" strokecolor="black [3213]" strokeweight="1pt">
                              <v:stroke endarrow="block" endarrowwidth="narrow" endarrowlength="long"/>
                            </v:shape>
                            <v:line id="Straight Connector 126" o:spid="_x0000_s1044" style="position:absolute;visibility:visible;mso-wrap-style:square" from="5029,0" to="22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" strokecolor="black [3213]" strokeweight="1pt"/>
                          </v:group>
                          <v:group id="Group 127" o:spid="_x0000_s1045" style="position:absolute;left:32391;top:12788;width:21082;height:7087" coordsize="21082,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Straight Arrow Connector 128" o:spid="_x0000_s1046" type="#_x0000_t32" style="position:absolute;width:5077;height:70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" strokecolor="black [3213]" strokeweight="1pt">
                              <v:stroke endarrow="block" endarrowwidth="narrow" endarrowlength="long"/>
                            </v:shape>
                            <v:line id="Straight Connector 129" o:spid="_x0000_s1047" style="position:absolute;visibility:visible;mso-wrap-style:square" from="5029,0" to="21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" strokecolor="black [3213]" strokeweight="1pt"/>
                          </v:group>
                          <v:group id="Group 130" o:spid="_x0000_s1048" style="position:absolute;left:38157;top:23907;width:13817;height:4928" coordorigin=",2159" coordsize="13817,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Straight Arrow Connector 131" o:spid="_x0000_s1049" type="#_x0000_t32" style="position:absolute;top:2159;width:3530;height:49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" strokecolor="black [3213]" strokeweight="1pt">
                              <v:stroke endarrow="block" endarrowwidth="narrow" endarrowlength="long"/>
                            </v:shape>
                            <v:line id="Straight Connector 132" o:spid="_x0000_s1050" style="position:absolute;visibility:visible;mso-wrap-style:square" from="3479,2184" to="13817,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" strokecolor="black [3213]" strokeweight="1pt"/>
                          </v:group>
                          <v:group id="Group 133" o:spid="_x0000_s1051" style="position:absolute;left:-7078;top:10595;width:16441;height:2286;rotation:-90" coordorigin="8775" coordsize="20554,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">
                            <v:line id="Straight Connector 134" o:spid="_x0000_s1052" style="position:absolute;visibility:visible;mso-wrap-style:square" from="8794,0" to="8794,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" strokecolor="black [3213]" strokeweight="1pt"/>
                            <v:line id="Straight Connector 135" o:spid="_x0000_s1053" style="position:absolute;visibility:visible;mso-wrap-style:square" from="29330,0" to="2933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" strokecolor="black [3213]" strokeweight="1pt"/>
                            <v:shape id="Straight Arrow Connector 137" o:spid="_x0000_s1054" type="#_x0000_t32" style="position:absolute;left:8775;top:1143;width:2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" strokecolor="black [3213]" strokeweight="1pt">
                              <v:stroke startarrow="block" startarrowwidth="narrow" startarrowlength="long" endarrow="block" endarrowwidth="narrow" endarrowlength="long"/>
                            </v:shape>
                          </v:group>
                          <v:group id="Group 139" o:spid="_x0000_s1055" style="position:absolute;left:4425;width:18939;height:7086" coordsize="18938,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Straight Arrow Connector 140" o:spid="_x0000_s1056" type="#_x0000_t32" style="position:absolute;width:5077;height:70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" strokecolor="black [3213]" strokeweight="1pt">
                              <v:stroke endarrow="block" endarrowwidth="narrow" endarrowlength="long"/>
                            </v:shape>
                            <v:line id="Straight Connector 141" o:spid="_x0000_s1057" style="position:absolute;visibility:visible;mso-wrap-style:square" from="5029,0" to="18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" strokecolor="black [3213]" strokeweight="1pt"/>
                          </v:group>
                        </v:group>
                      </v:group>
                      <v:group id="Group 118" o:spid="_x0000_s1058" style="position:absolute;left:3073;top:25146;width:29337;height:7162" coordsize="29337,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Straight Connector 67" o:spid="_x0000_s1059" style="position:absolute;visibility:visible;mso-wrap-style:square" from="8794,0" to="8794,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" strokecolor="black [3213]" strokeweight="1pt"/>
                        <v:line id="Straight Connector 66" o:spid="_x0000_s1060" style="position:absolute;visibility:visible;mso-wrap-style:square" from="29330,0" to="2933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" strokecolor="black [3213]" strokeweight="1pt"/>
                        <v:line id="Straight Connector 71" o:spid="_x0000_s1061" style="position:absolute;visibility:visible;mso-wrap-style:square" from="29337,4876" to="29337,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" strokecolor="black [3213]" strokeweight="1pt"/>
                        <v:shape id="Straight Arrow Connector 115" o:spid="_x0000_s1062" type="#_x0000_t32" style="position:absolute;left:8775;top:1143;width:2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" strokecolor="black [3213]" strokeweight="1pt">
                          <v:stroke startarrow="block" startarrowwidth="narrow" startarrowlength="long" endarrow="block" endarrowwidth="narrow" endarrowlength="long"/>
                        </v:shape>
                        <v:shape id="Straight Arrow Connector 116" o:spid="_x0000_s1063" type="#_x0000_t32" style="position:absolute;top:6019;width:293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" strokecolor="black [3213]" strokeweight="1pt">
                          <v:stroke startarrow="block" startarrowwidth="narrow" startarrowlength="long" endarrow="block" endarrowwidth="narrow" endarrowlength="long"/>
                        </v:shape>
                      </v:group>
                      <v:group id="Group 64" o:spid="_x0000_s1064" style="position:absolute;left:2825;width:53182;height:37719" coordsize="53181,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1" o:spid="_x0000_s1065" style="position:absolute;left:171;top:5226;width:39713;height:30187" coordsize="39712,3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59" o:spid="_x0000_s1066" style="position:absolute;width:8880;height:16498;visibility:visible;mso-wrap-style:square;v-text-anchor:middle" coordsize="885336,167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" path="m885336,1673289c691466,1405293,497597,1137298,350381,858416,203165,579534,-23880,3110,2038,e" filled="f" strokecolor="#4f81bd [3204]" strokeweight="2pt">
                            <v:path arrowok="t" o:connecttype="custom" o:connectlocs="888038,1649807;351450,846369;2044,0" o:connectangles="0,0,0"/>
                          </v:shape>
                          <v:line id="Straight Connector 58" o:spid="_x0000_s1067" style="position:absolute;flip:x;visibility:visible;mso-wrap-style:square" from="8794,16490" to="29543,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" strokecolor="#4f81bd [3204]" strokeweight="2pt"/>
                          <v:shape id="Freeform 60" o:spid="_x0000_s1068" style="position:absolute;left:29425;top:16471;width:10287;height:13716;visibility:visible;mso-wrap-style:square;v-text-anchor:middle" coordsize="885336,16732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" adj="-11796480,,5400" path="m885336,1673289c691466,1405293,497597,1137298,350381,858416,203165,579534,-23880,3110,2038,e" filled="f" strokecolor="#4f81bd [3204]" strokeweight="2pt">
                            <v:stroke joinstyle="miter"/>
                            <v:formulas/>
                            <v:path arrowok="t" o:connecttype="custom" o:connectlocs="1028700,1371600;407119,703646;2368,0" o:connectangles="0,0,0" textboxrect="0,0,885336,1673289"/>
                            <v:textbox>
                              <w:txbxContent>
                                <w:p w14:paraId="72C8AAFA" w14:textId="77777777" w:rsidR="00782610" w:rsidRDefault="00782610" w:rsidP="000B5FF8">
                                  <w:pPr>
                                    <w:jc w:val="center"/>
                                  </w:pPr>
                                </w:p>
                              </w:txbxContent>
                            </v:textbox>
                          </v:shape>
                        </v:group>
                        <v:group id="Group 57" o:spid="_x0000_s1069" style="position:absolute;width:53181;height:37719" coordorigin=",-6858" coordsize="53183,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39" o:spid="_x0000_s1070" type="#_x0000_t32" style="position:absolute;left:139;top:-6858;width:0;height:377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" strokecolor="black [3213]" strokeweight="2pt">
                            <v:stroke endarrow="block"/>
                          </v:shape>
                          <v:shape id="Straight Arrow Connector 41" o:spid="_x0000_s1071" type="#_x0000_t32" style="position:absolute;top:30861;width:531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" strokecolor="black [3213]" strokeweight="2pt">
                            <v:stroke endarrow="block"/>
                          </v:shape>
                        </v:group>
                      </v:group>
                    </v:group>
                    <v:group id="Group 156" o:spid="_x0000_s1072" style="position:absolute;left:2870;top:-280;width:58577;height:32944" coordorigin=",-280" coordsize="58577,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 Box 147" o:spid="_x0000_s1073" type="#_x0000_t202" style="position:absolute;left:8928;top:24371;width:204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175438A7" w14:textId="77777777" w:rsidR="00782610" w:rsidRPr="00350401" w:rsidRDefault="00782610" w:rsidP="000B5FF8">
                              <w:pPr>
                                <w:jc w:val="center"/>
                                <w:rPr>
                                  <w:szCs w:val="20"/>
                                </w:rPr>
                              </w:pPr>
                              <w:r w:rsidRPr="00350401">
                                <w:rPr>
                                  <w:szCs w:val="20"/>
                                </w:rPr>
                                <w:t>Local Solidification Time</w:t>
                              </w:r>
                            </w:p>
                          </w:txbxContent>
                        </v:textbox>
                      </v:shape>
                      <v:shape id="Text Box 148" o:spid="_x0000_s1074" type="#_x0000_t202" style="position:absolute;top:29235;width:293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150E0DA7" w14:textId="77777777" w:rsidR="00782610" w:rsidRPr="00350401" w:rsidRDefault="00782610" w:rsidP="000B5FF8">
                              <w:pPr>
                                <w:jc w:val="center"/>
                                <w:rPr>
                                  <w:szCs w:val="20"/>
                                </w:rPr>
                              </w:pPr>
                              <w:r w:rsidRPr="00350401">
                                <w:rPr>
                                  <w:szCs w:val="20"/>
                                </w:rPr>
                                <w:t>Total Solidification Time</w:t>
                              </w:r>
                            </w:p>
                          </w:txbxContent>
                        </v:textbox>
                      </v:shape>
                      <v:shape id="Text Box 149" o:spid="_x0000_s1075" type="#_x0000_t202" style="position:absolute;left:29733;top:19368;width:28844;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14:paraId="572E6EDF" w14:textId="77777777" w:rsidR="00782610" w:rsidRPr="00350401" w:rsidRDefault="00782610" w:rsidP="000B5FF8">
                              <w:pPr>
                                <w:jc w:val="center"/>
                                <w:rPr>
                                  <w:szCs w:val="20"/>
                                </w:rPr>
                              </w:pPr>
                              <w:r w:rsidRPr="00350401">
                                <w:rPr>
                                  <w:szCs w:val="20"/>
                                </w:rPr>
                                <w:t>Solidification Temp</w:t>
                              </w:r>
                            </w:p>
                          </w:txbxContent>
                        </v:textbox>
                      </v:shape>
                      <v:shape id="Text Box 150" o:spid="_x0000_s1076" type="#_x0000_t202" style="position:absolute;left:34339;top:3186;width:20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14:paraId="2B604B7D" w14:textId="77777777" w:rsidR="00782610" w:rsidRPr="00350401" w:rsidRDefault="00782610" w:rsidP="000B5FF8">
                              <w:pPr>
                                <w:tabs>
                                  <w:tab w:val="left" w:pos="426"/>
                                </w:tabs>
                                <w:jc w:val="center"/>
                                <w:rPr>
                                  <w:szCs w:val="20"/>
                                </w:rPr>
                              </w:pPr>
                              <w:r w:rsidRPr="00350401">
                                <w:rPr>
                                  <w:szCs w:val="20"/>
                                </w:rPr>
                                <w:t>Casting Temp</w:t>
                              </w:r>
                            </w:p>
                          </w:txbxContent>
                        </v:textbox>
                      </v:shape>
                      <v:shape id="Text Box 151" o:spid="_x0000_s1077" type="#_x0000_t202" style="position:absolute;left:12845;top:12685;width:20498;height:4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283CB229" w14:textId="77777777" w:rsidR="00782610" w:rsidRPr="00350401" w:rsidRDefault="00782610" w:rsidP="000B5FF8">
                              <w:pPr>
                                <w:jc w:val="center"/>
                                <w:rPr>
                                  <w:szCs w:val="20"/>
                                </w:rPr>
                              </w:pPr>
                              <w:r w:rsidRPr="00350401">
                                <w:rPr>
                                  <w:szCs w:val="20"/>
                                </w:rPr>
                                <w:t>Solidification Begins</w:t>
                              </w:r>
                            </w:p>
                          </w:txbxContent>
                        </v:textbox>
                      </v:shape>
                      <v:shape id="Text Box 152" o:spid="_x0000_s1078" type="#_x0000_t202" style="position:absolute;left:32289;top:12573;width:204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3B8B87C4" w14:textId="77777777" w:rsidR="00782610" w:rsidRPr="00350401" w:rsidRDefault="00782610" w:rsidP="000B5FF8">
                              <w:pPr>
                                <w:jc w:val="center"/>
                                <w:rPr>
                                  <w:szCs w:val="20"/>
                                </w:rPr>
                              </w:pPr>
                              <w:r w:rsidRPr="00350401">
                                <w:rPr>
                                  <w:szCs w:val="20"/>
                                </w:rPr>
                                <w:t>Solidification Ends</w:t>
                              </w:r>
                            </w:p>
                          </w:txbxContent>
                        </v:textbox>
                      </v:shape>
                      <v:shape id="Text Box 153" o:spid="_x0000_s1079" type="#_x0000_t202" style="position:absolute;left:34130;top:23610;width:20498;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72E43EDF" w14:textId="77777777" w:rsidR="00782610" w:rsidRPr="00350401" w:rsidRDefault="00782610" w:rsidP="000B5FF8">
                              <w:pPr>
                                <w:jc w:val="center"/>
                                <w:rPr>
                                  <w:szCs w:val="20"/>
                                </w:rPr>
                              </w:pPr>
                              <w:r w:rsidRPr="00350401">
                                <w:rPr>
                                  <w:szCs w:val="20"/>
                                </w:rPr>
                                <w:t>Solid Cooling</w:t>
                              </w:r>
                            </w:p>
                          </w:txbxContent>
                        </v:textbox>
                      </v:shape>
                      <v:shape id="Text Box 154" o:spid="_x0000_s1080" type="#_x0000_t202" style="position:absolute;left:3225;top:-280;width:20498;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94CD498" w14:textId="77777777" w:rsidR="00782610" w:rsidRPr="00350401" w:rsidRDefault="00782610" w:rsidP="000B5FF8">
                              <w:pPr>
                                <w:jc w:val="center"/>
                                <w:rPr>
                                  <w:szCs w:val="20"/>
                                </w:rPr>
                              </w:pPr>
                              <w:r w:rsidRPr="00350401">
                                <w:rPr>
                                  <w:szCs w:val="20"/>
                                </w:rPr>
                                <w:t>Liquid Cooling</w:t>
                              </w:r>
                            </w:p>
                          </w:txbxContent>
                        </v:textbox>
                      </v:shape>
                      <v:shape id="Text Box 155" o:spid="_x0000_s1081" type="#_x0000_t202" style="position:absolute;left:6076;top:7188;width:2049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53848E21" w14:textId="77777777" w:rsidR="00782610" w:rsidRPr="00350401" w:rsidRDefault="00782610" w:rsidP="000B5FF8">
                              <w:pPr>
                                <w:jc w:val="center"/>
                                <w:rPr>
                                  <w:szCs w:val="20"/>
                                </w:rPr>
                              </w:pPr>
                              <w:r w:rsidRPr="00350401">
                                <w:rPr>
                                  <w:szCs w:val="20"/>
                                </w:rPr>
                                <w:t>T/t = Cooling Rate</w:t>
                              </w:r>
                            </w:p>
                          </w:txbxContent>
                        </v:textbox>
                      </v:shape>
                    </v:group>
                  </v:group>
                  <v:group id="Group 163" o:spid="_x0000_s1082" style="position:absolute;left:-763;top:1123;width:61276;height:42414" coordorigin="-763" coordsize="61277,4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Text Box 158" o:spid="_x0000_s1083" type="#_x0000_t202" style="position:absolute;left:2077;top:5099;width:6424;height:1644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" filled="f" stroked="f">
                      <v:textbox style="layout-flow:vertical-ideographic">
                        <w:txbxContent>
                          <w:p w14:paraId="1F4D69B2" w14:textId="77777777" w:rsidR="00782610" w:rsidRPr="00350401" w:rsidRDefault="00782610" w:rsidP="000B5FF8">
                            <w:pPr>
                              <w:jc w:val="center"/>
                              <w:rPr>
                                <w:szCs w:val="20"/>
                              </w:rPr>
                            </w:pPr>
                            <w:r w:rsidRPr="00350401">
                              <w:rPr>
                                <w:szCs w:val="20"/>
                              </w:rPr>
                              <w:t>Superheat</w:t>
                            </w:r>
                          </w:p>
                        </w:txbxContent>
                      </v:textbox>
                    </v:shape>
                    <v:shape id="Text Box 159" o:spid="_x0000_s1084" type="#_x0000_t202" style="position:absolute;left:-763;width:5012;height:3772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" filled="f" stroked="f">
                      <v:textbox style="layout-flow:vertical-ideographic">
                        <w:txbxContent>
                          <w:p w14:paraId="77DCA61B" w14:textId="77777777" w:rsidR="00782610" w:rsidRDefault="00782610" w:rsidP="000B5FF8">
                            <w:pPr>
                              <w:jc w:val="center"/>
                            </w:pPr>
                            <w:r>
                              <w:t>Temperature T</w:t>
                            </w:r>
                          </w:p>
                        </w:txbxContent>
                      </v:textbox>
                    </v:shape>
                    <v:shape id="Text Box 161" o:spid="_x0000_s1085" type="#_x0000_t202" style="position:absolute;left:7422;top:38371;width:53091;height:4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" filled="f" stroked="f">
                      <v:textbox>
                        <w:txbxContent>
                          <w:p w14:paraId="66DD4ED8" w14:textId="77777777" w:rsidR="00782610" w:rsidRDefault="00782610" w:rsidP="000B5FF8">
                            <w:pPr>
                              <w:jc w:val="center"/>
                            </w:pPr>
                            <w:r>
                              <w:t>Time t</w:t>
                            </w:r>
                          </w:p>
                        </w:txbxContent>
                      </v:textbox>
                    </v:shape>
                  </v:group>
                </v:group>
                <w10:wrap anchorx="margin"/>
              </v:group>
            </w:pict>
          </mc:Fallback>
        </mc:AlternateContent>
      </w:r>
    </w:p>
    <w:p w14:paraId="2C954457" w14:textId="77777777" w:rsidR="003B4023" w:rsidRDefault="003B4023" w:rsidP="002E6700">
      <w:pPr>
        <w:spacing w:line="360" w:lineRule="auto"/>
        <w:ind w:firstLine="720"/>
        <w:jc w:val="both"/>
        <w:rPr>
          <w:szCs w:val="20"/>
        </w:rPr>
      </w:pPr>
    </w:p>
    <w:p w14:paraId="20B5513D" w14:textId="77777777" w:rsidR="003B4023" w:rsidRDefault="003B4023" w:rsidP="002E6700">
      <w:pPr>
        <w:spacing w:line="360" w:lineRule="auto"/>
        <w:ind w:firstLine="720"/>
        <w:jc w:val="both"/>
        <w:rPr>
          <w:szCs w:val="20"/>
        </w:rPr>
      </w:pPr>
    </w:p>
    <w:p w14:paraId="66FA4D53" w14:textId="77777777" w:rsidR="003B4023" w:rsidRDefault="003B4023" w:rsidP="002E6700">
      <w:pPr>
        <w:spacing w:line="360" w:lineRule="auto"/>
        <w:ind w:firstLine="720"/>
        <w:jc w:val="both"/>
        <w:rPr>
          <w:szCs w:val="20"/>
        </w:rPr>
      </w:pPr>
    </w:p>
    <w:p w14:paraId="2B7563E3" w14:textId="77777777" w:rsidR="003B4023" w:rsidRDefault="003B4023" w:rsidP="002E6700">
      <w:pPr>
        <w:spacing w:line="360" w:lineRule="auto"/>
        <w:ind w:firstLine="720"/>
        <w:jc w:val="both"/>
        <w:rPr>
          <w:szCs w:val="20"/>
        </w:rPr>
      </w:pPr>
    </w:p>
    <w:p w14:paraId="5185C32C" w14:textId="77777777" w:rsidR="003B4023" w:rsidRDefault="003B4023" w:rsidP="002E6700">
      <w:pPr>
        <w:spacing w:line="360" w:lineRule="auto"/>
        <w:ind w:firstLine="720"/>
        <w:jc w:val="both"/>
        <w:rPr>
          <w:szCs w:val="20"/>
        </w:rPr>
      </w:pPr>
    </w:p>
    <w:p w14:paraId="756B82FC" w14:textId="77777777" w:rsidR="003B4023" w:rsidRDefault="003B4023" w:rsidP="002E6700">
      <w:pPr>
        <w:spacing w:line="360" w:lineRule="auto"/>
        <w:ind w:firstLine="720"/>
        <w:jc w:val="both"/>
        <w:rPr>
          <w:szCs w:val="20"/>
        </w:rPr>
      </w:pPr>
    </w:p>
    <w:p w14:paraId="388D0565" w14:textId="77777777" w:rsidR="003B4023" w:rsidRDefault="003B4023" w:rsidP="002E6700">
      <w:pPr>
        <w:spacing w:line="360" w:lineRule="auto"/>
        <w:ind w:firstLine="720"/>
        <w:jc w:val="both"/>
        <w:rPr>
          <w:szCs w:val="20"/>
        </w:rPr>
      </w:pPr>
    </w:p>
    <w:p w14:paraId="1514B34F" w14:textId="77777777" w:rsidR="003B4023" w:rsidRDefault="003B4023" w:rsidP="002E6700">
      <w:pPr>
        <w:spacing w:line="360" w:lineRule="auto"/>
        <w:ind w:firstLine="720"/>
        <w:jc w:val="both"/>
        <w:rPr>
          <w:szCs w:val="20"/>
        </w:rPr>
      </w:pPr>
    </w:p>
    <w:p w14:paraId="562F9957" w14:textId="77777777" w:rsidR="003B4023" w:rsidRPr="007C76AE" w:rsidRDefault="003B4023" w:rsidP="002E6700">
      <w:pPr>
        <w:spacing w:line="360" w:lineRule="auto"/>
        <w:ind w:firstLine="720"/>
        <w:jc w:val="both"/>
        <w:rPr>
          <w:szCs w:val="20"/>
        </w:rPr>
      </w:pPr>
    </w:p>
    <w:p w14:paraId="24864A8F" w14:textId="77777777" w:rsidR="000B5FF8" w:rsidRPr="003B4023" w:rsidRDefault="000B5FF8" w:rsidP="002E6700">
      <w:pPr>
        <w:spacing w:line="360" w:lineRule="auto"/>
        <w:jc w:val="both"/>
        <w:rPr>
          <w:sz w:val="10"/>
          <w:szCs w:val="10"/>
        </w:rPr>
      </w:pPr>
    </w:p>
    <w:p w14:paraId="4EE7181B" w14:textId="20726794" w:rsidR="000B5FF8" w:rsidRPr="007C76AE" w:rsidRDefault="000B5FF8" w:rsidP="002E6700">
      <w:pPr>
        <w:spacing w:line="360" w:lineRule="auto"/>
        <w:jc w:val="both"/>
        <w:rPr>
          <w:szCs w:val="20"/>
        </w:rPr>
      </w:pPr>
    </w:p>
    <w:p w14:paraId="350E1886" w14:textId="77777777" w:rsidR="002720AB" w:rsidRDefault="002720AB" w:rsidP="003B4023">
      <w:pPr>
        <w:jc w:val="both"/>
        <w:rPr>
          <w:i/>
          <w:color w:val="808080" w:themeColor="background1" w:themeShade="80"/>
          <w:szCs w:val="20"/>
        </w:rPr>
      </w:pPr>
    </w:p>
    <w:p w14:paraId="12949A94" w14:textId="5BD5D30A" w:rsidR="000B5FF8" w:rsidRPr="003246E6" w:rsidRDefault="000B5FF8" w:rsidP="003B4023">
      <w:pPr>
        <w:jc w:val="both"/>
        <w:rPr>
          <w:i/>
          <w:color w:val="808080" w:themeColor="background1" w:themeShade="80"/>
          <w:szCs w:val="20"/>
        </w:rPr>
      </w:pPr>
      <w:r w:rsidRPr="003246E6">
        <w:rPr>
          <w:i/>
          <w:color w:val="808080" w:themeColor="background1" w:themeShade="80"/>
          <w:szCs w:val="20"/>
        </w:rPr>
        <w:t xml:space="preserve">Figure </w:t>
      </w:r>
      <w:r w:rsidR="00060FC7">
        <w:rPr>
          <w:i/>
          <w:color w:val="808080" w:themeColor="background1" w:themeShade="80"/>
          <w:szCs w:val="20"/>
        </w:rPr>
        <w:t>4.1</w:t>
      </w:r>
      <w:r w:rsidRPr="003246E6">
        <w:rPr>
          <w:i/>
          <w:color w:val="808080" w:themeColor="background1" w:themeShade="80"/>
          <w:szCs w:val="20"/>
        </w:rPr>
        <w:t>: Typical cooling curve for a pure metal. The molten material must entirely fill the mold before solidification begins and the spinning process cannot end until solidification is sufficiently completed.</w:t>
      </w:r>
    </w:p>
    <w:p w14:paraId="69FAE047" w14:textId="77777777" w:rsidR="000B5FF8" w:rsidRPr="007C76AE" w:rsidRDefault="000B5FF8" w:rsidP="002E6700">
      <w:pPr>
        <w:spacing w:line="360" w:lineRule="auto"/>
        <w:jc w:val="both"/>
        <w:rPr>
          <w:szCs w:val="20"/>
        </w:rPr>
      </w:pPr>
    </w:p>
    <w:p w14:paraId="587AECB1" w14:textId="77777777" w:rsidR="000B5FF8" w:rsidRPr="007C76AE" w:rsidRDefault="000B5FF8" w:rsidP="002E6700">
      <w:pPr>
        <w:spacing w:line="360" w:lineRule="auto"/>
        <w:ind w:firstLine="720"/>
        <w:jc w:val="both"/>
        <w:rPr>
          <w:szCs w:val="20"/>
        </w:rPr>
      </w:pPr>
      <w:r w:rsidRPr="007C76AE">
        <w:rPr>
          <w:szCs w:val="20"/>
        </w:rPr>
        <w:t>A graphical analysis from the literature</w:t>
      </w:r>
      <w:r w:rsidRPr="007C76AE">
        <w:rPr>
          <w:rStyle w:val="FootnoteReference"/>
          <w:szCs w:val="20"/>
        </w:rPr>
        <w:footnoteReference w:id="6"/>
      </w:r>
      <w:r w:rsidRPr="007C76AE">
        <w:rPr>
          <w:rStyle w:val="FootnoteReference"/>
          <w:szCs w:val="20"/>
        </w:rPr>
        <w:footnoteReference w:id="7"/>
      </w:r>
      <w:r w:rsidRPr="007C76AE">
        <w:rPr>
          <w:szCs w:val="20"/>
        </w:rPr>
        <w:t xml:space="preserve"> of cooling curves for several relevant jewelry-casting metals showed that the material with the highest cooling rate is 18K Ni white gold. This material took 1.2 seconds to cool from casting temperature to the beginning of solidification. Assuming it takes the operator 0.8 seconds</w:t>
      </w:r>
      <w:r w:rsidRPr="007C76AE">
        <w:rPr>
          <w:rStyle w:val="FootnoteReference"/>
          <w:szCs w:val="20"/>
        </w:rPr>
        <w:footnoteReference w:customMarkFollows="1" w:id="8"/>
        <w:t>*</w:t>
      </w:r>
      <w:r w:rsidRPr="007C76AE">
        <w:rPr>
          <w:szCs w:val="20"/>
        </w:rPr>
        <w:t xml:space="preserve"> to remove the torch and initiate the casting process, this means the molten material must be entirely pushed into the mold by the machine within 0.4 seconds. </w:t>
      </w:r>
    </w:p>
    <w:p w14:paraId="1F144F18" w14:textId="369C4F7D" w:rsidR="000B5FF8" w:rsidRPr="0001302D" w:rsidRDefault="000B5FF8" w:rsidP="002E6700">
      <w:pPr>
        <w:spacing w:line="360" w:lineRule="auto"/>
        <w:ind w:firstLine="720"/>
        <w:jc w:val="both"/>
        <w:rPr>
          <w:szCs w:val="20"/>
        </w:rPr>
      </w:pPr>
      <w:r w:rsidRPr="007C76AE">
        <w:rPr>
          <w:szCs w:val="20"/>
        </w:rPr>
        <w:t xml:space="preserve">Kinematics gives </w:t>
      </w:r>
      <m:oMath>
        <m:r>
          <w:rPr>
            <w:rFonts w:ascii="Cambria Math" w:hAnsi="Cambria Math"/>
            <w:szCs w:val="20"/>
          </w:rPr>
          <m:t>∆x=1/2•a•</m:t>
        </m:r>
        <m:sSup>
          <m:sSupPr>
            <m:ctrlPr>
              <w:rPr>
                <w:rFonts w:ascii="Cambria Math" w:hAnsi="Cambria Math"/>
                <w:i/>
                <w:szCs w:val="20"/>
              </w:rPr>
            </m:ctrlPr>
          </m:sSupPr>
          <m:e>
            <m:r>
              <w:rPr>
                <w:rFonts w:ascii="Cambria Math" w:hAnsi="Cambria Math"/>
                <w:szCs w:val="20"/>
              </w:rPr>
              <m:t>t</m:t>
            </m:r>
          </m:e>
          <m:sup>
            <m:r>
              <w:rPr>
                <w:rFonts w:ascii="Cambria Math" w:hAnsi="Cambria Math"/>
                <w:szCs w:val="20"/>
              </w:rPr>
              <m:t>2</m:t>
            </m:r>
          </m:sup>
        </m:sSup>
      </m:oMath>
      <w:r w:rsidRPr="007C76AE">
        <w:rPr>
          <w:szCs w:val="20"/>
        </w:rPr>
        <w:t xml:space="preserve"> with </w:t>
      </w:r>
      <m:oMath>
        <m:r>
          <w:rPr>
            <w:rFonts w:ascii="Cambria Math" w:hAnsi="Cambria Math"/>
            <w:szCs w:val="20"/>
          </w:rPr>
          <m:t>∆x</m:t>
        </m:r>
      </m:oMath>
      <w:r w:rsidRPr="007C76AE">
        <w:rPr>
          <w:szCs w:val="20"/>
        </w:rPr>
        <w:t xml:space="preserve"> equal to the distance from the meting part of the crucible to the mold (11 cm) and </w:t>
      </w:r>
      <m:oMath>
        <m:r>
          <w:rPr>
            <w:rFonts w:ascii="Cambria Math" w:hAnsi="Cambria Math"/>
            <w:szCs w:val="20"/>
          </w:rPr>
          <m:t>t</m:t>
        </m:r>
      </m:oMath>
      <w:r w:rsidRPr="007C76AE">
        <w:rPr>
          <w:szCs w:val="20"/>
        </w:rPr>
        <w:t xml:space="preserve"> being the </w:t>
      </w:r>
      <w:r w:rsidR="00D0379A">
        <w:rPr>
          <w:szCs w:val="20"/>
        </w:rPr>
        <w:t xml:space="preserve">calculated </w:t>
      </w:r>
      <w:r w:rsidRPr="007C76AE">
        <w:rPr>
          <w:szCs w:val="20"/>
        </w:rPr>
        <w:t>time. Since the casting process begins from rest with the articulate</w:t>
      </w:r>
      <w:r w:rsidRPr="0001302D">
        <w:rPr>
          <w:szCs w:val="20"/>
        </w:rPr>
        <w:t>d casting arm bent to the purely tangential direction, the acceleration experience</w:t>
      </w:r>
      <w:r w:rsidR="00D0379A">
        <w:rPr>
          <w:szCs w:val="20"/>
        </w:rPr>
        <w:t>d</w:t>
      </w:r>
      <w:r w:rsidRPr="0001302D">
        <w:rPr>
          <w:szCs w:val="20"/>
        </w:rPr>
        <w:t xml:space="preserve"> by the molten material will begin as tangential acceleration.</w:t>
      </w:r>
    </w:p>
    <w:p w14:paraId="692B18AB" w14:textId="77777777" w:rsidR="000B5FF8" w:rsidRPr="0001302D" w:rsidRDefault="00000000" w:rsidP="002E6700">
      <w:pPr>
        <w:spacing w:line="360" w:lineRule="auto"/>
        <w:jc w:val="both"/>
        <w:rPr>
          <w:szCs w:val="20"/>
        </w:rPr>
      </w:pPr>
      <m:oMathPara>
        <m:oMath>
          <m:sSub>
            <m:sSubPr>
              <m:ctrlPr>
                <w:rPr>
                  <w:rFonts w:ascii="Cambria Math" w:hAnsi="Cambria Math"/>
                  <w:i/>
                  <w:szCs w:val="20"/>
                </w:rPr>
              </m:ctrlPr>
            </m:sSubPr>
            <m:e>
              <m:r>
                <w:rPr>
                  <w:rFonts w:ascii="Cambria Math" w:hAnsi="Cambria Math"/>
                  <w:szCs w:val="20"/>
                </w:rPr>
                <m:t>a</m:t>
              </m:r>
            </m:e>
            <m:sub>
              <m:r>
                <m:rPr>
                  <m:sty m:val="p"/>
                </m:rPr>
                <w:rPr>
                  <w:rFonts w:ascii="Cambria Math" w:hAnsi="Cambria Math"/>
                  <w:szCs w:val="20"/>
                </w:rPr>
                <m:t>T</m:t>
              </m:r>
            </m:sub>
          </m:sSub>
          <m:r>
            <w:rPr>
              <w:rFonts w:ascii="Cambria Math" w:hAnsi="Cambria Math"/>
              <w:szCs w:val="20"/>
            </w:rPr>
            <m:t>=</m:t>
          </m:r>
          <m:f>
            <m:fPr>
              <m:ctrlPr>
                <w:rPr>
                  <w:rFonts w:ascii="Cambria Math" w:hAnsi="Cambria Math"/>
                  <w:i/>
                  <w:szCs w:val="20"/>
                </w:rPr>
              </m:ctrlPr>
            </m:fPr>
            <m:num>
              <m:r>
                <w:rPr>
                  <w:rFonts w:ascii="Cambria Math" w:hAnsi="Cambria Math"/>
                  <w:szCs w:val="20"/>
                </w:rPr>
                <m:t>2•∆x</m:t>
              </m:r>
            </m:num>
            <m:den>
              <m:sSup>
                <m:sSupPr>
                  <m:ctrlPr>
                    <w:rPr>
                      <w:rFonts w:ascii="Cambria Math" w:hAnsi="Cambria Math"/>
                      <w:i/>
                      <w:szCs w:val="20"/>
                    </w:rPr>
                  </m:ctrlPr>
                </m:sSupPr>
                <m:e>
                  <m:r>
                    <w:rPr>
                      <w:rFonts w:ascii="Cambria Math" w:hAnsi="Cambria Math"/>
                      <w:szCs w:val="20"/>
                    </w:rPr>
                    <m:t>t</m:t>
                  </m:r>
                </m:e>
                <m:sup>
                  <m:r>
                    <w:rPr>
                      <w:rFonts w:ascii="Cambria Math" w:hAnsi="Cambria Math"/>
                      <w:szCs w:val="20"/>
                    </w:rPr>
                    <m:t>2</m:t>
                  </m:r>
                </m:sup>
              </m:sSup>
            </m:den>
          </m:f>
          <m:r>
            <w:rPr>
              <w:rFonts w:ascii="Cambria Math" w:hAnsi="Cambria Math"/>
              <w:szCs w:val="20"/>
            </w:rPr>
            <m:t>=1.375</m:t>
          </m:r>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t>
              </m:r>
            </m:num>
            <m:den>
              <m:sSup>
                <m:sSupPr>
                  <m:ctrlPr>
                    <w:rPr>
                      <w:rFonts w:ascii="Cambria Math" w:hAnsi="Cambria Math"/>
                      <w:szCs w:val="20"/>
                    </w:rPr>
                  </m:ctrlPr>
                </m:sSupPr>
                <m:e>
                  <m:r>
                    <m:rPr>
                      <m:sty m:val="p"/>
                    </m:rPr>
                    <w:rPr>
                      <w:rFonts w:ascii="Cambria Math" w:hAnsi="Cambria Math"/>
                      <w:szCs w:val="20"/>
                    </w:rPr>
                    <m:t>s</m:t>
                  </m:r>
                </m:e>
                <m:sup>
                  <m:r>
                    <m:rPr>
                      <m:sty m:val="p"/>
                    </m:rPr>
                    <w:rPr>
                      <w:rFonts w:ascii="Cambria Math" w:hAnsi="Cambria Math"/>
                      <w:szCs w:val="20"/>
                    </w:rPr>
                    <m:t>2</m:t>
                  </m:r>
                </m:sup>
              </m:sSup>
            </m:den>
          </m:f>
        </m:oMath>
      </m:oMathPara>
    </w:p>
    <w:p w14:paraId="355E46DE" w14:textId="77777777" w:rsidR="000B5FF8" w:rsidRPr="0001302D" w:rsidRDefault="000B5FF8" w:rsidP="002E6700">
      <w:pPr>
        <w:spacing w:line="360" w:lineRule="auto"/>
        <w:jc w:val="both"/>
        <w:rPr>
          <w:szCs w:val="20"/>
        </w:rPr>
      </w:pPr>
      <w:r w:rsidRPr="0001302D">
        <w:rPr>
          <w:szCs w:val="20"/>
        </w:rPr>
        <w:t xml:space="preserve">By definition, </w:t>
      </w:r>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T</m:t>
            </m:r>
          </m:sub>
        </m:sSub>
        <m:r>
          <w:rPr>
            <w:rFonts w:ascii="Cambria Math" w:hAnsi="Cambria Math"/>
            <w:szCs w:val="20"/>
          </w:rPr>
          <m:t>=α•r</m:t>
        </m:r>
      </m:oMath>
      <w:r w:rsidRPr="0001302D">
        <w:rPr>
          <w:szCs w:val="20"/>
        </w:rPr>
        <w:t xml:space="preserve"> with </w:t>
      </w:r>
      <m:oMath>
        <m:r>
          <w:rPr>
            <w:rFonts w:ascii="Cambria Math" w:hAnsi="Cambria Math"/>
            <w:szCs w:val="20"/>
          </w:rPr>
          <m:t>r</m:t>
        </m:r>
      </m:oMath>
      <w:r w:rsidRPr="0001302D">
        <w:rPr>
          <w:szCs w:val="20"/>
        </w:rPr>
        <w:t xml:space="preserve"> as the radial distance from the pin joint to the rotation axis. Therefore, the minimum angular acceleration of the casting arm is calculated to be</w:t>
      </w:r>
    </w:p>
    <w:p w14:paraId="7CD177F4" w14:textId="77777777" w:rsidR="000B5FF8" w:rsidRPr="0001302D" w:rsidRDefault="000B5FF8" w:rsidP="002E6700">
      <w:pPr>
        <w:spacing w:line="360" w:lineRule="auto"/>
        <w:jc w:val="both"/>
        <w:rPr>
          <w:szCs w:val="20"/>
        </w:rPr>
      </w:pPr>
      <m:oMathPara>
        <m:oMath>
          <m:r>
            <w:rPr>
              <w:rFonts w:ascii="Cambria Math" w:hAnsi="Cambria Math"/>
              <w:szCs w:val="20"/>
            </w:rPr>
            <m:t>α=</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a</m:t>
                  </m:r>
                </m:e>
                <m:sub>
                  <m:r>
                    <m:rPr>
                      <m:sty m:val="p"/>
                    </m:rPr>
                    <w:rPr>
                      <w:rFonts w:ascii="Cambria Math" w:hAnsi="Cambria Math"/>
                      <w:szCs w:val="20"/>
                    </w:rPr>
                    <m:t>T</m:t>
                  </m:r>
                </m:sub>
              </m:sSub>
            </m:num>
            <m:den>
              <m:r>
                <w:rPr>
                  <w:rFonts w:ascii="Cambria Math" w:hAnsi="Cambria Math"/>
                  <w:szCs w:val="20"/>
                </w:rPr>
                <m:t>r</m:t>
              </m:r>
            </m:den>
          </m:f>
          <m:r>
            <w:rPr>
              <w:rFonts w:ascii="Cambria Math" w:hAnsi="Cambria Math"/>
              <w:szCs w:val="20"/>
            </w:rPr>
            <m:t>=</m:t>
          </m:r>
          <m:f>
            <m:fPr>
              <m:ctrlPr>
                <w:rPr>
                  <w:rFonts w:ascii="Cambria Math" w:hAnsi="Cambria Math"/>
                  <w:i/>
                  <w:szCs w:val="20"/>
                </w:rPr>
              </m:ctrlPr>
            </m:fPr>
            <m:num>
              <m:r>
                <w:rPr>
                  <w:rFonts w:ascii="Cambria Math" w:hAnsi="Cambria Math"/>
                  <w:szCs w:val="20"/>
                </w:rPr>
                <m:t>2•∆x</m:t>
              </m:r>
            </m:num>
            <m:den>
              <m:r>
                <w:rPr>
                  <w:rFonts w:ascii="Cambria Math" w:hAnsi="Cambria Math"/>
                  <w:szCs w:val="20"/>
                </w:rPr>
                <m:t>r•</m:t>
              </m:r>
              <m:sSup>
                <m:sSupPr>
                  <m:ctrlPr>
                    <w:rPr>
                      <w:rFonts w:ascii="Cambria Math" w:hAnsi="Cambria Math"/>
                      <w:i/>
                      <w:szCs w:val="20"/>
                    </w:rPr>
                  </m:ctrlPr>
                </m:sSupPr>
                <m:e>
                  <m:r>
                    <w:rPr>
                      <w:rFonts w:ascii="Cambria Math" w:hAnsi="Cambria Math"/>
                      <w:szCs w:val="20"/>
                    </w:rPr>
                    <m:t>t</m:t>
                  </m:r>
                </m:e>
                <m:sup>
                  <m:r>
                    <w:rPr>
                      <w:rFonts w:ascii="Cambria Math" w:hAnsi="Cambria Math"/>
                      <w:szCs w:val="20"/>
                    </w:rPr>
                    <m:t>2</m:t>
                  </m:r>
                </m:sup>
              </m:sSup>
            </m:den>
          </m:f>
          <m:r>
            <w:rPr>
              <w:rFonts w:ascii="Cambria Math" w:hAnsi="Cambria Math"/>
              <w:szCs w:val="20"/>
            </w:rPr>
            <m:t>=27.5</m:t>
          </m:r>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rad</m:t>
              </m:r>
            </m:num>
            <m:den>
              <m:sSup>
                <m:sSupPr>
                  <m:ctrlPr>
                    <w:rPr>
                      <w:rFonts w:ascii="Cambria Math" w:hAnsi="Cambria Math"/>
                      <w:szCs w:val="20"/>
                    </w:rPr>
                  </m:ctrlPr>
                </m:sSupPr>
                <m:e>
                  <m:r>
                    <m:rPr>
                      <m:sty m:val="p"/>
                    </m:rPr>
                    <w:rPr>
                      <w:rFonts w:ascii="Cambria Math" w:hAnsi="Cambria Math"/>
                      <w:szCs w:val="20"/>
                    </w:rPr>
                    <m:t>s</m:t>
                  </m:r>
                </m:e>
                <m:sup>
                  <m:r>
                    <m:rPr>
                      <m:sty m:val="p"/>
                    </m:rPr>
                    <w:rPr>
                      <w:rFonts w:ascii="Cambria Math" w:hAnsi="Cambria Math"/>
                      <w:szCs w:val="20"/>
                    </w:rPr>
                    <m:t>2</m:t>
                  </m:r>
                </m:sup>
              </m:sSup>
            </m:den>
          </m:f>
        </m:oMath>
      </m:oMathPara>
    </w:p>
    <w:p w14:paraId="0AF3CC85" w14:textId="77777777" w:rsidR="000B5FF8" w:rsidRDefault="000B5FF8" w:rsidP="002E6700">
      <w:pPr>
        <w:spacing w:line="360" w:lineRule="auto"/>
        <w:ind w:firstLine="720"/>
        <w:jc w:val="both"/>
        <w:rPr>
          <w:szCs w:val="20"/>
        </w:rPr>
      </w:pPr>
      <w:r w:rsidRPr="0001302D">
        <w:rPr>
          <w:szCs w:val="20"/>
        </w:rPr>
        <w:lastRenderedPageBreak/>
        <w:t xml:space="preserve">The slowest solidification rate of the analyzed materials was pure aluminum, which took 121 seconds to fully solidify. Since all other materials took much less time to solidify, two minutes was selected as the spin duration. </w:t>
      </w:r>
      <m:oMath>
        <m:r>
          <w:rPr>
            <w:rFonts w:ascii="Cambria Math" w:hAnsi="Cambria Math"/>
            <w:szCs w:val="20"/>
          </w:rPr>
          <m:t>θ=α•</m:t>
        </m:r>
        <m:sSup>
          <m:sSupPr>
            <m:ctrlPr>
              <w:rPr>
                <w:rFonts w:ascii="Cambria Math" w:hAnsi="Cambria Math"/>
                <w:i/>
                <w:szCs w:val="20"/>
              </w:rPr>
            </m:ctrlPr>
          </m:sSupPr>
          <m:e>
            <m:r>
              <w:rPr>
                <w:rFonts w:ascii="Cambria Math" w:hAnsi="Cambria Math"/>
                <w:szCs w:val="20"/>
              </w:rPr>
              <m:t>t</m:t>
            </m:r>
          </m:e>
          <m:sup>
            <m:r>
              <w:rPr>
                <w:rFonts w:ascii="Cambria Math" w:hAnsi="Cambria Math"/>
                <w:szCs w:val="20"/>
              </w:rPr>
              <m:t>2</m:t>
            </m:r>
          </m:sup>
        </m:sSup>
      </m:oMath>
      <w:r w:rsidRPr="0001302D">
        <w:rPr>
          <w:szCs w:val="20"/>
        </w:rPr>
        <w:t>, so the casting arm should reach its full angular velocity within 0.7 rotations. Once again, this seems to be in line with most commercially available units, which offer full rotation speeds within 1-2 full rotations.</w:t>
      </w:r>
    </w:p>
    <w:p w14:paraId="6522C623" w14:textId="77777777" w:rsidR="00C64EF4" w:rsidRPr="000902A3" w:rsidRDefault="00C64EF4" w:rsidP="00762E32">
      <w:pPr>
        <w:pStyle w:val="Heading1"/>
      </w:pPr>
    </w:p>
    <w:p w14:paraId="02180D14" w14:textId="77777777" w:rsidR="00C64EF4" w:rsidRPr="000902A3" w:rsidRDefault="00C64EF4" w:rsidP="00762E32">
      <w:pPr>
        <w:pStyle w:val="Heading1"/>
      </w:pPr>
    </w:p>
    <w:p w14:paraId="6FBA5C01" w14:textId="77777777" w:rsidR="00C64EF4" w:rsidRPr="000902A3" w:rsidRDefault="00C64EF4" w:rsidP="00762E32">
      <w:pPr>
        <w:pStyle w:val="Heading1"/>
      </w:pPr>
    </w:p>
    <w:p w14:paraId="5B6884DB" w14:textId="77777777" w:rsidR="00C64EF4" w:rsidRPr="000902A3" w:rsidRDefault="00C64EF4" w:rsidP="00762E32">
      <w:pPr>
        <w:pStyle w:val="Heading1"/>
      </w:pPr>
    </w:p>
    <w:p w14:paraId="53BDA517" w14:textId="77777777" w:rsidR="00C64EF4" w:rsidRDefault="00C64EF4" w:rsidP="00762E32">
      <w:pPr>
        <w:pStyle w:val="Heading1"/>
      </w:pPr>
    </w:p>
    <w:p w14:paraId="468062B5" w14:textId="77777777" w:rsidR="00247123" w:rsidRDefault="00247123" w:rsidP="00247123"/>
    <w:p w14:paraId="7E085A7D" w14:textId="77777777" w:rsidR="003B4023" w:rsidRDefault="003B4023" w:rsidP="00247123"/>
    <w:p w14:paraId="12826B93" w14:textId="77777777" w:rsidR="0020520D" w:rsidRDefault="0020520D" w:rsidP="00247123"/>
    <w:p w14:paraId="30659AB4" w14:textId="77777777" w:rsidR="0020520D" w:rsidRDefault="0020520D" w:rsidP="00247123"/>
    <w:p w14:paraId="44ECBCFD" w14:textId="77777777" w:rsidR="0020520D" w:rsidRDefault="0020520D" w:rsidP="00247123"/>
    <w:p w14:paraId="491B0855" w14:textId="77777777" w:rsidR="0020520D" w:rsidRDefault="0020520D" w:rsidP="00247123"/>
    <w:p w14:paraId="0FF8D081" w14:textId="77777777" w:rsidR="004B11E3" w:rsidRDefault="004B11E3" w:rsidP="00247123"/>
    <w:p w14:paraId="23454E5D" w14:textId="77777777" w:rsidR="004B11E3" w:rsidRDefault="004B11E3" w:rsidP="00247123"/>
    <w:p w14:paraId="7B2C1500" w14:textId="77777777" w:rsidR="004B11E3" w:rsidRDefault="004B11E3" w:rsidP="00247123"/>
    <w:p w14:paraId="49BFD011" w14:textId="77777777" w:rsidR="004B11E3" w:rsidRDefault="004B11E3" w:rsidP="00247123"/>
    <w:p w14:paraId="6E389A82" w14:textId="77777777" w:rsidR="004B11E3" w:rsidRDefault="004B11E3" w:rsidP="00247123"/>
    <w:p w14:paraId="017190BF" w14:textId="77777777" w:rsidR="004B11E3" w:rsidRDefault="004B11E3" w:rsidP="00247123"/>
    <w:p w14:paraId="02AC02EC" w14:textId="77777777" w:rsidR="004B11E3" w:rsidRDefault="004B11E3" w:rsidP="00247123"/>
    <w:p w14:paraId="32BB26BE" w14:textId="77777777" w:rsidR="004B11E3" w:rsidRDefault="004B11E3" w:rsidP="00247123"/>
    <w:p w14:paraId="2D1B773A" w14:textId="77777777" w:rsidR="0020520D" w:rsidRDefault="0020520D" w:rsidP="00247123"/>
    <w:p w14:paraId="11B9B774" w14:textId="77777777" w:rsidR="0020520D" w:rsidRDefault="0020520D" w:rsidP="00247123"/>
    <w:p w14:paraId="1CBF8647" w14:textId="77777777" w:rsidR="0020520D" w:rsidRDefault="0020520D" w:rsidP="00247123"/>
    <w:p w14:paraId="7A8F20EA" w14:textId="77777777" w:rsidR="0020520D" w:rsidRDefault="0020520D" w:rsidP="00247123"/>
    <w:p w14:paraId="5FEEAA04" w14:textId="77777777" w:rsidR="0020520D" w:rsidRDefault="0020520D" w:rsidP="00247123"/>
    <w:p w14:paraId="61FD42C7" w14:textId="77777777" w:rsidR="0020520D" w:rsidRDefault="0020520D" w:rsidP="00247123"/>
    <w:p w14:paraId="21846A65" w14:textId="77777777" w:rsidR="003B4023" w:rsidRDefault="003B4023" w:rsidP="00247123"/>
    <w:p w14:paraId="6FF25744" w14:textId="77777777" w:rsidR="003B4023" w:rsidRDefault="003B4023" w:rsidP="00247123"/>
    <w:p w14:paraId="3F0ABCD8" w14:textId="77777777" w:rsidR="003B4023" w:rsidRDefault="003B4023" w:rsidP="00247123"/>
    <w:p w14:paraId="4CDF011E" w14:textId="77777777" w:rsidR="00967834" w:rsidRPr="00247123" w:rsidRDefault="00967834" w:rsidP="00247123"/>
    <w:p w14:paraId="197DACD1" w14:textId="063EF08F" w:rsidR="005E3B6A" w:rsidRPr="00B23EF9" w:rsidRDefault="00D82160" w:rsidP="00762E32">
      <w:pPr>
        <w:pStyle w:val="Heading1"/>
      </w:pPr>
      <w:bookmarkStart w:id="17" w:name="_Toc483083770"/>
      <w:r w:rsidRPr="00B23EF9">
        <w:rPr>
          <w:bCs/>
        </w:rPr>
        <w:lastRenderedPageBreak/>
        <w:t xml:space="preserve">Chapter </w:t>
      </w:r>
      <w:r w:rsidR="00776AF2" w:rsidRPr="00B23EF9">
        <w:t>5.</w:t>
      </w:r>
      <w:r w:rsidRPr="00B23EF9">
        <w:t xml:space="preserve">  </w:t>
      </w:r>
      <w:r w:rsidR="005E3B6A" w:rsidRPr="00B23EF9">
        <w:t>CONCEPTUAL DESIGN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702"/>
        <w:gridCol w:w="1835"/>
        <w:gridCol w:w="1758"/>
        <w:gridCol w:w="1740"/>
      </w:tblGrid>
      <w:tr w:rsidR="00967834" w14:paraId="3308B041" w14:textId="77777777" w:rsidTr="00C06027">
        <w:trPr>
          <w:trHeight w:val="20"/>
        </w:trPr>
        <w:tc>
          <w:tcPr>
            <w:tcW w:w="9576" w:type="dxa"/>
            <w:gridSpan w:val="5"/>
          </w:tcPr>
          <w:p w14:paraId="1B33F347" w14:textId="2B841BEC" w:rsidR="00967834" w:rsidRPr="00C06027" w:rsidRDefault="00967834" w:rsidP="00762E32">
            <w:pPr>
              <w:pStyle w:val="Heading2"/>
              <w:spacing w:before="60" w:after="60" w:line="240" w:lineRule="auto"/>
              <w:jc w:val="center"/>
            </w:pPr>
            <w:bookmarkStart w:id="18" w:name="_Toc483083771"/>
            <w:r w:rsidRPr="00C06027">
              <w:t>Morphological Box</w:t>
            </w:r>
            <w:bookmarkEnd w:id="18"/>
          </w:p>
        </w:tc>
      </w:tr>
      <w:tr w:rsidR="00967834" w14:paraId="57686BB0" w14:textId="77777777" w:rsidTr="00C06027">
        <w:trPr>
          <w:trHeight w:val="20"/>
        </w:trPr>
        <w:tc>
          <w:tcPr>
            <w:tcW w:w="2059" w:type="dxa"/>
          </w:tcPr>
          <w:p w14:paraId="6F5E6FB3" w14:textId="77777777" w:rsidR="00967834" w:rsidRPr="00C06027" w:rsidRDefault="00967834" w:rsidP="002E6700">
            <w:pPr>
              <w:contextualSpacing/>
              <w:rPr>
                <w:b/>
              </w:rPr>
            </w:pPr>
            <w:r w:rsidRPr="00C06027">
              <w:rPr>
                <w:b/>
              </w:rPr>
              <w:t>Sub-challenges</w:t>
            </w:r>
          </w:p>
        </w:tc>
        <w:tc>
          <w:tcPr>
            <w:tcW w:w="7517" w:type="dxa"/>
            <w:gridSpan w:val="4"/>
          </w:tcPr>
          <w:p w14:paraId="14F007D0" w14:textId="608C6212" w:rsidR="00967834" w:rsidRPr="00C06027" w:rsidRDefault="00334735" w:rsidP="00334735">
            <w:pPr>
              <w:contextualSpacing/>
              <w:jc w:val="center"/>
              <w:rPr>
                <w:b/>
                <w:sz w:val="16"/>
                <w:szCs w:val="16"/>
              </w:rPr>
            </w:pPr>
            <w:r>
              <w:rPr>
                <w:b/>
                <w:noProof/>
                <w:sz w:val="16"/>
                <w:szCs w:val="16"/>
              </w:rPr>
              <mc:AlternateContent>
                <mc:Choice Requires="wpg">
                  <w:drawing>
                    <wp:anchor distT="0" distB="0" distL="114300" distR="114300" simplePos="0" relativeHeight="251661824" behindDoc="0" locked="0" layoutInCell="1" allowOverlap="1" wp14:anchorId="049B29AE" wp14:editId="1D1FF7C9">
                      <wp:simplePos x="0" y="0"/>
                      <wp:positionH relativeFrom="column">
                        <wp:posOffset>682625</wp:posOffset>
                      </wp:positionH>
                      <wp:positionV relativeFrom="paragraph">
                        <wp:posOffset>-4199</wp:posOffset>
                      </wp:positionV>
                      <wp:extent cx="3249295" cy="166370"/>
                      <wp:effectExtent l="0" t="0" r="8255" b="5080"/>
                      <wp:wrapNone/>
                      <wp:docPr id="219" name="Group 219"/>
                      <wp:cNvGraphicFramePr/>
                      <a:graphic xmlns:a="http://schemas.openxmlformats.org/drawingml/2006/main">
                        <a:graphicData uri="http://schemas.microsoft.com/office/word/2010/wordprocessingGroup">
                          <wpg:wgp>
                            <wpg:cNvGrpSpPr/>
                            <wpg:grpSpPr>
                              <a:xfrm>
                                <a:off x="0" y="0"/>
                                <a:ext cx="3249295" cy="166370"/>
                                <a:chOff x="0" y="0"/>
                                <a:chExt cx="3249295" cy="166370"/>
                              </a:xfrm>
                            </wpg:grpSpPr>
                            <wps:wsp>
                              <wps:cNvPr id="203" name="Text Box 203"/>
                              <wps:cNvSpPr txBox="1"/>
                              <wps:spPr>
                                <a:xfrm>
                                  <a:off x="0" y="0"/>
                                  <a:ext cx="2477135" cy="16637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57608AC" w14:textId="77777777" w:rsidR="00782610" w:rsidRPr="002B253B" w:rsidRDefault="00782610" w:rsidP="00B47AFA">
                                    <w:pPr>
                                      <w:contextualSpacing/>
                                      <w:jc w:val="center"/>
                                      <w:rPr>
                                        <w:b/>
                                        <w:noProof/>
                                      </w:rPr>
                                    </w:pPr>
                                    <w:r w:rsidRPr="00C06027">
                                      <w:rPr>
                                        <w:b/>
                                      </w:rPr>
                                      <w:t xml:space="preserve">Potential Solutions </w:t>
                                    </w:r>
                                    <w:r w:rsidRPr="00C06027">
                                      <w:rPr>
                                        <w:b/>
                                        <w:sz w:val="16"/>
                                        <w:szCs w:val="16"/>
                                      </w:rPr>
                                      <w:t>+Advantages   -Disadvantages</w:t>
                                    </w:r>
                                    <w:r>
                                      <w:rPr>
                                        <w:b/>
                                        <w:sz w:val="16"/>
                                        <w:szCs w:val="16"/>
                                      </w:rPr>
                                      <w:t xml:space="preserve"> </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02" name="Text Box 202"/>
                              <wps:cNvSpPr txBox="1"/>
                              <wps:spPr>
                                <a:xfrm>
                                  <a:off x="2926713" y="25400"/>
                                  <a:ext cx="322582" cy="132715"/>
                                </a:xfrm>
                                <a:prstGeom prst="rect">
                                  <a:avLst/>
                                </a:prstGeom>
                                <a:solidFill>
                                  <a:srgbClr val="18C1FF"/>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378614" w14:textId="77777777" w:rsidR="00782610" w:rsidRPr="00AE6A55" w:rsidRDefault="00782610" w:rsidP="00AE6A55">
                                    <w:pPr>
                                      <w:rPr>
                                        <w:b/>
                                        <w:sz w:val="16"/>
                                        <w:szCs w:val="16"/>
                                      </w:rPr>
                                    </w:pPr>
                                    <w:r>
                                      <w:rPr>
                                        <w:b/>
                                        <w:sz w:val="16"/>
                                        <w:szCs w:val="16"/>
                                      </w:rPr>
                                      <w:t>Chosen</w:t>
                                    </w:r>
                                  </w:p>
                                </w:txbxContent>
                              </wps:txbx>
                              <wps:bodyPr rot="0" spcFirstLastPara="0" vertOverflow="overflow" horzOverflow="overflow" vert="horz" wrap="none" lIns="2" tIns="0" rIns="0" bIns="0" numCol="1" spcCol="0" rtlCol="0" fromWordArt="0" anchor="ctr" anchorCtr="0" forceAA="0" compatLnSpc="1">
                                <a:prstTxWarp prst="textNoShape">
                                  <a:avLst/>
                                </a:prstTxWarp>
                                <a:spAutoFit/>
                              </wps:bodyPr>
                            </wps:wsp>
                          </wpg:wgp>
                        </a:graphicData>
                      </a:graphic>
                      <wp14:sizeRelH relativeFrom="margin">
                        <wp14:pctWidth>0</wp14:pctWidth>
                      </wp14:sizeRelH>
                    </wp:anchor>
                  </w:drawing>
                </mc:Choice>
                <mc:Fallback>
                  <w:pict>
                    <v:group w14:anchorId="049B29AE" id="Group 219" o:spid="_x0000_s1086" style="position:absolute;left:0;text-align:left;margin-left:53.75pt;margin-top:-.35pt;width:255.85pt;height:13.1pt;z-index:251661824;mso-width-relative:margin" coordsize="32492,1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">
                      <v:shape id="Text Box 203" o:spid="_x0000_s1087" type="#_x0000_t202" style="position:absolute;width:24771;height:16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" filled="f" stroked="f">
                        <v:textbox style="mso-fit-shape-to-text:t" inset="0,0,0,0">
                          <w:txbxContent>
                            <w:p w14:paraId="357608AC" w14:textId="77777777" w:rsidR="00782610" w:rsidRPr="002B253B" w:rsidRDefault="00782610" w:rsidP="00B47AFA">
                              <w:pPr>
                                <w:contextualSpacing/>
                                <w:jc w:val="center"/>
                                <w:rPr>
                                  <w:b/>
                                  <w:noProof/>
                                </w:rPr>
                              </w:pPr>
                              <w:r w:rsidRPr="00C06027">
                                <w:rPr>
                                  <w:b/>
                                </w:rPr>
                                <w:t xml:space="preserve">Potential Solutions </w:t>
                              </w:r>
                              <w:r w:rsidRPr="00C06027">
                                <w:rPr>
                                  <w:b/>
                                  <w:sz w:val="16"/>
                                  <w:szCs w:val="16"/>
                                </w:rPr>
                                <w:t>+Advantages   -Disadvantages</w:t>
                              </w:r>
                              <w:r>
                                <w:rPr>
                                  <w:b/>
                                  <w:sz w:val="16"/>
                                  <w:szCs w:val="16"/>
                                </w:rPr>
                                <w:t xml:space="preserve"> </w:t>
                              </w:r>
                            </w:p>
                          </w:txbxContent>
                        </v:textbox>
                      </v:shape>
                      <v:shape id="Text Box 202" o:spid="_x0000_s1088" type="#_x0000_t202" style="position:absolute;left:29267;top:254;width:3225;height:132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" fillcolor="#18c1ff" stroked="f">
                        <v:textbox style="mso-fit-shape-to-text:t" inset="6e-5mm,0,0,0">
                          <w:txbxContent>
                            <w:p w14:paraId="0C378614" w14:textId="77777777" w:rsidR="00782610" w:rsidRPr="00AE6A55" w:rsidRDefault="00782610" w:rsidP="00AE6A55">
                              <w:pPr>
                                <w:rPr>
                                  <w:b/>
                                  <w:sz w:val="16"/>
                                  <w:szCs w:val="16"/>
                                </w:rPr>
                              </w:pPr>
                              <w:r>
                                <w:rPr>
                                  <w:b/>
                                  <w:sz w:val="16"/>
                                  <w:szCs w:val="16"/>
                                </w:rPr>
                                <w:t>Chosen</w:t>
                              </w:r>
                            </w:p>
                          </w:txbxContent>
                        </v:textbox>
                      </v:shape>
                    </v:group>
                  </w:pict>
                </mc:Fallback>
              </mc:AlternateContent>
            </w:r>
          </w:p>
        </w:tc>
      </w:tr>
      <w:tr w:rsidR="00967834" w14:paraId="7E5232CF" w14:textId="77777777" w:rsidTr="00C06027">
        <w:trPr>
          <w:trHeight w:val="20"/>
        </w:trPr>
        <w:tc>
          <w:tcPr>
            <w:tcW w:w="2059" w:type="dxa"/>
          </w:tcPr>
          <w:p w14:paraId="5BF81075" w14:textId="77777777" w:rsidR="00967834" w:rsidRDefault="00967834" w:rsidP="002E6700">
            <w:pPr>
              <w:contextualSpacing/>
            </w:pPr>
            <w:r>
              <w:t>Retaining cup / flask size</w:t>
            </w:r>
          </w:p>
        </w:tc>
        <w:tc>
          <w:tcPr>
            <w:tcW w:w="1835" w:type="dxa"/>
          </w:tcPr>
          <w:p w14:paraId="569C4A52" w14:textId="77777777" w:rsidR="00967834" w:rsidRDefault="00967834" w:rsidP="002E6700">
            <w:pPr>
              <w:contextualSpacing/>
              <w:rPr>
                <w:sz w:val="16"/>
                <w:szCs w:val="16"/>
              </w:rPr>
            </w:pPr>
            <w:r>
              <w:t>2.5” diameter</w:t>
            </w:r>
          </w:p>
          <w:p w14:paraId="44DC0242" w14:textId="77777777" w:rsidR="00967834" w:rsidRPr="00C06027" w:rsidRDefault="00967834" w:rsidP="002E6700">
            <w:pPr>
              <w:contextualSpacing/>
              <w:rPr>
                <w:sz w:val="14"/>
                <w:szCs w:val="14"/>
              </w:rPr>
            </w:pPr>
            <w:r w:rsidRPr="00C06027">
              <w:rPr>
                <w:sz w:val="14"/>
                <w:szCs w:val="14"/>
              </w:rPr>
              <w:t>+ Easy to manufacture</w:t>
            </w:r>
          </w:p>
          <w:p w14:paraId="474F68FB" w14:textId="77777777" w:rsidR="00967834" w:rsidRPr="004053D2" w:rsidRDefault="00967834" w:rsidP="002E6700">
            <w:pPr>
              <w:contextualSpacing/>
              <w:rPr>
                <w:sz w:val="16"/>
                <w:szCs w:val="16"/>
              </w:rPr>
            </w:pPr>
            <w:r w:rsidRPr="00C06027">
              <w:rPr>
                <w:sz w:val="14"/>
                <w:szCs w:val="14"/>
              </w:rPr>
              <w:t>- Restricted to casting small parts</w:t>
            </w:r>
          </w:p>
        </w:tc>
        <w:tc>
          <w:tcPr>
            <w:tcW w:w="1960" w:type="dxa"/>
          </w:tcPr>
          <w:p w14:paraId="4C7B3834" w14:textId="77777777" w:rsidR="00967834" w:rsidRDefault="00967834" w:rsidP="002E6700">
            <w:pPr>
              <w:contextualSpacing/>
            </w:pPr>
            <w:r>
              <w:t>3” diameter</w:t>
            </w:r>
          </w:p>
          <w:p w14:paraId="2E28069F" w14:textId="77777777" w:rsidR="00967834" w:rsidRPr="00C06027" w:rsidRDefault="00967834" w:rsidP="002E6700">
            <w:pPr>
              <w:contextualSpacing/>
              <w:rPr>
                <w:sz w:val="14"/>
                <w:szCs w:val="14"/>
              </w:rPr>
            </w:pPr>
            <w:r w:rsidRPr="00C06027">
              <w:rPr>
                <w:sz w:val="14"/>
                <w:szCs w:val="14"/>
              </w:rPr>
              <w:t>+ Easy to manufacture</w:t>
            </w:r>
          </w:p>
          <w:p w14:paraId="5092D289" w14:textId="77777777" w:rsidR="00967834" w:rsidRDefault="00967834" w:rsidP="002E6700">
            <w:pPr>
              <w:contextualSpacing/>
            </w:pPr>
            <w:r w:rsidRPr="00C06027">
              <w:rPr>
                <w:sz w:val="14"/>
                <w:szCs w:val="14"/>
              </w:rPr>
              <w:t>- Restricted to casting small parts or wasting investment material for small parts</w:t>
            </w:r>
          </w:p>
        </w:tc>
        <w:tc>
          <w:tcPr>
            <w:tcW w:w="1895" w:type="dxa"/>
          </w:tcPr>
          <w:p w14:paraId="2BA3A444" w14:textId="77777777" w:rsidR="00967834" w:rsidRDefault="00967834" w:rsidP="002E6700">
            <w:pPr>
              <w:contextualSpacing/>
              <w:rPr>
                <w:sz w:val="16"/>
                <w:szCs w:val="16"/>
              </w:rPr>
            </w:pPr>
            <w:r>
              <w:t>Conical-shape for range of diameters</w:t>
            </w:r>
          </w:p>
          <w:p w14:paraId="3FE19E05" w14:textId="77777777" w:rsidR="00967834" w:rsidRPr="00C06027" w:rsidRDefault="00967834" w:rsidP="002E6700">
            <w:pPr>
              <w:contextualSpacing/>
              <w:rPr>
                <w:sz w:val="14"/>
                <w:szCs w:val="14"/>
              </w:rPr>
            </w:pPr>
            <w:r w:rsidRPr="00C06027">
              <w:rPr>
                <w:sz w:val="14"/>
                <w:szCs w:val="14"/>
              </w:rPr>
              <w:t>+ Allows for range of flask sizes</w:t>
            </w:r>
          </w:p>
          <w:p w14:paraId="4D77ED13" w14:textId="77777777" w:rsidR="00967834" w:rsidRPr="00C06027" w:rsidRDefault="00967834" w:rsidP="002E6700">
            <w:pPr>
              <w:contextualSpacing/>
              <w:rPr>
                <w:sz w:val="14"/>
                <w:szCs w:val="14"/>
              </w:rPr>
            </w:pPr>
            <w:r w:rsidRPr="00C06027">
              <w:rPr>
                <w:sz w:val="14"/>
                <w:szCs w:val="14"/>
              </w:rPr>
              <w:t>- Makes investment process more difficult</w:t>
            </w:r>
          </w:p>
          <w:p w14:paraId="0CCEC1C8" w14:textId="77777777" w:rsidR="00967834" w:rsidRPr="004053D2" w:rsidRDefault="00967834" w:rsidP="002E6700">
            <w:pPr>
              <w:contextualSpacing/>
              <w:rPr>
                <w:sz w:val="16"/>
                <w:szCs w:val="16"/>
              </w:rPr>
            </w:pPr>
            <w:r w:rsidRPr="00C06027">
              <w:rPr>
                <w:sz w:val="14"/>
                <w:szCs w:val="14"/>
              </w:rPr>
              <w:t>- Complicated to manufacture</w:t>
            </w:r>
            <w:r>
              <w:rPr>
                <w:sz w:val="16"/>
                <w:szCs w:val="16"/>
              </w:rPr>
              <w:t xml:space="preserve"> </w:t>
            </w:r>
          </w:p>
        </w:tc>
        <w:tc>
          <w:tcPr>
            <w:tcW w:w="1827" w:type="dxa"/>
            <w:shd w:val="clear" w:color="auto" w:fill="00CCFF"/>
          </w:tcPr>
          <w:p w14:paraId="72ECBAE5" w14:textId="77777777" w:rsidR="00967834" w:rsidRDefault="00967834" w:rsidP="002E6700">
            <w:pPr>
              <w:contextualSpacing/>
            </w:pPr>
            <w:r>
              <w:t>Stepped-shape for range of diameters</w:t>
            </w:r>
          </w:p>
          <w:p w14:paraId="7ECAC798" w14:textId="1819FC8D" w:rsidR="00967834" w:rsidRPr="00C06027" w:rsidRDefault="00967834" w:rsidP="002E6700">
            <w:pPr>
              <w:contextualSpacing/>
              <w:rPr>
                <w:sz w:val="14"/>
                <w:szCs w:val="14"/>
              </w:rPr>
            </w:pPr>
            <w:r w:rsidRPr="00C06027">
              <w:rPr>
                <w:sz w:val="14"/>
                <w:szCs w:val="14"/>
              </w:rPr>
              <w:t xml:space="preserve">+ Allows for several flask sizes without </w:t>
            </w:r>
            <w:r w:rsidR="00C06027">
              <w:rPr>
                <w:sz w:val="14"/>
                <w:szCs w:val="14"/>
              </w:rPr>
              <w:t>making</w:t>
            </w:r>
            <w:r w:rsidRPr="00C06027">
              <w:rPr>
                <w:sz w:val="14"/>
                <w:szCs w:val="14"/>
              </w:rPr>
              <w:t xml:space="preserve"> investment process </w:t>
            </w:r>
            <w:r w:rsidR="00C06027">
              <w:rPr>
                <w:sz w:val="14"/>
                <w:szCs w:val="14"/>
              </w:rPr>
              <w:t>harder</w:t>
            </w:r>
          </w:p>
          <w:p w14:paraId="4457FB58" w14:textId="77777777" w:rsidR="00967834" w:rsidRPr="00F43328" w:rsidRDefault="00967834" w:rsidP="002E6700">
            <w:pPr>
              <w:contextualSpacing/>
              <w:rPr>
                <w:sz w:val="16"/>
                <w:szCs w:val="16"/>
              </w:rPr>
            </w:pPr>
            <w:r w:rsidRPr="00C06027">
              <w:rPr>
                <w:sz w:val="14"/>
                <w:szCs w:val="14"/>
              </w:rPr>
              <w:t>- Stepped-shape requires additional manufacturing steps (lathe, mill)</w:t>
            </w:r>
          </w:p>
        </w:tc>
      </w:tr>
      <w:tr w:rsidR="00967834" w14:paraId="7A39F0CF" w14:textId="77777777" w:rsidTr="00C06027">
        <w:trPr>
          <w:trHeight w:val="20"/>
        </w:trPr>
        <w:tc>
          <w:tcPr>
            <w:tcW w:w="2059" w:type="dxa"/>
          </w:tcPr>
          <w:p w14:paraId="32743938" w14:textId="77777777" w:rsidR="00967834" w:rsidRDefault="00967834" w:rsidP="002E6700">
            <w:pPr>
              <w:contextualSpacing/>
            </w:pPr>
            <w:r>
              <w:t>Crucible standard</w:t>
            </w:r>
          </w:p>
        </w:tc>
        <w:tc>
          <w:tcPr>
            <w:tcW w:w="1835" w:type="dxa"/>
          </w:tcPr>
          <w:p w14:paraId="2FC3E34D" w14:textId="77777777" w:rsidR="00967834" w:rsidRDefault="00967834" w:rsidP="002E6700">
            <w:pPr>
              <w:contextualSpacing/>
            </w:pPr>
            <w:r>
              <w:t>Kerr</w:t>
            </w:r>
          </w:p>
          <w:p w14:paraId="08F3BF2B" w14:textId="77777777" w:rsidR="00967834" w:rsidRPr="00C06027" w:rsidRDefault="00967834" w:rsidP="002E6700">
            <w:pPr>
              <w:contextualSpacing/>
              <w:rPr>
                <w:sz w:val="14"/>
                <w:szCs w:val="14"/>
              </w:rPr>
            </w:pPr>
            <w:r w:rsidRPr="00C06027">
              <w:rPr>
                <w:sz w:val="14"/>
                <w:szCs w:val="14"/>
              </w:rPr>
              <w:t>+ Common (easy to purchase)</w:t>
            </w:r>
          </w:p>
          <w:p w14:paraId="09F97EF6" w14:textId="77777777" w:rsidR="00967834" w:rsidRDefault="00967834" w:rsidP="002E6700">
            <w:pPr>
              <w:contextualSpacing/>
            </w:pPr>
            <w:r w:rsidRPr="00C06027">
              <w:rPr>
                <w:sz w:val="14"/>
                <w:szCs w:val="14"/>
              </w:rPr>
              <w:t>- Restricted to Kerr machines</w:t>
            </w:r>
          </w:p>
        </w:tc>
        <w:tc>
          <w:tcPr>
            <w:tcW w:w="1960" w:type="dxa"/>
            <w:shd w:val="clear" w:color="auto" w:fill="00CCFF"/>
          </w:tcPr>
          <w:p w14:paraId="43884888" w14:textId="77777777" w:rsidR="00967834" w:rsidRDefault="00967834" w:rsidP="002E6700">
            <w:pPr>
              <w:contextualSpacing/>
            </w:pPr>
            <w:r>
              <w:t>Neycraft</w:t>
            </w:r>
          </w:p>
          <w:p w14:paraId="5E5366D7" w14:textId="77777777" w:rsidR="00967834" w:rsidRPr="00C06027" w:rsidRDefault="00967834" w:rsidP="002E6700">
            <w:pPr>
              <w:contextualSpacing/>
              <w:rPr>
                <w:sz w:val="14"/>
                <w:szCs w:val="14"/>
              </w:rPr>
            </w:pPr>
            <w:r w:rsidRPr="00C06027">
              <w:rPr>
                <w:sz w:val="14"/>
                <w:szCs w:val="14"/>
              </w:rPr>
              <w:t>+ Most widely used (easy to purchase and inexpensive)</w:t>
            </w:r>
          </w:p>
          <w:p w14:paraId="409D335A" w14:textId="77777777" w:rsidR="00967834" w:rsidRDefault="00967834" w:rsidP="002E6700">
            <w:pPr>
              <w:contextualSpacing/>
            </w:pPr>
            <w:r w:rsidRPr="00C06027">
              <w:rPr>
                <w:sz w:val="14"/>
                <w:szCs w:val="14"/>
              </w:rPr>
              <w:t>- Work in Kerr and Neycraft machines</w:t>
            </w:r>
          </w:p>
        </w:tc>
        <w:tc>
          <w:tcPr>
            <w:tcW w:w="1895" w:type="dxa"/>
          </w:tcPr>
          <w:p w14:paraId="69C7D717" w14:textId="77777777" w:rsidR="00967834" w:rsidRDefault="00967834" w:rsidP="002E6700">
            <w:pPr>
              <w:contextualSpacing/>
            </w:pPr>
            <w:r>
              <w:t>UltraFlex</w:t>
            </w:r>
          </w:p>
          <w:p w14:paraId="32936D91" w14:textId="77777777" w:rsidR="00967834" w:rsidRPr="00C06027" w:rsidRDefault="00967834" w:rsidP="002E6700">
            <w:pPr>
              <w:contextualSpacing/>
              <w:rPr>
                <w:sz w:val="14"/>
                <w:szCs w:val="14"/>
              </w:rPr>
            </w:pPr>
            <w:r w:rsidRPr="00C06027">
              <w:rPr>
                <w:sz w:val="14"/>
                <w:szCs w:val="14"/>
              </w:rPr>
              <w:t>- Restricted to UltraFlex machines</w:t>
            </w:r>
          </w:p>
          <w:p w14:paraId="5CDF0FD7" w14:textId="77777777" w:rsidR="00967834" w:rsidRDefault="00967834" w:rsidP="002E6700">
            <w:pPr>
              <w:contextualSpacing/>
            </w:pPr>
            <w:r w:rsidRPr="00C06027">
              <w:rPr>
                <w:sz w:val="14"/>
                <w:szCs w:val="14"/>
              </w:rPr>
              <w:t>- Not even standard to all UltraFlex machines</w:t>
            </w:r>
          </w:p>
        </w:tc>
        <w:tc>
          <w:tcPr>
            <w:tcW w:w="1827" w:type="dxa"/>
          </w:tcPr>
          <w:p w14:paraId="746FA5D6" w14:textId="77777777" w:rsidR="00967834" w:rsidRDefault="00967834" w:rsidP="002E6700">
            <w:pPr>
              <w:contextualSpacing/>
            </w:pPr>
          </w:p>
        </w:tc>
      </w:tr>
      <w:tr w:rsidR="00967834" w14:paraId="24AF666C" w14:textId="77777777" w:rsidTr="00C06027">
        <w:trPr>
          <w:trHeight w:val="20"/>
        </w:trPr>
        <w:tc>
          <w:tcPr>
            <w:tcW w:w="2059" w:type="dxa"/>
          </w:tcPr>
          <w:p w14:paraId="1BD82EF6" w14:textId="77777777" w:rsidR="00967834" w:rsidRDefault="00967834" w:rsidP="002E6700">
            <w:pPr>
              <w:contextualSpacing/>
            </w:pPr>
            <w:r>
              <w:t>Heating option</w:t>
            </w:r>
          </w:p>
        </w:tc>
        <w:tc>
          <w:tcPr>
            <w:tcW w:w="1835" w:type="dxa"/>
            <w:shd w:val="clear" w:color="auto" w:fill="00CCFF"/>
          </w:tcPr>
          <w:p w14:paraId="4F8E4D49" w14:textId="77777777" w:rsidR="00967834" w:rsidRDefault="00967834" w:rsidP="002E6700">
            <w:pPr>
              <w:contextualSpacing/>
            </w:pPr>
            <w:r>
              <w:t>Casting torch</w:t>
            </w:r>
          </w:p>
          <w:p w14:paraId="2137D305" w14:textId="77777777" w:rsidR="00967834" w:rsidRPr="00C06027" w:rsidRDefault="00967834" w:rsidP="002E6700">
            <w:pPr>
              <w:contextualSpacing/>
              <w:rPr>
                <w:sz w:val="14"/>
                <w:szCs w:val="14"/>
              </w:rPr>
            </w:pPr>
            <w:r w:rsidRPr="00C06027">
              <w:rPr>
                <w:sz w:val="14"/>
                <w:szCs w:val="14"/>
              </w:rPr>
              <w:t xml:space="preserve">+ Inexpensive </w:t>
            </w:r>
          </w:p>
          <w:p w14:paraId="75A73710" w14:textId="77777777" w:rsidR="00967834" w:rsidRPr="00C06027" w:rsidRDefault="00967834" w:rsidP="002E6700">
            <w:pPr>
              <w:contextualSpacing/>
              <w:rPr>
                <w:sz w:val="14"/>
                <w:szCs w:val="14"/>
              </w:rPr>
            </w:pPr>
            <w:r w:rsidRPr="00C06027">
              <w:rPr>
                <w:sz w:val="14"/>
                <w:szCs w:val="14"/>
              </w:rPr>
              <w:t>+ Easy to operate</w:t>
            </w:r>
          </w:p>
          <w:p w14:paraId="2AF84F42" w14:textId="77777777" w:rsidR="00967834" w:rsidRDefault="00967834" w:rsidP="002E6700">
            <w:pPr>
              <w:contextualSpacing/>
            </w:pPr>
            <w:r w:rsidRPr="00C06027">
              <w:rPr>
                <w:sz w:val="14"/>
                <w:szCs w:val="14"/>
              </w:rPr>
              <w:t>- Higher risk</w:t>
            </w:r>
          </w:p>
        </w:tc>
        <w:tc>
          <w:tcPr>
            <w:tcW w:w="1960" w:type="dxa"/>
          </w:tcPr>
          <w:p w14:paraId="130566EE" w14:textId="77777777" w:rsidR="00967834" w:rsidRDefault="00967834" w:rsidP="002E6700">
            <w:pPr>
              <w:contextualSpacing/>
            </w:pPr>
            <w:r>
              <w:t xml:space="preserve">Electrical induction </w:t>
            </w:r>
          </w:p>
          <w:p w14:paraId="514A64AB" w14:textId="77777777" w:rsidR="00967834" w:rsidRPr="00C06027" w:rsidRDefault="00967834" w:rsidP="002E6700">
            <w:pPr>
              <w:contextualSpacing/>
              <w:rPr>
                <w:sz w:val="14"/>
                <w:szCs w:val="14"/>
              </w:rPr>
            </w:pPr>
            <w:r w:rsidRPr="00C06027">
              <w:rPr>
                <w:sz w:val="14"/>
                <w:szCs w:val="14"/>
              </w:rPr>
              <w:t>+ Easy to operate</w:t>
            </w:r>
          </w:p>
          <w:p w14:paraId="2E04D468" w14:textId="77777777" w:rsidR="00967834" w:rsidRPr="00C06027" w:rsidRDefault="00967834" w:rsidP="002E6700">
            <w:pPr>
              <w:contextualSpacing/>
              <w:rPr>
                <w:sz w:val="14"/>
                <w:szCs w:val="14"/>
              </w:rPr>
            </w:pPr>
            <w:r w:rsidRPr="00C06027">
              <w:rPr>
                <w:sz w:val="14"/>
                <w:szCs w:val="14"/>
              </w:rPr>
              <w:t>+ Safer to operate</w:t>
            </w:r>
          </w:p>
          <w:p w14:paraId="0A555CEC" w14:textId="77777777" w:rsidR="00967834" w:rsidRPr="00C06027" w:rsidRDefault="00967834" w:rsidP="002E6700">
            <w:pPr>
              <w:contextualSpacing/>
              <w:rPr>
                <w:sz w:val="14"/>
                <w:szCs w:val="14"/>
              </w:rPr>
            </w:pPr>
            <w:r w:rsidRPr="00C06027">
              <w:rPr>
                <w:sz w:val="14"/>
                <w:szCs w:val="14"/>
              </w:rPr>
              <w:t>- More expensive</w:t>
            </w:r>
          </w:p>
          <w:p w14:paraId="07DA73A0" w14:textId="77777777" w:rsidR="00967834" w:rsidRDefault="00967834" w:rsidP="002E6700">
            <w:pPr>
              <w:contextualSpacing/>
            </w:pPr>
            <w:r w:rsidRPr="00C06027">
              <w:rPr>
                <w:sz w:val="14"/>
                <w:szCs w:val="14"/>
              </w:rPr>
              <w:t>- Complicates system significantly (electronics and user interface required)</w:t>
            </w:r>
          </w:p>
        </w:tc>
        <w:tc>
          <w:tcPr>
            <w:tcW w:w="1895" w:type="dxa"/>
          </w:tcPr>
          <w:p w14:paraId="629262D7" w14:textId="77777777" w:rsidR="00967834" w:rsidRDefault="00967834" w:rsidP="002E6700">
            <w:pPr>
              <w:contextualSpacing/>
            </w:pPr>
            <w:r>
              <w:t xml:space="preserve">Electrical resistance </w:t>
            </w:r>
          </w:p>
          <w:p w14:paraId="24E6C845" w14:textId="77777777" w:rsidR="00967834" w:rsidRPr="00C06027" w:rsidRDefault="00967834" w:rsidP="002E6700">
            <w:pPr>
              <w:contextualSpacing/>
              <w:rPr>
                <w:sz w:val="14"/>
                <w:szCs w:val="14"/>
              </w:rPr>
            </w:pPr>
            <w:r w:rsidRPr="00C06027">
              <w:rPr>
                <w:sz w:val="14"/>
                <w:szCs w:val="14"/>
              </w:rPr>
              <w:t>+ Easy to operate</w:t>
            </w:r>
          </w:p>
          <w:p w14:paraId="449DC3B3" w14:textId="77777777" w:rsidR="00967834" w:rsidRPr="00C06027" w:rsidRDefault="00967834" w:rsidP="002E6700">
            <w:pPr>
              <w:contextualSpacing/>
              <w:rPr>
                <w:sz w:val="14"/>
                <w:szCs w:val="14"/>
              </w:rPr>
            </w:pPr>
            <w:r w:rsidRPr="00C06027">
              <w:rPr>
                <w:sz w:val="14"/>
                <w:szCs w:val="14"/>
              </w:rPr>
              <w:t>+ Safer to operate</w:t>
            </w:r>
          </w:p>
          <w:p w14:paraId="7369928D" w14:textId="77777777" w:rsidR="00967834" w:rsidRPr="00C06027" w:rsidRDefault="00967834" w:rsidP="002E6700">
            <w:pPr>
              <w:contextualSpacing/>
              <w:rPr>
                <w:sz w:val="14"/>
                <w:szCs w:val="14"/>
              </w:rPr>
            </w:pPr>
            <w:r w:rsidRPr="00C06027">
              <w:rPr>
                <w:sz w:val="14"/>
                <w:szCs w:val="14"/>
              </w:rPr>
              <w:t>- More expensive</w:t>
            </w:r>
          </w:p>
          <w:p w14:paraId="342813F9" w14:textId="6B0ADC89" w:rsidR="00967834" w:rsidRDefault="00967834" w:rsidP="00C06027">
            <w:pPr>
              <w:contextualSpacing/>
            </w:pPr>
            <w:r w:rsidRPr="00C06027">
              <w:rPr>
                <w:sz w:val="14"/>
                <w:szCs w:val="14"/>
              </w:rPr>
              <w:t>- Complicates system significantly (electronics and user interface)</w:t>
            </w:r>
          </w:p>
        </w:tc>
        <w:tc>
          <w:tcPr>
            <w:tcW w:w="1827" w:type="dxa"/>
          </w:tcPr>
          <w:p w14:paraId="00930EE7" w14:textId="77777777" w:rsidR="00967834" w:rsidRDefault="00967834" w:rsidP="002E6700">
            <w:pPr>
              <w:contextualSpacing/>
            </w:pPr>
          </w:p>
        </w:tc>
      </w:tr>
      <w:tr w:rsidR="00967834" w14:paraId="709AF75F" w14:textId="77777777" w:rsidTr="00C06027">
        <w:trPr>
          <w:trHeight w:val="20"/>
        </w:trPr>
        <w:tc>
          <w:tcPr>
            <w:tcW w:w="2059" w:type="dxa"/>
          </w:tcPr>
          <w:p w14:paraId="77F9010B" w14:textId="77777777" w:rsidR="00967834" w:rsidRDefault="00967834" w:rsidP="002E6700">
            <w:pPr>
              <w:contextualSpacing/>
            </w:pPr>
            <w:r>
              <w:t>Rigid or articulated arm</w:t>
            </w:r>
          </w:p>
        </w:tc>
        <w:tc>
          <w:tcPr>
            <w:tcW w:w="1835" w:type="dxa"/>
          </w:tcPr>
          <w:p w14:paraId="26A9F719" w14:textId="77777777" w:rsidR="00967834" w:rsidRDefault="00967834" w:rsidP="002E6700">
            <w:pPr>
              <w:contextualSpacing/>
            </w:pPr>
            <w:r>
              <w:t>Rigid arm</w:t>
            </w:r>
          </w:p>
          <w:p w14:paraId="6179521F" w14:textId="77777777" w:rsidR="00967834" w:rsidRPr="00C06027" w:rsidRDefault="00967834" w:rsidP="002E6700">
            <w:pPr>
              <w:contextualSpacing/>
              <w:rPr>
                <w:sz w:val="14"/>
                <w:szCs w:val="14"/>
              </w:rPr>
            </w:pPr>
            <w:r w:rsidRPr="00C06027">
              <w:rPr>
                <w:sz w:val="14"/>
                <w:szCs w:val="14"/>
              </w:rPr>
              <w:t>+ Easy to manufacture</w:t>
            </w:r>
          </w:p>
          <w:p w14:paraId="06505984" w14:textId="77777777" w:rsidR="00967834" w:rsidRDefault="00967834" w:rsidP="002E6700">
            <w:pPr>
              <w:contextualSpacing/>
            </w:pPr>
            <w:r w:rsidRPr="00C06027">
              <w:rPr>
                <w:sz w:val="14"/>
                <w:szCs w:val="14"/>
              </w:rPr>
              <w:t>- Arm must accelerate much slower to prevent material spilling over side of crucible</w:t>
            </w:r>
          </w:p>
        </w:tc>
        <w:tc>
          <w:tcPr>
            <w:tcW w:w="1960" w:type="dxa"/>
            <w:shd w:val="clear" w:color="auto" w:fill="00CCFF"/>
          </w:tcPr>
          <w:p w14:paraId="5386BFCB" w14:textId="77777777" w:rsidR="00967834" w:rsidRDefault="00967834" w:rsidP="002E6700">
            <w:pPr>
              <w:contextualSpacing/>
            </w:pPr>
            <w:r>
              <w:t>Articulated arm</w:t>
            </w:r>
          </w:p>
          <w:p w14:paraId="7378BA57" w14:textId="77777777" w:rsidR="00967834" w:rsidRPr="00C06027" w:rsidRDefault="00967834" w:rsidP="002E6700">
            <w:pPr>
              <w:contextualSpacing/>
              <w:rPr>
                <w:sz w:val="14"/>
                <w:szCs w:val="14"/>
              </w:rPr>
            </w:pPr>
            <w:r w:rsidRPr="00C06027">
              <w:rPr>
                <w:sz w:val="14"/>
                <w:szCs w:val="14"/>
              </w:rPr>
              <w:t>+ Allows forces to always point in the desired direction for material flow (no risk of spilling =&gt; higher torques)</w:t>
            </w:r>
          </w:p>
          <w:p w14:paraId="79919583" w14:textId="77777777" w:rsidR="00967834" w:rsidRDefault="00967834" w:rsidP="002E6700">
            <w:pPr>
              <w:contextualSpacing/>
            </w:pPr>
            <w:r w:rsidRPr="00C06027">
              <w:rPr>
                <w:sz w:val="14"/>
                <w:szCs w:val="14"/>
              </w:rPr>
              <w:t>- More manufacturing steps (pin joint or bearing arrangement)</w:t>
            </w:r>
          </w:p>
        </w:tc>
        <w:tc>
          <w:tcPr>
            <w:tcW w:w="1895" w:type="dxa"/>
          </w:tcPr>
          <w:p w14:paraId="6121B0CF" w14:textId="77777777" w:rsidR="00967834" w:rsidRDefault="00967834" w:rsidP="002E6700">
            <w:pPr>
              <w:contextualSpacing/>
            </w:pPr>
          </w:p>
        </w:tc>
        <w:tc>
          <w:tcPr>
            <w:tcW w:w="1827" w:type="dxa"/>
          </w:tcPr>
          <w:p w14:paraId="6488D687" w14:textId="77777777" w:rsidR="00967834" w:rsidRDefault="00967834" w:rsidP="002E6700">
            <w:pPr>
              <w:contextualSpacing/>
            </w:pPr>
          </w:p>
        </w:tc>
      </w:tr>
      <w:tr w:rsidR="00967834" w14:paraId="53841ED8" w14:textId="77777777" w:rsidTr="00C06027">
        <w:trPr>
          <w:trHeight w:val="20"/>
        </w:trPr>
        <w:tc>
          <w:tcPr>
            <w:tcW w:w="2059" w:type="dxa"/>
          </w:tcPr>
          <w:p w14:paraId="0410DACC" w14:textId="77777777" w:rsidR="00967834" w:rsidRDefault="00967834" w:rsidP="002E6700">
            <w:pPr>
              <w:contextualSpacing/>
            </w:pPr>
            <w:r>
              <w:t>Hinge for arm articulation</w:t>
            </w:r>
          </w:p>
        </w:tc>
        <w:tc>
          <w:tcPr>
            <w:tcW w:w="1835" w:type="dxa"/>
          </w:tcPr>
          <w:p w14:paraId="15A66B26" w14:textId="77777777" w:rsidR="00967834" w:rsidRDefault="00967834" w:rsidP="002E6700">
            <w:pPr>
              <w:contextualSpacing/>
            </w:pPr>
            <w:r>
              <w:t>Pin joint</w:t>
            </w:r>
          </w:p>
          <w:p w14:paraId="2C695CA2" w14:textId="77777777" w:rsidR="00967834" w:rsidRPr="00C06027" w:rsidRDefault="00967834" w:rsidP="002E6700">
            <w:pPr>
              <w:contextualSpacing/>
              <w:rPr>
                <w:sz w:val="14"/>
                <w:szCs w:val="14"/>
              </w:rPr>
            </w:pPr>
            <w:r w:rsidRPr="00C06027">
              <w:rPr>
                <w:sz w:val="14"/>
                <w:szCs w:val="14"/>
              </w:rPr>
              <w:t>+ Inexpensive</w:t>
            </w:r>
          </w:p>
          <w:p w14:paraId="611385CC" w14:textId="77777777" w:rsidR="00967834" w:rsidRPr="00C06027" w:rsidRDefault="00967834" w:rsidP="002E6700">
            <w:pPr>
              <w:contextualSpacing/>
              <w:rPr>
                <w:sz w:val="14"/>
                <w:szCs w:val="14"/>
              </w:rPr>
            </w:pPr>
            <w:r w:rsidRPr="00C06027">
              <w:rPr>
                <w:sz w:val="14"/>
                <w:szCs w:val="14"/>
              </w:rPr>
              <w:t>+ Easy to manufacture</w:t>
            </w:r>
          </w:p>
          <w:p w14:paraId="4500BFDF" w14:textId="77777777" w:rsidR="00967834" w:rsidRDefault="00967834" w:rsidP="002E6700">
            <w:pPr>
              <w:contextualSpacing/>
            </w:pPr>
            <w:r w:rsidRPr="00C06027">
              <w:rPr>
                <w:sz w:val="14"/>
                <w:szCs w:val="14"/>
              </w:rPr>
              <w:t>- May cause too much friction to allow arm to swing freely</w:t>
            </w:r>
          </w:p>
        </w:tc>
        <w:tc>
          <w:tcPr>
            <w:tcW w:w="1960" w:type="dxa"/>
            <w:shd w:val="clear" w:color="auto" w:fill="00CCFF"/>
          </w:tcPr>
          <w:p w14:paraId="48CDA2E8" w14:textId="77777777" w:rsidR="00967834" w:rsidRDefault="00967834" w:rsidP="002E6700">
            <w:pPr>
              <w:contextualSpacing/>
            </w:pPr>
            <w:r>
              <w:t>Slide bearing</w:t>
            </w:r>
          </w:p>
          <w:p w14:paraId="13EF7068" w14:textId="77777777" w:rsidR="00967834" w:rsidRPr="00C06027" w:rsidRDefault="00967834" w:rsidP="002E6700">
            <w:pPr>
              <w:contextualSpacing/>
              <w:rPr>
                <w:sz w:val="14"/>
                <w:szCs w:val="14"/>
              </w:rPr>
            </w:pPr>
            <w:r w:rsidRPr="00C06027">
              <w:rPr>
                <w:sz w:val="14"/>
                <w:szCs w:val="14"/>
              </w:rPr>
              <w:t>+ Relatively inexpensive</w:t>
            </w:r>
          </w:p>
          <w:p w14:paraId="63B7FC41" w14:textId="77777777" w:rsidR="00967834" w:rsidRPr="00C06027" w:rsidRDefault="00967834" w:rsidP="002E6700">
            <w:pPr>
              <w:contextualSpacing/>
              <w:rPr>
                <w:sz w:val="14"/>
                <w:szCs w:val="14"/>
              </w:rPr>
            </w:pPr>
            <w:r w:rsidRPr="00C06027">
              <w:rPr>
                <w:sz w:val="14"/>
                <w:szCs w:val="14"/>
              </w:rPr>
              <w:t>+ Easy to manufacture</w:t>
            </w:r>
          </w:p>
          <w:p w14:paraId="2455257A" w14:textId="77777777" w:rsidR="00967834" w:rsidRDefault="00967834" w:rsidP="002E6700">
            <w:pPr>
              <w:contextualSpacing/>
            </w:pPr>
            <w:r w:rsidRPr="00C06027">
              <w:rPr>
                <w:sz w:val="14"/>
                <w:szCs w:val="14"/>
              </w:rPr>
              <w:t>+ Friction should be low enough to allow arm to swing freely</w:t>
            </w:r>
          </w:p>
        </w:tc>
        <w:tc>
          <w:tcPr>
            <w:tcW w:w="1895" w:type="dxa"/>
          </w:tcPr>
          <w:p w14:paraId="718B8751" w14:textId="77777777" w:rsidR="00967834" w:rsidRDefault="00967834" w:rsidP="002E6700">
            <w:pPr>
              <w:contextualSpacing/>
            </w:pPr>
            <w:r>
              <w:t>Coupled rolling bearings</w:t>
            </w:r>
          </w:p>
          <w:p w14:paraId="10D33201" w14:textId="77777777" w:rsidR="00967834" w:rsidRPr="00C06027" w:rsidRDefault="00967834" w:rsidP="002E6700">
            <w:pPr>
              <w:contextualSpacing/>
              <w:rPr>
                <w:sz w:val="14"/>
                <w:szCs w:val="14"/>
              </w:rPr>
            </w:pPr>
            <w:r w:rsidRPr="00C06027">
              <w:rPr>
                <w:sz w:val="14"/>
                <w:szCs w:val="14"/>
              </w:rPr>
              <w:t>+ Friction definitely low enough to allow arm to swing freely</w:t>
            </w:r>
          </w:p>
          <w:p w14:paraId="11320258" w14:textId="77777777" w:rsidR="00967834" w:rsidRPr="00C06027" w:rsidRDefault="00967834" w:rsidP="002E6700">
            <w:pPr>
              <w:contextualSpacing/>
              <w:rPr>
                <w:sz w:val="14"/>
                <w:szCs w:val="14"/>
              </w:rPr>
            </w:pPr>
            <w:r w:rsidRPr="00C06027">
              <w:rPr>
                <w:sz w:val="14"/>
                <w:szCs w:val="14"/>
              </w:rPr>
              <w:t>- More expensive</w:t>
            </w:r>
          </w:p>
          <w:p w14:paraId="4690A35D" w14:textId="77777777" w:rsidR="00967834" w:rsidRPr="00C06027" w:rsidRDefault="00967834" w:rsidP="002E6700">
            <w:pPr>
              <w:contextualSpacing/>
              <w:rPr>
                <w:sz w:val="14"/>
                <w:szCs w:val="14"/>
              </w:rPr>
            </w:pPr>
            <w:r w:rsidRPr="00C06027">
              <w:rPr>
                <w:sz w:val="14"/>
                <w:szCs w:val="14"/>
              </w:rPr>
              <w:t>- More difficult to design bearing arrangement</w:t>
            </w:r>
          </w:p>
          <w:p w14:paraId="35D805DF" w14:textId="77777777" w:rsidR="00967834" w:rsidRDefault="00967834" w:rsidP="002E6700">
            <w:pPr>
              <w:contextualSpacing/>
            </w:pPr>
            <w:r w:rsidRPr="00C06027">
              <w:rPr>
                <w:sz w:val="14"/>
                <w:szCs w:val="14"/>
              </w:rPr>
              <w:t>- More complicated fabrication of joint (mill, CNC, tolerance considerations, etc.)</w:t>
            </w:r>
          </w:p>
        </w:tc>
        <w:tc>
          <w:tcPr>
            <w:tcW w:w="1827" w:type="dxa"/>
          </w:tcPr>
          <w:p w14:paraId="3B6602BF" w14:textId="77777777" w:rsidR="00967834" w:rsidRDefault="00967834" w:rsidP="002E6700">
            <w:pPr>
              <w:contextualSpacing/>
            </w:pPr>
          </w:p>
        </w:tc>
      </w:tr>
      <w:tr w:rsidR="00967834" w14:paraId="4F9A1D83" w14:textId="77777777" w:rsidTr="00C06027">
        <w:trPr>
          <w:trHeight w:val="20"/>
        </w:trPr>
        <w:tc>
          <w:tcPr>
            <w:tcW w:w="2059" w:type="dxa"/>
          </w:tcPr>
          <w:p w14:paraId="0EA02CEC" w14:textId="77777777" w:rsidR="00967834" w:rsidRDefault="00967834" w:rsidP="002E6700">
            <w:pPr>
              <w:contextualSpacing/>
            </w:pPr>
            <w:r>
              <w:t>Force generation</w:t>
            </w:r>
          </w:p>
        </w:tc>
        <w:tc>
          <w:tcPr>
            <w:tcW w:w="1835" w:type="dxa"/>
            <w:shd w:val="clear" w:color="auto" w:fill="auto"/>
          </w:tcPr>
          <w:p w14:paraId="31E81527" w14:textId="77777777" w:rsidR="00967834" w:rsidRDefault="00967834" w:rsidP="002E6700">
            <w:pPr>
              <w:contextualSpacing/>
            </w:pPr>
            <w:r>
              <w:t>Manually driven</w:t>
            </w:r>
          </w:p>
          <w:p w14:paraId="2F805495" w14:textId="77777777" w:rsidR="00967834" w:rsidRPr="00C06027" w:rsidRDefault="00967834" w:rsidP="002E6700">
            <w:pPr>
              <w:contextualSpacing/>
              <w:rPr>
                <w:sz w:val="14"/>
                <w:szCs w:val="14"/>
              </w:rPr>
            </w:pPr>
            <w:r w:rsidRPr="00C06027">
              <w:rPr>
                <w:sz w:val="14"/>
                <w:szCs w:val="14"/>
              </w:rPr>
              <w:t>+ Inexpensive</w:t>
            </w:r>
          </w:p>
          <w:p w14:paraId="6939A2AE" w14:textId="77777777" w:rsidR="00967834" w:rsidRDefault="00967834" w:rsidP="002E6700">
            <w:pPr>
              <w:contextualSpacing/>
            </w:pPr>
            <w:r w:rsidRPr="00C06027">
              <w:rPr>
                <w:sz w:val="14"/>
                <w:szCs w:val="14"/>
              </w:rPr>
              <w:t>- More difficult to manufacture (- crank system with very small radius means high stresses)</w:t>
            </w:r>
          </w:p>
        </w:tc>
        <w:tc>
          <w:tcPr>
            <w:tcW w:w="1960" w:type="dxa"/>
          </w:tcPr>
          <w:p w14:paraId="6322E325" w14:textId="77777777" w:rsidR="00967834" w:rsidRDefault="00967834" w:rsidP="002E6700">
            <w:pPr>
              <w:contextualSpacing/>
            </w:pPr>
            <w:r>
              <w:t>Spiral flat spring</w:t>
            </w:r>
          </w:p>
          <w:p w14:paraId="4C70FEE6" w14:textId="77777777" w:rsidR="00967834" w:rsidRPr="00C06027" w:rsidRDefault="00967834" w:rsidP="002E6700">
            <w:pPr>
              <w:contextualSpacing/>
              <w:rPr>
                <w:sz w:val="14"/>
                <w:szCs w:val="14"/>
              </w:rPr>
            </w:pPr>
            <w:r w:rsidRPr="00C06027">
              <w:rPr>
                <w:sz w:val="14"/>
                <w:szCs w:val="14"/>
              </w:rPr>
              <w:t>+ Reasonably inexpensive</w:t>
            </w:r>
          </w:p>
          <w:p w14:paraId="25EF8C15" w14:textId="4A7F82D8" w:rsidR="00967834" w:rsidRPr="00C06027" w:rsidRDefault="00967834" w:rsidP="002E6700">
            <w:pPr>
              <w:contextualSpacing/>
              <w:rPr>
                <w:sz w:val="14"/>
                <w:szCs w:val="14"/>
              </w:rPr>
            </w:pPr>
            <w:r w:rsidRPr="00C06027">
              <w:rPr>
                <w:sz w:val="14"/>
                <w:szCs w:val="14"/>
              </w:rPr>
              <w:t xml:space="preserve">+ </w:t>
            </w:r>
            <w:r w:rsidR="006C7AAB" w:rsidRPr="00C06027">
              <w:rPr>
                <w:sz w:val="14"/>
                <w:szCs w:val="14"/>
              </w:rPr>
              <w:t>C</w:t>
            </w:r>
            <w:r w:rsidRPr="00C06027">
              <w:rPr>
                <w:sz w:val="14"/>
                <w:szCs w:val="14"/>
              </w:rPr>
              <w:t>ould potentially use replacem</w:t>
            </w:r>
            <w:r w:rsidR="006C7AAB" w:rsidRPr="00C06027">
              <w:rPr>
                <w:sz w:val="14"/>
                <w:szCs w:val="14"/>
              </w:rPr>
              <w:t>ent spring for Neycraft machine</w:t>
            </w:r>
          </w:p>
          <w:p w14:paraId="71DDC2E4" w14:textId="7A0D4B33" w:rsidR="00967834" w:rsidRPr="00C06027" w:rsidRDefault="00967834" w:rsidP="002E6700">
            <w:pPr>
              <w:contextualSpacing/>
              <w:rPr>
                <w:sz w:val="14"/>
                <w:szCs w:val="14"/>
              </w:rPr>
            </w:pPr>
            <w:r w:rsidRPr="00C06027">
              <w:rPr>
                <w:sz w:val="14"/>
                <w:szCs w:val="14"/>
              </w:rPr>
              <w:t xml:space="preserve">- More difficult to design </w:t>
            </w:r>
          </w:p>
          <w:p w14:paraId="4EDBFEA8" w14:textId="77777777" w:rsidR="00967834" w:rsidRPr="00C06027" w:rsidRDefault="00967834" w:rsidP="002E6700">
            <w:pPr>
              <w:contextualSpacing/>
              <w:rPr>
                <w:sz w:val="14"/>
                <w:szCs w:val="14"/>
              </w:rPr>
            </w:pPr>
            <w:r w:rsidRPr="00C06027">
              <w:rPr>
                <w:sz w:val="14"/>
                <w:szCs w:val="14"/>
              </w:rPr>
              <w:t>- May not be able to meet torque requirements if steel is used for slide assembly and tub (larger inertia)</w:t>
            </w:r>
          </w:p>
          <w:p w14:paraId="638A86AF" w14:textId="72EF4D99" w:rsidR="006C7AAB" w:rsidRDefault="006C7AAB" w:rsidP="002E6700">
            <w:pPr>
              <w:contextualSpacing/>
            </w:pPr>
            <w:r w:rsidRPr="00C06027">
              <w:rPr>
                <w:sz w:val="14"/>
                <w:szCs w:val="14"/>
              </w:rPr>
              <w:t xml:space="preserve">- May not be able to meet </w:t>
            </w:r>
            <w:r w:rsidR="0020520D">
              <w:rPr>
                <w:sz w:val="14"/>
                <w:szCs w:val="14"/>
              </w:rPr>
              <w:t xml:space="preserve">minimum </w:t>
            </w:r>
            <w:r w:rsidRPr="00C06027">
              <w:rPr>
                <w:sz w:val="14"/>
                <w:szCs w:val="14"/>
              </w:rPr>
              <w:t>spin duration requirements</w:t>
            </w:r>
          </w:p>
        </w:tc>
        <w:tc>
          <w:tcPr>
            <w:tcW w:w="1895" w:type="dxa"/>
            <w:shd w:val="clear" w:color="auto" w:fill="00CCFF"/>
          </w:tcPr>
          <w:p w14:paraId="545DCA1B" w14:textId="77777777" w:rsidR="00967834" w:rsidRDefault="00967834" w:rsidP="002E6700">
            <w:pPr>
              <w:contextualSpacing/>
            </w:pPr>
            <w:r>
              <w:t>Electric motor</w:t>
            </w:r>
          </w:p>
          <w:p w14:paraId="2D1F422E" w14:textId="77777777" w:rsidR="00967834" w:rsidRPr="00C06027" w:rsidRDefault="00967834" w:rsidP="002E6700">
            <w:pPr>
              <w:contextualSpacing/>
              <w:rPr>
                <w:sz w:val="14"/>
                <w:szCs w:val="14"/>
              </w:rPr>
            </w:pPr>
            <w:r w:rsidRPr="00C06027">
              <w:rPr>
                <w:sz w:val="14"/>
                <w:szCs w:val="14"/>
              </w:rPr>
              <w:t>+ Can be tailored to exact force/ torque requirements</w:t>
            </w:r>
          </w:p>
          <w:p w14:paraId="233AA66B" w14:textId="77777777" w:rsidR="00967834" w:rsidRPr="00C06027" w:rsidRDefault="00967834" w:rsidP="002E6700">
            <w:pPr>
              <w:contextualSpacing/>
              <w:rPr>
                <w:sz w:val="14"/>
                <w:szCs w:val="14"/>
              </w:rPr>
            </w:pPr>
            <w:r w:rsidRPr="00C06027">
              <w:rPr>
                <w:sz w:val="14"/>
                <w:szCs w:val="14"/>
              </w:rPr>
              <w:t>+ Easy to model and design around COTS product</w:t>
            </w:r>
          </w:p>
          <w:p w14:paraId="1C0F2A32" w14:textId="77777777" w:rsidR="00967834" w:rsidRPr="00C06027" w:rsidRDefault="00967834" w:rsidP="002E6700">
            <w:pPr>
              <w:contextualSpacing/>
              <w:rPr>
                <w:sz w:val="14"/>
                <w:szCs w:val="14"/>
              </w:rPr>
            </w:pPr>
            <w:r w:rsidRPr="00C06027">
              <w:rPr>
                <w:sz w:val="14"/>
                <w:szCs w:val="14"/>
              </w:rPr>
              <w:t>- More expensive</w:t>
            </w:r>
          </w:p>
          <w:p w14:paraId="0CD2730B" w14:textId="77777777" w:rsidR="00967834" w:rsidRDefault="00967834" w:rsidP="002E6700">
            <w:pPr>
              <w:contextualSpacing/>
            </w:pPr>
            <w:r w:rsidRPr="00C06027">
              <w:rPr>
                <w:sz w:val="14"/>
                <w:szCs w:val="14"/>
              </w:rPr>
              <w:t>- May require electronics and user interface</w:t>
            </w:r>
          </w:p>
        </w:tc>
        <w:tc>
          <w:tcPr>
            <w:tcW w:w="1827" w:type="dxa"/>
          </w:tcPr>
          <w:p w14:paraId="00942D4A" w14:textId="77777777" w:rsidR="00967834" w:rsidRDefault="00967834" w:rsidP="002E6700">
            <w:pPr>
              <w:contextualSpacing/>
            </w:pPr>
          </w:p>
        </w:tc>
      </w:tr>
      <w:tr w:rsidR="00967834" w14:paraId="2CCE5A30" w14:textId="77777777" w:rsidTr="009668EC">
        <w:trPr>
          <w:trHeight w:val="20"/>
        </w:trPr>
        <w:tc>
          <w:tcPr>
            <w:tcW w:w="2059" w:type="dxa"/>
          </w:tcPr>
          <w:p w14:paraId="666B1C2E" w14:textId="77777777" w:rsidR="00967834" w:rsidRDefault="00967834" w:rsidP="002E6700">
            <w:pPr>
              <w:contextualSpacing/>
            </w:pPr>
            <w:r>
              <w:t>Motor/Machine arrangement</w:t>
            </w:r>
          </w:p>
        </w:tc>
        <w:tc>
          <w:tcPr>
            <w:tcW w:w="1835" w:type="dxa"/>
            <w:shd w:val="clear" w:color="auto" w:fill="00CCFF"/>
          </w:tcPr>
          <w:p w14:paraId="3625041A" w14:textId="77777777" w:rsidR="00967834" w:rsidRDefault="00967834" w:rsidP="002E6700">
            <w:pPr>
              <w:contextualSpacing/>
            </w:pPr>
            <w:r>
              <w:t xml:space="preserve">Machine sits on top of motor and machine </w:t>
            </w:r>
            <w:r>
              <w:lastRenderedPageBreak/>
              <w:t>weight is axial load on motor shaft</w:t>
            </w:r>
          </w:p>
          <w:p w14:paraId="451B28CB" w14:textId="77777777" w:rsidR="00967834" w:rsidRPr="00C06027" w:rsidRDefault="00967834" w:rsidP="002E6700">
            <w:pPr>
              <w:contextualSpacing/>
              <w:rPr>
                <w:sz w:val="14"/>
                <w:szCs w:val="14"/>
              </w:rPr>
            </w:pPr>
            <w:r w:rsidRPr="00C06027">
              <w:rPr>
                <w:sz w:val="14"/>
                <w:szCs w:val="14"/>
              </w:rPr>
              <w:t>+ Easiest option to design</w:t>
            </w:r>
          </w:p>
          <w:p w14:paraId="3DF8DB4C" w14:textId="77777777" w:rsidR="00967834" w:rsidRPr="00C06027" w:rsidRDefault="00967834" w:rsidP="002E6700">
            <w:pPr>
              <w:contextualSpacing/>
              <w:rPr>
                <w:sz w:val="14"/>
                <w:szCs w:val="14"/>
              </w:rPr>
            </w:pPr>
            <w:r w:rsidRPr="00C06027">
              <w:rPr>
                <w:sz w:val="14"/>
                <w:szCs w:val="14"/>
              </w:rPr>
              <w:t>+ Least expensive option</w:t>
            </w:r>
          </w:p>
          <w:p w14:paraId="0F01CD80" w14:textId="77777777" w:rsidR="00967834" w:rsidRPr="00C06027" w:rsidRDefault="00967834" w:rsidP="002E6700">
            <w:pPr>
              <w:contextualSpacing/>
              <w:rPr>
                <w:sz w:val="14"/>
                <w:szCs w:val="14"/>
              </w:rPr>
            </w:pPr>
            <w:r w:rsidRPr="00C06027">
              <w:rPr>
                <w:sz w:val="14"/>
                <w:szCs w:val="14"/>
              </w:rPr>
              <w:t>- Axial load may cause longevity concerns for motor</w:t>
            </w:r>
          </w:p>
          <w:p w14:paraId="533567A3" w14:textId="336F7AD8" w:rsidR="00967834" w:rsidRPr="004B2E9B" w:rsidRDefault="00967834" w:rsidP="00B47AFA">
            <w:pPr>
              <w:contextualSpacing/>
              <w:rPr>
                <w:sz w:val="16"/>
                <w:szCs w:val="16"/>
              </w:rPr>
            </w:pPr>
            <w:r w:rsidRPr="00C06027">
              <w:rPr>
                <w:sz w:val="14"/>
                <w:szCs w:val="14"/>
              </w:rPr>
              <w:t>- May be more expensive</w:t>
            </w:r>
          </w:p>
        </w:tc>
        <w:tc>
          <w:tcPr>
            <w:tcW w:w="1960" w:type="dxa"/>
            <w:tcBorders>
              <w:bottom w:val="single" w:sz="4" w:space="0" w:color="auto"/>
            </w:tcBorders>
          </w:tcPr>
          <w:p w14:paraId="42D5C4A3" w14:textId="77777777" w:rsidR="00967834" w:rsidRDefault="00967834" w:rsidP="002E6700">
            <w:pPr>
              <w:contextualSpacing/>
            </w:pPr>
            <w:r>
              <w:lastRenderedPageBreak/>
              <w:t xml:space="preserve">Machine sits on fixed enclosure and is driven by </w:t>
            </w:r>
            <w:r>
              <w:lastRenderedPageBreak/>
              <w:t>motor via spur gears</w:t>
            </w:r>
          </w:p>
          <w:p w14:paraId="1DE574B0" w14:textId="77777777" w:rsidR="00967834" w:rsidRPr="00C06027" w:rsidRDefault="00967834" w:rsidP="002E6700">
            <w:pPr>
              <w:contextualSpacing/>
              <w:rPr>
                <w:sz w:val="14"/>
                <w:szCs w:val="14"/>
              </w:rPr>
            </w:pPr>
            <w:r w:rsidRPr="00C06027">
              <w:rPr>
                <w:sz w:val="14"/>
                <w:szCs w:val="14"/>
              </w:rPr>
              <w:t>+ No axial load on motor</w:t>
            </w:r>
          </w:p>
          <w:p w14:paraId="06BA44C1" w14:textId="77777777" w:rsidR="00967834" w:rsidRPr="00C06027" w:rsidRDefault="00967834" w:rsidP="002E6700">
            <w:pPr>
              <w:contextualSpacing/>
              <w:rPr>
                <w:sz w:val="14"/>
                <w:szCs w:val="14"/>
              </w:rPr>
            </w:pPr>
            <w:r w:rsidRPr="00C06027">
              <w:rPr>
                <w:sz w:val="14"/>
                <w:szCs w:val="14"/>
              </w:rPr>
              <w:t>- More complicated to design (housing and gear arrangement)</w:t>
            </w:r>
          </w:p>
          <w:p w14:paraId="32EC5829" w14:textId="77777777" w:rsidR="00967834" w:rsidRPr="004B2E9B" w:rsidRDefault="00967834" w:rsidP="002E6700">
            <w:pPr>
              <w:contextualSpacing/>
              <w:rPr>
                <w:sz w:val="16"/>
                <w:szCs w:val="16"/>
              </w:rPr>
            </w:pPr>
          </w:p>
        </w:tc>
        <w:tc>
          <w:tcPr>
            <w:tcW w:w="1895" w:type="dxa"/>
          </w:tcPr>
          <w:p w14:paraId="2FFEF1A4" w14:textId="77777777" w:rsidR="00967834" w:rsidRDefault="00967834" w:rsidP="002E6700">
            <w:pPr>
              <w:contextualSpacing/>
            </w:pPr>
            <w:r>
              <w:lastRenderedPageBreak/>
              <w:t xml:space="preserve">Machine sits on fixed enclosure </w:t>
            </w:r>
            <w:r>
              <w:lastRenderedPageBreak/>
              <w:t>and is driven by motor via belt</w:t>
            </w:r>
          </w:p>
          <w:p w14:paraId="6288E4C3" w14:textId="77777777" w:rsidR="00967834" w:rsidRPr="00C06027" w:rsidRDefault="00967834" w:rsidP="002E6700">
            <w:pPr>
              <w:contextualSpacing/>
              <w:rPr>
                <w:sz w:val="14"/>
                <w:szCs w:val="14"/>
              </w:rPr>
            </w:pPr>
            <w:r w:rsidRPr="00C06027">
              <w:rPr>
                <w:sz w:val="14"/>
                <w:szCs w:val="14"/>
              </w:rPr>
              <w:t>+ No axial load on motor</w:t>
            </w:r>
          </w:p>
          <w:p w14:paraId="38BCF1EB" w14:textId="37FA6E09" w:rsidR="00967834" w:rsidRPr="00C06027" w:rsidRDefault="00967834" w:rsidP="002E6700">
            <w:pPr>
              <w:contextualSpacing/>
              <w:rPr>
                <w:sz w:val="14"/>
                <w:szCs w:val="14"/>
              </w:rPr>
            </w:pPr>
            <w:r w:rsidRPr="00C06027">
              <w:rPr>
                <w:sz w:val="14"/>
                <w:szCs w:val="14"/>
              </w:rPr>
              <w:t>- More complicated to design (belt and pulley arrangement</w:t>
            </w:r>
            <w:r w:rsidR="00C06027" w:rsidRPr="00C06027">
              <w:rPr>
                <w:sz w:val="14"/>
                <w:szCs w:val="14"/>
              </w:rPr>
              <w:t xml:space="preserve"> with bearings</w:t>
            </w:r>
            <w:r w:rsidRPr="00C06027">
              <w:rPr>
                <w:sz w:val="14"/>
                <w:szCs w:val="14"/>
              </w:rPr>
              <w:t>)</w:t>
            </w:r>
          </w:p>
          <w:p w14:paraId="43999F7C" w14:textId="77777777" w:rsidR="00967834" w:rsidRDefault="00967834" w:rsidP="002E6700">
            <w:pPr>
              <w:contextualSpacing/>
            </w:pPr>
          </w:p>
        </w:tc>
        <w:tc>
          <w:tcPr>
            <w:tcW w:w="1827" w:type="dxa"/>
            <w:tcBorders>
              <w:bottom w:val="single" w:sz="4" w:space="0" w:color="auto"/>
            </w:tcBorders>
          </w:tcPr>
          <w:p w14:paraId="77882D16" w14:textId="77777777" w:rsidR="00967834" w:rsidRDefault="00967834" w:rsidP="002E6700">
            <w:pPr>
              <w:contextualSpacing/>
            </w:pPr>
            <w:r>
              <w:lastRenderedPageBreak/>
              <w:t xml:space="preserve">Machine sits on fixed enclosure </w:t>
            </w:r>
            <w:r>
              <w:lastRenderedPageBreak/>
              <w:t>and is driven by motor via chain</w:t>
            </w:r>
          </w:p>
          <w:p w14:paraId="3E36AB6A" w14:textId="77777777" w:rsidR="00967834" w:rsidRPr="00C06027" w:rsidRDefault="00967834" w:rsidP="002E6700">
            <w:pPr>
              <w:contextualSpacing/>
              <w:rPr>
                <w:sz w:val="14"/>
                <w:szCs w:val="14"/>
              </w:rPr>
            </w:pPr>
            <w:r w:rsidRPr="00C06027">
              <w:rPr>
                <w:sz w:val="14"/>
                <w:szCs w:val="14"/>
              </w:rPr>
              <w:t>+ No axial load on motor</w:t>
            </w:r>
          </w:p>
          <w:p w14:paraId="525AD640" w14:textId="1D5C2DAE" w:rsidR="00967834" w:rsidRPr="00C06027" w:rsidRDefault="00967834" w:rsidP="002E6700">
            <w:pPr>
              <w:contextualSpacing/>
              <w:rPr>
                <w:sz w:val="14"/>
                <w:szCs w:val="14"/>
              </w:rPr>
            </w:pPr>
            <w:r w:rsidRPr="00C06027">
              <w:rPr>
                <w:sz w:val="14"/>
                <w:szCs w:val="14"/>
              </w:rPr>
              <w:t>- More complicated to design (chain and sprocket arrangement</w:t>
            </w:r>
            <w:r w:rsidR="00C06027" w:rsidRPr="00C06027">
              <w:rPr>
                <w:sz w:val="14"/>
                <w:szCs w:val="14"/>
              </w:rPr>
              <w:t xml:space="preserve"> with bearings</w:t>
            </w:r>
            <w:r w:rsidRPr="00C06027">
              <w:rPr>
                <w:sz w:val="14"/>
                <w:szCs w:val="14"/>
              </w:rPr>
              <w:t>)</w:t>
            </w:r>
          </w:p>
          <w:p w14:paraId="01DA3FCD" w14:textId="77777777" w:rsidR="00967834" w:rsidRDefault="00967834" w:rsidP="002E6700">
            <w:pPr>
              <w:contextualSpacing/>
            </w:pPr>
          </w:p>
        </w:tc>
      </w:tr>
      <w:tr w:rsidR="00967834" w14:paraId="222AF380" w14:textId="77777777" w:rsidTr="009668EC">
        <w:trPr>
          <w:trHeight w:val="20"/>
        </w:trPr>
        <w:tc>
          <w:tcPr>
            <w:tcW w:w="2059" w:type="dxa"/>
          </w:tcPr>
          <w:p w14:paraId="0366BE8F" w14:textId="77777777" w:rsidR="00967834" w:rsidRDefault="00967834" w:rsidP="002E6700">
            <w:pPr>
              <w:contextualSpacing/>
            </w:pPr>
            <w:r>
              <w:lastRenderedPageBreak/>
              <w:t>Material for slide assembly</w:t>
            </w:r>
          </w:p>
        </w:tc>
        <w:tc>
          <w:tcPr>
            <w:tcW w:w="1835" w:type="dxa"/>
          </w:tcPr>
          <w:p w14:paraId="17A91346" w14:textId="77777777" w:rsidR="00967834" w:rsidRDefault="00967834" w:rsidP="002E6700">
            <w:pPr>
              <w:contextualSpacing/>
            </w:pPr>
            <w:r>
              <w:t>S235 Structural Steel</w:t>
            </w:r>
          </w:p>
          <w:p w14:paraId="4C55150F" w14:textId="77777777" w:rsidR="00967834" w:rsidRPr="00C06027" w:rsidRDefault="00967834" w:rsidP="002E6700">
            <w:pPr>
              <w:contextualSpacing/>
              <w:rPr>
                <w:sz w:val="14"/>
                <w:szCs w:val="14"/>
              </w:rPr>
            </w:pPr>
            <w:r w:rsidRPr="00C06027">
              <w:rPr>
                <w:sz w:val="14"/>
                <w:szCs w:val="14"/>
              </w:rPr>
              <w:t>+ Inexpensive and readily available</w:t>
            </w:r>
          </w:p>
          <w:p w14:paraId="7715B5DD" w14:textId="77777777" w:rsidR="00967834" w:rsidRPr="00C06027" w:rsidRDefault="00967834" w:rsidP="002E6700">
            <w:pPr>
              <w:contextualSpacing/>
              <w:rPr>
                <w:sz w:val="14"/>
                <w:szCs w:val="14"/>
              </w:rPr>
            </w:pPr>
            <w:r w:rsidRPr="00C06027">
              <w:rPr>
                <w:sz w:val="14"/>
                <w:szCs w:val="14"/>
              </w:rPr>
              <w:t>+ Relatively easy to machine</w:t>
            </w:r>
          </w:p>
          <w:p w14:paraId="16EEE230" w14:textId="77777777" w:rsidR="00967834" w:rsidRPr="00C06027" w:rsidRDefault="00967834" w:rsidP="002E6700">
            <w:pPr>
              <w:contextualSpacing/>
              <w:rPr>
                <w:sz w:val="14"/>
                <w:szCs w:val="14"/>
              </w:rPr>
            </w:pPr>
            <w:r w:rsidRPr="00C06027">
              <w:rPr>
                <w:sz w:val="14"/>
                <w:szCs w:val="14"/>
              </w:rPr>
              <w:t xml:space="preserve">+ Can be welded easily </w:t>
            </w:r>
          </w:p>
          <w:p w14:paraId="65680B80" w14:textId="77777777" w:rsidR="00967834" w:rsidRPr="00C06027" w:rsidRDefault="00967834" w:rsidP="002E6700">
            <w:pPr>
              <w:contextualSpacing/>
              <w:rPr>
                <w:sz w:val="14"/>
                <w:szCs w:val="14"/>
              </w:rPr>
            </w:pPr>
            <w:r w:rsidRPr="00C06027">
              <w:rPr>
                <w:sz w:val="14"/>
                <w:szCs w:val="14"/>
              </w:rPr>
              <w:t>+ High melting temperature (1480</w:t>
            </w:r>
            <w:r w:rsidRPr="00C06027">
              <w:rPr>
                <w:rFonts w:eastAsia="Times New Roman" w:cs="Arial"/>
                <w:color w:val="222222"/>
                <w:sz w:val="14"/>
                <w:szCs w:val="14"/>
                <w:shd w:val="clear" w:color="auto" w:fill="FFFFFF"/>
              </w:rPr>
              <w:t>°C)</w:t>
            </w:r>
          </w:p>
          <w:p w14:paraId="638E12F3" w14:textId="77777777" w:rsidR="00967834" w:rsidRDefault="00967834" w:rsidP="002E6700">
            <w:pPr>
              <w:contextualSpacing/>
            </w:pPr>
            <w:r w:rsidRPr="00C06027">
              <w:rPr>
                <w:sz w:val="14"/>
                <w:szCs w:val="14"/>
              </w:rPr>
              <w:t>- Could corrode over time</w:t>
            </w:r>
          </w:p>
        </w:tc>
        <w:tc>
          <w:tcPr>
            <w:tcW w:w="1960" w:type="dxa"/>
            <w:shd w:val="clear" w:color="auto" w:fill="auto"/>
          </w:tcPr>
          <w:p w14:paraId="5C79F23B" w14:textId="77777777" w:rsidR="00967834" w:rsidRPr="009668EC" w:rsidRDefault="00967834" w:rsidP="002E6700">
            <w:pPr>
              <w:contextualSpacing/>
            </w:pPr>
            <w:r w:rsidRPr="009668EC">
              <w:t>304 Stainless steel</w:t>
            </w:r>
          </w:p>
          <w:p w14:paraId="4D4EA83C" w14:textId="77777777" w:rsidR="00967834" w:rsidRPr="009668EC" w:rsidRDefault="00967834" w:rsidP="002E6700">
            <w:pPr>
              <w:contextualSpacing/>
              <w:rPr>
                <w:sz w:val="14"/>
                <w:szCs w:val="14"/>
              </w:rPr>
            </w:pPr>
            <w:r w:rsidRPr="009668EC">
              <w:rPr>
                <w:sz w:val="14"/>
                <w:szCs w:val="14"/>
              </w:rPr>
              <w:t xml:space="preserve">+ Can be welded easily </w:t>
            </w:r>
          </w:p>
          <w:p w14:paraId="5D98E7BA" w14:textId="77777777" w:rsidR="00967834" w:rsidRPr="009668EC" w:rsidRDefault="00967834" w:rsidP="002E6700">
            <w:pPr>
              <w:contextualSpacing/>
              <w:rPr>
                <w:sz w:val="14"/>
                <w:szCs w:val="14"/>
              </w:rPr>
            </w:pPr>
            <w:r w:rsidRPr="009668EC">
              <w:rPr>
                <w:sz w:val="14"/>
                <w:szCs w:val="14"/>
              </w:rPr>
              <w:t>+ No risk of corrosion</w:t>
            </w:r>
          </w:p>
          <w:p w14:paraId="4DFEB3EB" w14:textId="77777777" w:rsidR="00967834" w:rsidRPr="009668EC" w:rsidRDefault="00967834" w:rsidP="002E6700">
            <w:pPr>
              <w:contextualSpacing/>
              <w:rPr>
                <w:sz w:val="14"/>
                <w:szCs w:val="14"/>
              </w:rPr>
            </w:pPr>
            <w:r w:rsidRPr="009668EC">
              <w:rPr>
                <w:sz w:val="14"/>
                <w:szCs w:val="14"/>
              </w:rPr>
              <w:t>+ High melting temperature (1400°C)</w:t>
            </w:r>
          </w:p>
          <w:p w14:paraId="3F49270C" w14:textId="77777777" w:rsidR="00967834" w:rsidRPr="009668EC" w:rsidRDefault="00967834" w:rsidP="002E6700">
            <w:pPr>
              <w:contextualSpacing/>
              <w:rPr>
                <w:sz w:val="14"/>
                <w:szCs w:val="14"/>
              </w:rPr>
            </w:pPr>
            <w:r w:rsidRPr="009668EC">
              <w:rPr>
                <w:sz w:val="14"/>
                <w:szCs w:val="14"/>
              </w:rPr>
              <w:t>- More expensive</w:t>
            </w:r>
          </w:p>
          <w:p w14:paraId="746BC7AE" w14:textId="77777777" w:rsidR="00967834" w:rsidRPr="009668EC" w:rsidRDefault="00967834" w:rsidP="002E6700">
            <w:pPr>
              <w:contextualSpacing/>
              <w:rPr>
                <w:sz w:val="14"/>
                <w:szCs w:val="14"/>
              </w:rPr>
            </w:pPr>
            <w:r w:rsidRPr="009668EC">
              <w:rPr>
                <w:sz w:val="14"/>
                <w:szCs w:val="14"/>
              </w:rPr>
              <w:t>- More difficult to machine</w:t>
            </w:r>
          </w:p>
          <w:p w14:paraId="65D8539F" w14:textId="77777777" w:rsidR="00967834" w:rsidRPr="009668EC" w:rsidRDefault="00967834" w:rsidP="002E6700">
            <w:pPr>
              <w:contextualSpacing/>
            </w:pPr>
          </w:p>
        </w:tc>
        <w:tc>
          <w:tcPr>
            <w:tcW w:w="1895" w:type="dxa"/>
          </w:tcPr>
          <w:p w14:paraId="370CECE1" w14:textId="77777777" w:rsidR="00967834" w:rsidRDefault="00967834" w:rsidP="002E6700">
            <w:pPr>
              <w:contextualSpacing/>
            </w:pPr>
            <w:r>
              <w:t>Aluminum</w:t>
            </w:r>
          </w:p>
          <w:p w14:paraId="05E83FB8" w14:textId="77777777" w:rsidR="00967834" w:rsidRPr="00C06027" w:rsidRDefault="00967834" w:rsidP="002E6700">
            <w:pPr>
              <w:contextualSpacing/>
              <w:rPr>
                <w:sz w:val="14"/>
                <w:szCs w:val="14"/>
              </w:rPr>
            </w:pPr>
            <w:r w:rsidRPr="00C06027">
              <w:rPr>
                <w:sz w:val="14"/>
                <w:szCs w:val="14"/>
              </w:rPr>
              <w:t>+ Inexpensive and readily available</w:t>
            </w:r>
          </w:p>
          <w:p w14:paraId="39E1305D" w14:textId="77777777" w:rsidR="00967834" w:rsidRPr="00C06027" w:rsidRDefault="00967834" w:rsidP="002E6700">
            <w:pPr>
              <w:contextualSpacing/>
              <w:rPr>
                <w:sz w:val="14"/>
                <w:szCs w:val="14"/>
              </w:rPr>
            </w:pPr>
            <w:r w:rsidRPr="00C06027">
              <w:rPr>
                <w:sz w:val="14"/>
                <w:szCs w:val="14"/>
              </w:rPr>
              <w:t>+ Easy to machine</w:t>
            </w:r>
          </w:p>
          <w:p w14:paraId="0F09344F" w14:textId="77777777" w:rsidR="00967834" w:rsidRPr="00C06027" w:rsidRDefault="00967834" w:rsidP="002E6700">
            <w:pPr>
              <w:contextualSpacing/>
              <w:rPr>
                <w:sz w:val="14"/>
                <w:szCs w:val="14"/>
              </w:rPr>
            </w:pPr>
            <w:r w:rsidRPr="00C06027">
              <w:rPr>
                <w:sz w:val="14"/>
                <w:szCs w:val="14"/>
              </w:rPr>
              <w:t>+ No risk of corrosion</w:t>
            </w:r>
          </w:p>
          <w:p w14:paraId="6F2869FA" w14:textId="77777777" w:rsidR="00967834" w:rsidRPr="00C06027" w:rsidRDefault="00967834" w:rsidP="002E6700">
            <w:pPr>
              <w:contextualSpacing/>
              <w:rPr>
                <w:sz w:val="14"/>
                <w:szCs w:val="14"/>
              </w:rPr>
            </w:pPr>
            <w:r w:rsidRPr="00C06027">
              <w:rPr>
                <w:sz w:val="14"/>
                <w:szCs w:val="14"/>
              </w:rPr>
              <w:t xml:space="preserve">- More difficult to weld (for me) </w:t>
            </w:r>
          </w:p>
          <w:p w14:paraId="7C768D42" w14:textId="77777777" w:rsidR="00967834" w:rsidRPr="00C06027" w:rsidRDefault="00967834" w:rsidP="002E6700">
            <w:pPr>
              <w:contextualSpacing/>
              <w:rPr>
                <w:sz w:val="14"/>
                <w:szCs w:val="14"/>
              </w:rPr>
            </w:pPr>
            <w:r w:rsidRPr="00C06027">
              <w:rPr>
                <w:sz w:val="14"/>
                <w:szCs w:val="14"/>
              </w:rPr>
              <w:t>- Could corrode over time</w:t>
            </w:r>
          </w:p>
          <w:p w14:paraId="6B161D7A" w14:textId="77777777" w:rsidR="00967834" w:rsidRPr="00736D6F" w:rsidRDefault="00967834" w:rsidP="002E6700">
            <w:pPr>
              <w:contextualSpacing/>
              <w:rPr>
                <w:rFonts w:eastAsia="Times New Roman"/>
                <w:sz w:val="16"/>
                <w:szCs w:val="16"/>
              </w:rPr>
            </w:pPr>
            <w:r w:rsidRPr="00C06027">
              <w:rPr>
                <w:sz w:val="14"/>
                <w:szCs w:val="14"/>
              </w:rPr>
              <w:t>- Low melting temperature (660</w:t>
            </w:r>
            <w:r w:rsidRPr="00C06027">
              <w:rPr>
                <w:rFonts w:eastAsia="Times New Roman" w:cs="Arial"/>
                <w:color w:val="222222"/>
                <w:sz w:val="14"/>
                <w:szCs w:val="14"/>
                <w:shd w:val="clear" w:color="auto" w:fill="FFFFFF"/>
              </w:rPr>
              <w:t>°C)</w:t>
            </w:r>
          </w:p>
        </w:tc>
        <w:tc>
          <w:tcPr>
            <w:tcW w:w="1827" w:type="dxa"/>
            <w:shd w:val="clear" w:color="auto" w:fill="00CCFF"/>
          </w:tcPr>
          <w:p w14:paraId="2B231234" w14:textId="77777777" w:rsidR="00967834" w:rsidRDefault="00C06027" w:rsidP="00C06027">
            <w:pPr>
              <w:contextualSpacing/>
            </w:pPr>
            <w:r>
              <w:t>Combination of whatever is available in the lab</w:t>
            </w:r>
          </w:p>
          <w:p w14:paraId="6732B6A9" w14:textId="77777777" w:rsidR="00C06027" w:rsidRDefault="00C06027" w:rsidP="00C06027">
            <w:pPr>
              <w:contextualSpacing/>
              <w:rPr>
                <w:sz w:val="14"/>
                <w:szCs w:val="14"/>
              </w:rPr>
            </w:pPr>
            <w:r>
              <w:rPr>
                <w:sz w:val="14"/>
                <w:szCs w:val="14"/>
              </w:rPr>
              <w:t>+ Cheapest option</w:t>
            </w:r>
          </w:p>
          <w:p w14:paraId="4A75BEF1" w14:textId="001693FD" w:rsidR="00C06027" w:rsidRPr="00C06027" w:rsidRDefault="009668EC" w:rsidP="00277CAC">
            <w:pPr>
              <w:contextualSpacing/>
              <w:rPr>
                <w:sz w:val="14"/>
                <w:szCs w:val="14"/>
              </w:rPr>
            </w:pPr>
            <w:r>
              <w:rPr>
                <w:sz w:val="14"/>
                <w:szCs w:val="14"/>
              </w:rPr>
              <w:t xml:space="preserve">- Will need additional </w:t>
            </w:r>
            <w:r w:rsidR="00277CAC">
              <w:rPr>
                <w:sz w:val="14"/>
                <w:szCs w:val="14"/>
              </w:rPr>
              <w:t>treatment</w:t>
            </w:r>
            <w:r>
              <w:rPr>
                <w:sz w:val="14"/>
                <w:szCs w:val="14"/>
              </w:rPr>
              <w:t xml:space="preserve"> (</w:t>
            </w:r>
            <w:r w:rsidR="00277CAC">
              <w:rPr>
                <w:sz w:val="14"/>
                <w:szCs w:val="14"/>
              </w:rPr>
              <w:t>oil quench</w:t>
            </w:r>
            <w:r>
              <w:rPr>
                <w:sz w:val="14"/>
                <w:szCs w:val="14"/>
              </w:rPr>
              <w:t xml:space="preserve"> or zinc </w:t>
            </w:r>
            <w:r w:rsidR="00580D20">
              <w:rPr>
                <w:sz w:val="14"/>
                <w:szCs w:val="14"/>
              </w:rPr>
              <w:t>sink</w:t>
            </w:r>
            <w:r>
              <w:rPr>
                <w:sz w:val="14"/>
                <w:szCs w:val="14"/>
              </w:rPr>
              <w:t>) to prevent corrosion</w:t>
            </w:r>
          </w:p>
        </w:tc>
      </w:tr>
      <w:tr w:rsidR="00967834" w14:paraId="7758BF73" w14:textId="77777777" w:rsidTr="00B47AFA">
        <w:trPr>
          <w:trHeight w:val="20"/>
        </w:trPr>
        <w:tc>
          <w:tcPr>
            <w:tcW w:w="2059" w:type="dxa"/>
          </w:tcPr>
          <w:p w14:paraId="64CC4812" w14:textId="77777777" w:rsidR="00967834" w:rsidRDefault="00967834" w:rsidP="002E6700">
            <w:pPr>
              <w:contextualSpacing/>
            </w:pPr>
            <w:r>
              <w:t>Shape of slider bars (cross-section)</w:t>
            </w:r>
          </w:p>
        </w:tc>
        <w:tc>
          <w:tcPr>
            <w:tcW w:w="1835" w:type="dxa"/>
            <w:tcBorders>
              <w:bottom w:val="single" w:sz="4" w:space="0" w:color="auto"/>
            </w:tcBorders>
          </w:tcPr>
          <w:p w14:paraId="0BF5BAD3" w14:textId="77777777" w:rsidR="00967834" w:rsidRDefault="00967834" w:rsidP="002E6700">
            <w:pPr>
              <w:contextualSpacing/>
            </w:pPr>
            <w:r>
              <w:t>Round</w:t>
            </w:r>
          </w:p>
          <w:p w14:paraId="6D0CF3C9" w14:textId="77777777" w:rsidR="00967834" w:rsidRPr="009668EC" w:rsidRDefault="00967834" w:rsidP="002E6700">
            <w:pPr>
              <w:contextualSpacing/>
              <w:rPr>
                <w:sz w:val="14"/>
                <w:szCs w:val="14"/>
              </w:rPr>
            </w:pPr>
            <w:r w:rsidRPr="009668EC">
              <w:rPr>
                <w:rFonts w:eastAsia="Times New Roman" w:cs="Arial"/>
                <w:color w:val="222222"/>
                <w:sz w:val="14"/>
                <w:szCs w:val="14"/>
                <w:shd w:val="clear" w:color="auto" w:fill="FFFFFF"/>
              </w:rPr>
              <w:t>- More difficult to manufacture (tapping ends or cotter pin arrangement)</w:t>
            </w:r>
          </w:p>
        </w:tc>
        <w:tc>
          <w:tcPr>
            <w:tcW w:w="1960" w:type="dxa"/>
            <w:shd w:val="clear" w:color="auto" w:fill="00CCFF"/>
          </w:tcPr>
          <w:p w14:paraId="24F15CA2" w14:textId="77777777" w:rsidR="00967834" w:rsidRDefault="00967834" w:rsidP="002E6700">
            <w:pPr>
              <w:contextualSpacing/>
            </w:pPr>
            <w:r>
              <w:t>Rectangular</w:t>
            </w:r>
          </w:p>
          <w:p w14:paraId="5A7B7B02" w14:textId="77777777" w:rsidR="00967834" w:rsidRPr="009668EC" w:rsidRDefault="00967834" w:rsidP="002E6700">
            <w:pPr>
              <w:contextualSpacing/>
              <w:rPr>
                <w:sz w:val="14"/>
                <w:szCs w:val="14"/>
              </w:rPr>
            </w:pPr>
            <w:r w:rsidRPr="009668EC">
              <w:rPr>
                <w:sz w:val="14"/>
                <w:szCs w:val="14"/>
              </w:rPr>
              <w:t>+ Easy to manufacture and assemble</w:t>
            </w:r>
          </w:p>
          <w:p w14:paraId="4E2AD27E" w14:textId="77777777" w:rsidR="00967834" w:rsidRPr="009668EC" w:rsidRDefault="00967834" w:rsidP="002E6700">
            <w:pPr>
              <w:contextualSpacing/>
              <w:rPr>
                <w:sz w:val="14"/>
                <w:szCs w:val="14"/>
              </w:rPr>
            </w:pPr>
            <w:r w:rsidRPr="009668EC">
              <w:rPr>
                <w:sz w:val="14"/>
                <w:szCs w:val="14"/>
              </w:rPr>
              <w:t>- More difficult to calculate</w:t>
            </w:r>
          </w:p>
          <w:p w14:paraId="5BDA12A6" w14:textId="77777777" w:rsidR="00967834" w:rsidRDefault="00967834" w:rsidP="002E6700">
            <w:pPr>
              <w:contextualSpacing/>
            </w:pPr>
            <w:r w:rsidRPr="009668EC">
              <w:rPr>
                <w:sz w:val="14"/>
                <w:szCs w:val="14"/>
              </w:rPr>
              <w:t>- Will require additional hardware</w:t>
            </w:r>
          </w:p>
        </w:tc>
        <w:tc>
          <w:tcPr>
            <w:tcW w:w="1895" w:type="dxa"/>
            <w:tcBorders>
              <w:bottom w:val="single" w:sz="4" w:space="0" w:color="auto"/>
            </w:tcBorders>
          </w:tcPr>
          <w:p w14:paraId="580A5334" w14:textId="77777777" w:rsidR="00967834" w:rsidRDefault="00967834" w:rsidP="002E6700">
            <w:pPr>
              <w:contextualSpacing/>
            </w:pPr>
            <w:r>
              <w:t>I-Beam</w:t>
            </w:r>
          </w:p>
          <w:p w14:paraId="1F26D71F" w14:textId="77777777" w:rsidR="00967834" w:rsidRPr="009668EC" w:rsidRDefault="00967834" w:rsidP="002E6700">
            <w:pPr>
              <w:contextualSpacing/>
              <w:rPr>
                <w:sz w:val="14"/>
                <w:szCs w:val="14"/>
              </w:rPr>
            </w:pPr>
            <w:r w:rsidRPr="009668EC">
              <w:rPr>
                <w:sz w:val="14"/>
                <w:szCs w:val="14"/>
              </w:rPr>
              <w:t>- More difficult to manufacture (welding)</w:t>
            </w:r>
          </w:p>
          <w:p w14:paraId="301782F3" w14:textId="77777777" w:rsidR="00967834" w:rsidRPr="009668EC" w:rsidRDefault="00967834" w:rsidP="002E6700">
            <w:pPr>
              <w:contextualSpacing/>
              <w:rPr>
                <w:sz w:val="14"/>
                <w:szCs w:val="14"/>
              </w:rPr>
            </w:pPr>
            <w:r w:rsidRPr="009668EC">
              <w:rPr>
                <w:sz w:val="14"/>
                <w:szCs w:val="14"/>
              </w:rPr>
              <w:t>- Unnecessary because bending loads are small</w:t>
            </w:r>
          </w:p>
          <w:p w14:paraId="11077115" w14:textId="77777777" w:rsidR="00967834" w:rsidRPr="00966F65" w:rsidRDefault="00967834" w:rsidP="002E6700">
            <w:pPr>
              <w:contextualSpacing/>
              <w:rPr>
                <w:sz w:val="16"/>
                <w:szCs w:val="16"/>
              </w:rPr>
            </w:pPr>
            <w:r w:rsidRPr="009668EC">
              <w:rPr>
                <w:sz w:val="14"/>
                <w:szCs w:val="14"/>
              </w:rPr>
              <w:t>- Inertia payoff is for wrong axis</w:t>
            </w:r>
          </w:p>
        </w:tc>
        <w:tc>
          <w:tcPr>
            <w:tcW w:w="1827" w:type="dxa"/>
          </w:tcPr>
          <w:p w14:paraId="6589ED12" w14:textId="77777777" w:rsidR="00967834" w:rsidRDefault="00967834" w:rsidP="002E6700">
            <w:pPr>
              <w:contextualSpacing/>
            </w:pPr>
          </w:p>
        </w:tc>
      </w:tr>
      <w:tr w:rsidR="00967834" w14:paraId="341B183C" w14:textId="77777777" w:rsidTr="00B47AFA">
        <w:trPr>
          <w:trHeight w:val="20"/>
        </w:trPr>
        <w:tc>
          <w:tcPr>
            <w:tcW w:w="2059" w:type="dxa"/>
          </w:tcPr>
          <w:p w14:paraId="22B59EE8" w14:textId="77777777" w:rsidR="00967834" w:rsidRDefault="00967834" w:rsidP="002E6700">
            <w:pPr>
              <w:contextualSpacing/>
            </w:pPr>
            <w:r>
              <w:t>Material for tub</w:t>
            </w:r>
          </w:p>
        </w:tc>
        <w:tc>
          <w:tcPr>
            <w:tcW w:w="1835" w:type="dxa"/>
            <w:shd w:val="clear" w:color="auto" w:fill="00CCFF"/>
          </w:tcPr>
          <w:p w14:paraId="2C9DF523" w14:textId="77777777" w:rsidR="00967834" w:rsidRDefault="00967834" w:rsidP="002E6700">
            <w:pPr>
              <w:contextualSpacing/>
            </w:pPr>
            <w:r>
              <w:t>S235 Structural Steel</w:t>
            </w:r>
          </w:p>
          <w:p w14:paraId="42D204CD" w14:textId="77777777" w:rsidR="00967834" w:rsidRPr="009668EC" w:rsidRDefault="00967834" w:rsidP="002E6700">
            <w:pPr>
              <w:contextualSpacing/>
              <w:rPr>
                <w:sz w:val="14"/>
                <w:szCs w:val="14"/>
              </w:rPr>
            </w:pPr>
            <w:r w:rsidRPr="009668EC">
              <w:rPr>
                <w:sz w:val="14"/>
                <w:szCs w:val="14"/>
              </w:rPr>
              <w:t>+ Inexpensive and readily available</w:t>
            </w:r>
          </w:p>
          <w:p w14:paraId="0E0EF216" w14:textId="77777777" w:rsidR="00967834" w:rsidRPr="009668EC" w:rsidRDefault="00967834" w:rsidP="002E6700">
            <w:pPr>
              <w:contextualSpacing/>
              <w:rPr>
                <w:sz w:val="14"/>
                <w:szCs w:val="14"/>
              </w:rPr>
            </w:pPr>
            <w:r w:rsidRPr="009668EC">
              <w:rPr>
                <w:sz w:val="14"/>
                <w:szCs w:val="14"/>
              </w:rPr>
              <w:t>+ Relatively easy to machine</w:t>
            </w:r>
          </w:p>
          <w:p w14:paraId="6E69DFA6" w14:textId="77777777" w:rsidR="00967834" w:rsidRPr="009668EC" w:rsidRDefault="00967834" w:rsidP="002E6700">
            <w:pPr>
              <w:contextualSpacing/>
              <w:rPr>
                <w:sz w:val="14"/>
                <w:szCs w:val="14"/>
              </w:rPr>
            </w:pPr>
            <w:r w:rsidRPr="009668EC">
              <w:rPr>
                <w:sz w:val="14"/>
                <w:szCs w:val="14"/>
              </w:rPr>
              <w:t xml:space="preserve">+ Can be welded easily </w:t>
            </w:r>
          </w:p>
          <w:p w14:paraId="6EB5E334" w14:textId="77777777" w:rsidR="00967834" w:rsidRPr="009668EC" w:rsidRDefault="00967834" w:rsidP="002E6700">
            <w:pPr>
              <w:contextualSpacing/>
              <w:rPr>
                <w:sz w:val="14"/>
                <w:szCs w:val="14"/>
              </w:rPr>
            </w:pPr>
            <w:r w:rsidRPr="009668EC">
              <w:rPr>
                <w:sz w:val="14"/>
                <w:szCs w:val="14"/>
              </w:rPr>
              <w:t>+ High melting temperature (1480</w:t>
            </w:r>
            <w:r w:rsidRPr="00B47AFA">
              <w:rPr>
                <w:rFonts w:eastAsia="Times New Roman" w:cs="Arial"/>
                <w:color w:val="222222"/>
                <w:sz w:val="14"/>
                <w:szCs w:val="14"/>
                <w:shd w:val="clear" w:color="auto" w:fill="00CCFF"/>
              </w:rPr>
              <w:t>°C)</w:t>
            </w:r>
          </w:p>
          <w:p w14:paraId="52DA447D" w14:textId="77777777" w:rsidR="00967834" w:rsidRDefault="00967834" w:rsidP="002E6700">
            <w:pPr>
              <w:contextualSpacing/>
            </w:pPr>
            <w:r w:rsidRPr="009668EC">
              <w:rPr>
                <w:sz w:val="14"/>
                <w:szCs w:val="14"/>
              </w:rPr>
              <w:t>- Could corrode over time</w:t>
            </w:r>
          </w:p>
        </w:tc>
        <w:tc>
          <w:tcPr>
            <w:tcW w:w="1960" w:type="dxa"/>
          </w:tcPr>
          <w:p w14:paraId="1A826054" w14:textId="77777777" w:rsidR="00967834" w:rsidRDefault="00967834" w:rsidP="002E6700">
            <w:pPr>
              <w:contextualSpacing/>
            </w:pPr>
            <w:r>
              <w:t>304 Stainless steel</w:t>
            </w:r>
          </w:p>
          <w:p w14:paraId="16B64618" w14:textId="77777777" w:rsidR="00967834" w:rsidRPr="009668EC" w:rsidRDefault="00967834" w:rsidP="002E6700">
            <w:pPr>
              <w:contextualSpacing/>
              <w:rPr>
                <w:sz w:val="14"/>
                <w:szCs w:val="14"/>
              </w:rPr>
            </w:pPr>
            <w:r w:rsidRPr="009668EC">
              <w:rPr>
                <w:sz w:val="14"/>
                <w:szCs w:val="14"/>
              </w:rPr>
              <w:t xml:space="preserve">+ Can be welded easily </w:t>
            </w:r>
          </w:p>
          <w:p w14:paraId="69ABB672" w14:textId="77777777" w:rsidR="00967834" w:rsidRPr="009668EC" w:rsidRDefault="00967834" w:rsidP="002E6700">
            <w:pPr>
              <w:contextualSpacing/>
              <w:rPr>
                <w:sz w:val="14"/>
                <w:szCs w:val="14"/>
              </w:rPr>
            </w:pPr>
            <w:r w:rsidRPr="009668EC">
              <w:rPr>
                <w:sz w:val="14"/>
                <w:szCs w:val="14"/>
              </w:rPr>
              <w:t>+ No risk of corrosion</w:t>
            </w:r>
          </w:p>
          <w:p w14:paraId="7B83284D" w14:textId="77777777" w:rsidR="00967834" w:rsidRPr="009668EC" w:rsidRDefault="00967834" w:rsidP="002E6700">
            <w:pPr>
              <w:contextualSpacing/>
              <w:rPr>
                <w:sz w:val="14"/>
                <w:szCs w:val="14"/>
              </w:rPr>
            </w:pPr>
            <w:r w:rsidRPr="009668EC">
              <w:rPr>
                <w:sz w:val="14"/>
                <w:szCs w:val="14"/>
              </w:rPr>
              <w:t>+ High melting temperature (1400</w:t>
            </w:r>
            <w:r w:rsidRPr="009668EC">
              <w:rPr>
                <w:rFonts w:eastAsia="Times New Roman" w:cs="Arial"/>
                <w:color w:val="222222"/>
                <w:sz w:val="14"/>
                <w:szCs w:val="14"/>
                <w:shd w:val="clear" w:color="auto" w:fill="FFFFFF"/>
              </w:rPr>
              <w:t>°C)</w:t>
            </w:r>
          </w:p>
          <w:p w14:paraId="71ADF999" w14:textId="77777777" w:rsidR="00967834" w:rsidRPr="009668EC" w:rsidRDefault="00967834" w:rsidP="002E6700">
            <w:pPr>
              <w:contextualSpacing/>
              <w:rPr>
                <w:sz w:val="14"/>
                <w:szCs w:val="14"/>
              </w:rPr>
            </w:pPr>
            <w:r w:rsidRPr="009668EC">
              <w:rPr>
                <w:sz w:val="14"/>
                <w:szCs w:val="14"/>
              </w:rPr>
              <w:t>- More expensive</w:t>
            </w:r>
          </w:p>
          <w:p w14:paraId="3A4D4484" w14:textId="77777777" w:rsidR="00967834" w:rsidRPr="00736D6F" w:rsidRDefault="00967834" w:rsidP="002E6700">
            <w:pPr>
              <w:contextualSpacing/>
              <w:rPr>
                <w:sz w:val="16"/>
                <w:szCs w:val="16"/>
              </w:rPr>
            </w:pPr>
            <w:r w:rsidRPr="009668EC">
              <w:rPr>
                <w:sz w:val="14"/>
                <w:szCs w:val="14"/>
              </w:rPr>
              <w:t>- More difficult to machine</w:t>
            </w:r>
          </w:p>
        </w:tc>
        <w:tc>
          <w:tcPr>
            <w:tcW w:w="1895" w:type="dxa"/>
            <w:tcBorders>
              <w:bottom w:val="single" w:sz="4" w:space="0" w:color="auto"/>
            </w:tcBorders>
            <w:shd w:val="clear" w:color="auto" w:fill="auto"/>
          </w:tcPr>
          <w:p w14:paraId="414A3F04" w14:textId="77777777" w:rsidR="00967834" w:rsidRDefault="00967834" w:rsidP="002E6700">
            <w:pPr>
              <w:contextualSpacing/>
            </w:pPr>
            <w:r>
              <w:t>Aluminum</w:t>
            </w:r>
          </w:p>
          <w:p w14:paraId="586045BB" w14:textId="77777777" w:rsidR="00967834" w:rsidRPr="009668EC" w:rsidRDefault="00967834" w:rsidP="002E6700">
            <w:pPr>
              <w:contextualSpacing/>
              <w:rPr>
                <w:sz w:val="14"/>
                <w:szCs w:val="14"/>
              </w:rPr>
            </w:pPr>
            <w:r w:rsidRPr="009668EC">
              <w:rPr>
                <w:sz w:val="14"/>
                <w:szCs w:val="14"/>
              </w:rPr>
              <w:t>+ Inexpensive and readily available</w:t>
            </w:r>
          </w:p>
          <w:p w14:paraId="00600981" w14:textId="77777777" w:rsidR="00967834" w:rsidRPr="009668EC" w:rsidRDefault="00967834" w:rsidP="002E6700">
            <w:pPr>
              <w:contextualSpacing/>
              <w:rPr>
                <w:sz w:val="14"/>
                <w:szCs w:val="14"/>
              </w:rPr>
            </w:pPr>
            <w:r w:rsidRPr="009668EC">
              <w:rPr>
                <w:sz w:val="14"/>
                <w:szCs w:val="14"/>
              </w:rPr>
              <w:t>+ Easy to machine</w:t>
            </w:r>
          </w:p>
          <w:p w14:paraId="7F5942EC" w14:textId="77777777" w:rsidR="00967834" w:rsidRPr="009668EC" w:rsidRDefault="00967834" w:rsidP="002E6700">
            <w:pPr>
              <w:contextualSpacing/>
              <w:rPr>
                <w:sz w:val="14"/>
                <w:szCs w:val="14"/>
              </w:rPr>
            </w:pPr>
            <w:r w:rsidRPr="009668EC">
              <w:rPr>
                <w:sz w:val="14"/>
                <w:szCs w:val="14"/>
              </w:rPr>
              <w:t>+ No risk of corrosion</w:t>
            </w:r>
          </w:p>
          <w:p w14:paraId="1E694642" w14:textId="77777777" w:rsidR="00967834" w:rsidRPr="009668EC" w:rsidRDefault="00967834" w:rsidP="002E6700">
            <w:pPr>
              <w:contextualSpacing/>
              <w:rPr>
                <w:sz w:val="14"/>
                <w:szCs w:val="14"/>
              </w:rPr>
            </w:pPr>
            <w:r w:rsidRPr="009668EC">
              <w:rPr>
                <w:sz w:val="14"/>
                <w:szCs w:val="14"/>
              </w:rPr>
              <w:t xml:space="preserve">- More difficult to weld (for me) </w:t>
            </w:r>
          </w:p>
          <w:p w14:paraId="47B910D7" w14:textId="77777777" w:rsidR="00967834" w:rsidRDefault="00967834" w:rsidP="002E6700">
            <w:pPr>
              <w:contextualSpacing/>
            </w:pPr>
            <w:r w:rsidRPr="009668EC">
              <w:rPr>
                <w:sz w:val="14"/>
                <w:szCs w:val="14"/>
              </w:rPr>
              <w:t>- Low melting temperature (660°C)</w:t>
            </w:r>
          </w:p>
        </w:tc>
        <w:tc>
          <w:tcPr>
            <w:tcW w:w="1827" w:type="dxa"/>
          </w:tcPr>
          <w:p w14:paraId="21C7F128" w14:textId="77777777" w:rsidR="00967834" w:rsidRDefault="00967834" w:rsidP="002E6700">
            <w:pPr>
              <w:contextualSpacing/>
            </w:pPr>
            <w:r>
              <w:t>Thermoset Plastic</w:t>
            </w:r>
          </w:p>
          <w:p w14:paraId="0E7B5856" w14:textId="77777777" w:rsidR="00967834" w:rsidRPr="009668EC" w:rsidRDefault="00967834" w:rsidP="002E6700">
            <w:pPr>
              <w:contextualSpacing/>
              <w:rPr>
                <w:sz w:val="14"/>
                <w:szCs w:val="14"/>
              </w:rPr>
            </w:pPr>
            <w:r w:rsidRPr="009668EC">
              <w:rPr>
                <w:sz w:val="14"/>
                <w:szCs w:val="14"/>
              </w:rPr>
              <w:t>+ Lightweight (smaller inertia)</w:t>
            </w:r>
          </w:p>
          <w:p w14:paraId="2CF895B0" w14:textId="77777777" w:rsidR="00967834" w:rsidRPr="009668EC" w:rsidRDefault="00967834" w:rsidP="002E6700">
            <w:pPr>
              <w:contextualSpacing/>
              <w:rPr>
                <w:sz w:val="14"/>
                <w:szCs w:val="14"/>
              </w:rPr>
            </w:pPr>
            <w:r w:rsidRPr="009668EC">
              <w:rPr>
                <w:sz w:val="14"/>
                <w:szCs w:val="14"/>
              </w:rPr>
              <w:t>+ Easy to machine</w:t>
            </w:r>
          </w:p>
          <w:p w14:paraId="57934E7D" w14:textId="77777777" w:rsidR="00967834" w:rsidRPr="009668EC" w:rsidRDefault="00967834" w:rsidP="002E6700">
            <w:pPr>
              <w:contextualSpacing/>
              <w:rPr>
                <w:sz w:val="14"/>
                <w:szCs w:val="14"/>
              </w:rPr>
            </w:pPr>
            <w:r w:rsidRPr="009668EC">
              <w:rPr>
                <w:sz w:val="14"/>
                <w:szCs w:val="14"/>
              </w:rPr>
              <w:t>+ No risk of corrosion</w:t>
            </w:r>
          </w:p>
          <w:p w14:paraId="4936EB2D" w14:textId="77777777" w:rsidR="00967834" w:rsidRPr="009668EC" w:rsidRDefault="00967834" w:rsidP="002E6700">
            <w:pPr>
              <w:contextualSpacing/>
              <w:rPr>
                <w:sz w:val="14"/>
                <w:szCs w:val="14"/>
              </w:rPr>
            </w:pPr>
            <w:r w:rsidRPr="009668EC">
              <w:rPr>
                <w:sz w:val="14"/>
                <w:szCs w:val="14"/>
              </w:rPr>
              <w:t>-+ Difficult to cast but may be easy to purchase COTS</w:t>
            </w:r>
          </w:p>
          <w:p w14:paraId="5AE8E80D" w14:textId="777D8668" w:rsidR="00967834" w:rsidRDefault="00967834" w:rsidP="00B47AFA">
            <w:pPr>
              <w:contextualSpacing/>
            </w:pPr>
            <w:r w:rsidRPr="009668EC">
              <w:rPr>
                <w:sz w:val="14"/>
                <w:szCs w:val="14"/>
              </w:rPr>
              <w:t>- Brittle (less durable than metal)</w:t>
            </w:r>
          </w:p>
        </w:tc>
      </w:tr>
      <w:tr w:rsidR="00967834" w14:paraId="1ABB6A5E" w14:textId="77777777" w:rsidTr="00AE6A55">
        <w:trPr>
          <w:trHeight w:val="20"/>
        </w:trPr>
        <w:tc>
          <w:tcPr>
            <w:tcW w:w="2059" w:type="dxa"/>
          </w:tcPr>
          <w:p w14:paraId="0E7D83A7" w14:textId="77777777" w:rsidR="00967834" w:rsidRDefault="00967834" w:rsidP="002E6700">
            <w:pPr>
              <w:contextualSpacing/>
            </w:pPr>
            <w:r>
              <w:t>Tub</w:t>
            </w:r>
          </w:p>
        </w:tc>
        <w:tc>
          <w:tcPr>
            <w:tcW w:w="1835" w:type="dxa"/>
            <w:shd w:val="clear" w:color="auto" w:fill="auto"/>
          </w:tcPr>
          <w:p w14:paraId="00304695" w14:textId="77777777" w:rsidR="00967834" w:rsidRDefault="00967834" w:rsidP="002E6700">
            <w:pPr>
              <w:contextualSpacing/>
            </w:pPr>
            <w:r>
              <w:t>Rotating</w:t>
            </w:r>
          </w:p>
          <w:p w14:paraId="57107C59" w14:textId="77777777" w:rsidR="00967834" w:rsidRPr="009668EC" w:rsidRDefault="00967834" w:rsidP="002E6700">
            <w:pPr>
              <w:contextualSpacing/>
              <w:rPr>
                <w:sz w:val="14"/>
                <w:szCs w:val="14"/>
              </w:rPr>
            </w:pPr>
            <w:r w:rsidRPr="009668EC">
              <w:rPr>
                <w:sz w:val="14"/>
                <w:szCs w:val="14"/>
              </w:rPr>
              <w:t>+ Safer in the event of a catastrophic failure of the mold or crucible, since spilled molten metal can only spill onto surface with no relative motion</w:t>
            </w:r>
          </w:p>
          <w:p w14:paraId="2E7F4158" w14:textId="77777777" w:rsidR="00967834" w:rsidRPr="009668EC" w:rsidRDefault="00967834" w:rsidP="002E6700">
            <w:pPr>
              <w:contextualSpacing/>
              <w:rPr>
                <w:sz w:val="14"/>
                <w:szCs w:val="14"/>
              </w:rPr>
            </w:pPr>
            <w:r w:rsidRPr="009668EC">
              <w:rPr>
                <w:sz w:val="14"/>
                <w:szCs w:val="14"/>
              </w:rPr>
              <w:t>- More difficult to manufacture (mechanism for locking arm to tub)</w:t>
            </w:r>
          </w:p>
          <w:p w14:paraId="62FA9B1E" w14:textId="77777777" w:rsidR="00967834" w:rsidRPr="006F6807" w:rsidRDefault="00967834" w:rsidP="002E6700">
            <w:pPr>
              <w:contextualSpacing/>
              <w:rPr>
                <w:sz w:val="16"/>
                <w:szCs w:val="16"/>
              </w:rPr>
            </w:pPr>
            <w:r w:rsidRPr="009668EC">
              <w:rPr>
                <w:sz w:val="14"/>
                <w:szCs w:val="14"/>
              </w:rPr>
              <w:t>- Additional rotating mass means additional torque required from spring/ motor</w:t>
            </w:r>
          </w:p>
        </w:tc>
        <w:tc>
          <w:tcPr>
            <w:tcW w:w="1960" w:type="dxa"/>
          </w:tcPr>
          <w:p w14:paraId="431DB90C" w14:textId="77777777" w:rsidR="00967834" w:rsidRDefault="00967834" w:rsidP="002E6700">
            <w:pPr>
              <w:contextualSpacing/>
            </w:pPr>
            <w:r>
              <w:t>Stationary</w:t>
            </w:r>
          </w:p>
          <w:p w14:paraId="6650D175" w14:textId="66247FCC" w:rsidR="00967834" w:rsidRPr="009668EC" w:rsidRDefault="00967834" w:rsidP="002E6700">
            <w:pPr>
              <w:contextualSpacing/>
              <w:rPr>
                <w:sz w:val="14"/>
                <w:szCs w:val="14"/>
              </w:rPr>
            </w:pPr>
            <w:r w:rsidRPr="009668EC">
              <w:rPr>
                <w:sz w:val="14"/>
                <w:szCs w:val="14"/>
              </w:rPr>
              <w:t>+ Eas</w:t>
            </w:r>
            <w:r w:rsidR="0091037E" w:rsidRPr="009668EC">
              <w:rPr>
                <w:sz w:val="14"/>
                <w:szCs w:val="14"/>
              </w:rPr>
              <w:t>ier</w:t>
            </w:r>
            <w:r w:rsidRPr="009668EC">
              <w:rPr>
                <w:sz w:val="14"/>
                <w:szCs w:val="14"/>
              </w:rPr>
              <w:t xml:space="preserve"> to manufacture (possibly even C</w:t>
            </w:r>
            <w:r w:rsidR="0091037E" w:rsidRPr="009668EC">
              <w:rPr>
                <w:sz w:val="14"/>
                <w:szCs w:val="14"/>
              </w:rPr>
              <w:t>O</w:t>
            </w:r>
            <w:r w:rsidRPr="009668EC">
              <w:rPr>
                <w:sz w:val="14"/>
                <w:szCs w:val="14"/>
              </w:rPr>
              <w:t>TS)</w:t>
            </w:r>
          </w:p>
          <w:p w14:paraId="45805603" w14:textId="21479672" w:rsidR="00967834" w:rsidRDefault="00967834" w:rsidP="002E6700">
            <w:pPr>
              <w:contextualSpacing/>
            </w:pPr>
            <w:r w:rsidRPr="009668EC">
              <w:rPr>
                <w:sz w:val="14"/>
                <w:szCs w:val="14"/>
              </w:rPr>
              <w:t>- Higher risk of splashing molten metal in the event of a catastrophic failure of the mold or crucible</w:t>
            </w:r>
            <w:r w:rsidR="0091037E" w:rsidRPr="009668EC">
              <w:rPr>
                <w:sz w:val="14"/>
                <w:szCs w:val="14"/>
              </w:rPr>
              <w:t xml:space="preserve"> (could be solved by adding a protective lip to the inner wall)</w:t>
            </w:r>
          </w:p>
        </w:tc>
        <w:tc>
          <w:tcPr>
            <w:tcW w:w="1895" w:type="dxa"/>
            <w:shd w:val="clear" w:color="auto" w:fill="00CCFF"/>
          </w:tcPr>
          <w:p w14:paraId="7A4348F4" w14:textId="174FA2B2" w:rsidR="00967834" w:rsidRDefault="00AE6A55" w:rsidP="002E6700">
            <w:pPr>
              <w:contextualSpacing/>
            </w:pPr>
            <w:r>
              <w:t>Stationary solid upper ring around full enclosure</w:t>
            </w:r>
          </w:p>
          <w:p w14:paraId="235960B2" w14:textId="6D91A773" w:rsidR="00AE6A55" w:rsidRPr="009668EC" w:rsidRDefault="00AE6A55" w:rsidP="00AE6A55">
            <w:pPr>
              <w:contextualSpacing/>
              <w:rPr>
                <w:sz w:val="14"/>
                <w:szCs w:val="14"/>
              </w:rPr>
            </w:pPr>
            <w:r w:rsidRPr="009668EC">
              <w:rPr>
                <w:sz w:val="14"/>
                <w:szCs w:val="14"/>
              </w:rPr>
              <w:t>+ Eas</w:t>
            </w:r>
            <w:r>
              <w:rPr>
                <w:sz w:val="14"/>
                <w:szCs w:val="14"/>
              </w:rPr>
              <w:t>ier</w:t>
            </w:r>
            <w:r w:rsidRPr="009668EC">
              <w:rPr>
                <w:sz w:val="14"/>
                <w:szCs w:val="14"/>
              </w:rPr>
              <w:t xml:space="preserve"> to manufacture </w:t>
            </w:r>
          </w:p>
          <w:p w14:paraId="67708921" w14:textId="36DF5AD1" w:rsidR="00AE6A55" w:rsidRDefault="00AE6A55" w:rsidP="00AE6A55">
            <w:pPr>
              <w:contextualSpacing/>
            </w:pPr>
            <w:r w:rsidRPr="009668EC">
              <w:rPr>
                <w:sz w:val="14"/>
                <w:szCs w:val="14"/>
              </w:rPr>
              <w:t>- Higher risk of splashing molten metal in the event of a catastrophic failure of the mold or crucible (could be solved by adding a protective lip to the inner wall)</w:t>
            </w:r>
          </w:p>
        </w:tc>
        <w:tc>
          <w:tcPr>
            <w:tcW w:w="1827" w:type="dxa"/>
          </w:tcPr>
          <w:p w14:paraId="6349A13C" w14:textId="77777777" w:rsidR="00967834" w:rsidRDefault="00967834" w:rsidP="002E6700">
            <w:pPr>
              <w:contextualSpacing/>
            </w:pPr>
          </w:p>
        </w:tc>
      </w:tr>
      <w:tr w:rsidR="00967834" w14:paraId="4746BCB9" w14:textId="77777777" w:rsidTr="00B47AFA">
        <w:trPr>
          <w:trHeight w:val="20"/>
        </w:trPr>
        <w:tc>
          <w:tcPr>
            <w:tcW w:w="2059" w:type="dxa"/>
          </w:tcPr>
          <w:p w14:paraId="22EC5D62" w14:textId="0252AA76" w:rsidR="00967834" w:rsidRDefault="00967834" w:rsidP="002E6700">
            <w:pPr>
              <w:contextualSpacing/>
            </w:pPr>
            <w:r>
              <w:t>Tub shape</w:t>
            </w:r>
          </w:p>
        </w:tc>
        <w:tc>
          <w:tcPr>
            <w:tcW w:w="1835" w:type="dxa"/>
            <w:shd w:val="clear" w:color="auto" w:fill="00CCFF"/>
          </w:tcPr>
          <w:p w14:paraId="60C74C25" w14:textId="77777777" w:rsidR="00967834" w:rsidRDefault="00967834" w:rsidP="002E6700">
            <w:pPr>
              <w:contextualSpacing/>
            </w:pPr>
            <w:r>
              <w:t>Vertical walls</w:t>
            </w:r>
          </w:p>
          <w:p w14:paraId="58C11596" w14:textId="77777777" w:rsidR="00967834" w:rsidRPr="00B47AFA" w:rsidRDefault="00967834" w:rsidP="002E6700">
            <w:pPr>
              <w:contextualSpacing/>
              <w:rPr>
                <w:sz w:val="14"/>
                <w:szCs w:val="14"/>
              </w:rPr>
            </w:pPr>
            <w:r w:rsidRPr="00B47AFA">
              <w:rPr>
                <w:sz w:val="14"/>
                <w:szCs w:val="14"/>
              </w:rPr>
              <w:t>+ Easy to manufacture (weld)</w:t>
            </w:r>
          </w:p>
          <w:p w14:paraId="0265F5C9" w14:textId="6180EC2D" w:rsidR="00967834" w:rsidRDefault="00967834" w:rsidP="0020520D">
            <w:pPr>
              <w:contextualSpacing/>
            </w:pPr>
            <w:r w:rsidRPr="00B47AFA">
              <w:rPr>
                <w:sz w:val="14"/>
                <w:szCs w:val="14"/>
              </w:rPr>
              <w:t>- Provides less safety in the even</w:t>
            </w:r>
            <w:r w:rsidR="0020520D">
              <w:rPr>
                <w:sz w:val="14"/>
                <w:szCs w:val="14"/>
              </w:rPr>
              <w:t>t</w:t>
            </w:r>
            <w:r w:rsidRPr="00B47AFA">
              <w:rPr>
                <w:sz w:val="14"/>
                <w:szCs w:val="14"/>
              </w:rPr>
              <w:t xml:space="preserve"> of a catastrophic failure of the mold or crucible</w:t>
            </w:r>
            <w:r w:rsidR="0020520D">
              <w:rPr>
                <w:sz w:val="14"/>
                <w:szCs w:val="14"/>
              </w:rPr>
              <w:t xml:space="preserve"> </w:t>
            </w:r>
          </w:p>
        </w:tc>
        <w:tc>
          <w:tcPr>
            <w:tcW w:w="1960" w:type="dxa"/>
            <w:shd w:val="clear" w:color="auto" w:fill="auto"/>
          </w:tcPr>
          <w:p w14:paraId="1C92CEC7" w14:textId="77777777" w:rsidR="00967834" w:rsidRDefault="00967834" w:rsidP="002E6700">
            <w:pPr>
              <w:contextualSpacing/>
            </w:pPr>
            <w:r>
              <w:t>Concave walls</w:t>
            </w:r>
          </w:p>
          <w:p w14:paraId="471368F5" w14:textId="77777777" w:rsidR="00967834" w:rsidRPr="00B47AFA" w:rsidRDefault="00967834" w:rsidP="002E6700">
            <w:pPr>
              <w:contextualSpacing/>
              <w:rPr>
                <w:sz w:val="14"/>
                <w:szCs w:val="14"/>
              </w:rPr>
            </w:pPr>
            <w:r w:rsidRPr="00B47AFA">
              <w:rPr>
                <w:sz w:val="14"/>
                <w:szCs w:val="14"/>
              </w:rPr>
              <w:t>+ Safer since spilled molten material would be directed downward (into tub) instead of upward</w:t>
            </w:r>
          </w:p>
          <w:p w14:paraId="4EAE667B" w14:textId="77777777" w:rsidR="00967834" w:rsidRDefault="00967834" w:rsidP="002E6700">
            <w:pPr>
              <w:contextualSpacing/>
            </w:pPr>
            <w:r w:rsidRPr="00B47AFA">
              <w:rPr>
                <w:sz w:val="14"/>
                <w:szCs w:val="14"/>
              </w:rPr>
              <w:t>- More difficult to manufacture (cone shape) and weld</w:t>
            </w:r>
          </w:p>
        </w:tc>
        <w:tc>
          <w:tcPr>
            <w:tcW w:w="1895" w:type="dxa"/>
          </w:tcPr>
          <w:p w14:paraId="139E509B" w14:textId="77777777" w:rsidR="00967834" w:rsidRDefault="00967834" w:rsidP="002E6700">
            <w:pPr>
              <w:contextualSpacing/>
            </w:pPr>
          </w:p>
        </w:tc>
        <w:tc>
          <w:tcPr>
            <w:tcW w:w="1827" w:type="dxa"/>
            <w:tcBorders>
              <w:bottom w:val="single" w:sz="4" w:space="0" w:color="auto"/>
            </w:tcBorders>
          </w:tcPr>
          <w:p w14:paraId="3B870E92" w14:textId="77777777" w:rsidR="00967834" w:rsidRDefault="00967834" w:rsidP="002E6700">
            <w:pPr>
              <w:contextualSpacing/>
            </w:pPr>
          </w:p>
        </w:tc>
      </w:tr>
      <w:tr w:rsidR="00967834" w14:paraId="2926894D" w14:textId="77777777" w:rsidTr="00B47AFA">
        <w:trPr>
          <w:trHeight w:val="20"/>
        </w:trPr>
        <w:tc>
          <w:tcPr>
            <w:tcW w:w="2059" w:type="dxa"/>
          </w:tcPr>
          <w:p w14:paraId="7FC2DC32" w14:textId="77777777" w:rsidR="00967834" w:rsidRDefault="00967834" w:rsidP="002E6700">
            <w:pPr>
              <w:contextualSpacing/>
            </w:pPr>
            <w:r>
              <w:t>Tub Fabrication</w:t>
            </w:r>
          </w:p>
        </w:tc>
        <w:tc>
          <w:tcPr>
            <w:tcW w:w="1835" w:type="dxa"/>
            <w:tcBorders>
              <w:bottom w:val="single" w:sz="4" w:space="0" w:color="auto"/>
            </w:tcBorders>
            <w:shd w:val="clear" w:color="auto" w:fill="auto"/>
          </w:tcPr>
          <w:p w14:paraId="718665F1" w14:textId="77777777" w:rsidR="00967834" w:rsidRDefault="00967834" w:rsidP="002E6700">
            <w:pPr>
              <w:contextualSpacing/>
            </w:pPr>
            <w:r>
              <w:t>Deep-drawing/ pressing</w:t>
            </w:r>
          </w:p>
          <w:p w14:paraId="4C01D173" w14:textId="77777777" w:rsidR="00967834" w:rsidRDefault="00967834" w:rsidP="002E6700">
            <w:pPr>
              <w:contextualSpacing/>
              <w:rPr>
                <w:sz w:val="16"/>
                <w:szCs w:val="16"/>
              </w:rPr>
            </w:pPr>
            <w:r>
              <w:rPr>
                <w:sz w:val="16"/>
                <w:szCs w:val="16"/>
              </w:rPr>
              <w:t>+ Lowest mass/inertia option</w:t>
            </w:r>
          </w:p>
          <w:p w14:paraId="7CCD0F33" w14:textId="77777777" w:rsidR="00967834" w:rsidRDefault="00967834" w:rsidP="002E6700">
            <w:pPr>
              <w:contextualSpacing/>
              <w:rPr>
                <w:sz w:val="16"/>
                <w:szCs w:val="16"/>
              </w:rPr>
            </w:pPr>
            <w:r>
              <w:rPr>
                <w:sz w:val="16"/>
                <w:szCs w:val="16"/>
              </w:rPr>
              <w:lastRenderedPageBreak/>
              <w:t>- Difficult to manufacture</w:t>
            </w:r>
          </w:p>
          <w:p w14:paraId="61CD2358" w14:textId="77777777" w:rsidR="00967834" w:rsidRDefault="00967834" w:rsidP="002E6700">
            <w:pPr>
              <w:contextualSpacing/>
            </w:pPr>
            <w:r>
              <w:rPr>
                <w:sz w:val="16"/>
                <w:szCs w:val="16"/>
              </w:rPr>
              <w:t>- May not have access to equipment</w:t>
            </w:r>
          </w:p>
        </w:tc>
        <w:tc>
          <w:tcPr>
            <w:tcW w:w="1960" w:type="dxa"/>
            <w:shd w:val="clear" w:color="auto" w:fill="auto"/>
          </w:tcPr>
          <w:p w14:paraId="15D1BEB6" w14:textId="77777777" w:rsidR="00967834" w:rsidRDefault="00967834" w:rsidP="002E6700">
            <w:pPr>
              <w:contextualSpacing/>
            </w:pPr>
            <w:r>
              <w:lastRenderedPageBreak/>
              <w:t>Welded seams</w:t>
            </w:r>
          </w:p>
          <w:p w14:paraId="2A8E1A7E" w14:textId="77777777" w:rsidR="00967834" w:rsidRDefault="00967834" w:rsidP="002E6700">
            <w:pPr>
              <w:contextualSpacing/>
              <w:rPr>
                <w:sz w:val="16"/>
                <w:szCs w:val="16"/>
              </w:rPr>
            </w:pPr>
            <w:r>
              <w:rPr>
                <w:sz w:val="16"/>
                <w:szCs w:val="16"/>
              </w:rPr>
              <w:t>+ Low mass/inertia</w:t>
            </w:r>
          </w:p>
          <w:p w14:paraId="289B2D77" w14:textId="77777777" w:rsidR="00967834" w:rsidRDefault="00967834" w:rsidP="002E6700">
            <w:pPr>
              <w:contextualSpacing/>
              <w:rPr>
                <w:sz w:val="16"/>
                <w:szCs w:val="16"/>
              </w:rPr>
            </w:pPr>
            <w:r>
              <w:rPr>
                <w:sz w:val="16"/>
                <w:szCs w:val="16"/>
              </w:rPr>
              <w:t>- Long welds, difficult to manufacture.</w:t>
            </w:r>
          </w:p>
          <w:p w14:paraId="642BF1F7" w14:textId="77777777" w:rsidR="00967834" w:rsidRDefault="00967834" w:rsidP="002E6700">
            <w:pPr>
              <w:contextualSpacing/>
              <w:rPr>
                <w:sz w:val="16"/>
                <w:szCs w:val="16"/>
              </w:rPr>
            </w:pPr>
            <w:r>
              <w:rPr>
                <w:sz w:val="16"/>
                <w:szCs w:val="16"/>
              </w:rPr>
              <w:t>- Difficult to calculate</w:t>
            </w:r>
          </w:p>
          <w:p w14:paraId="04EE725E" w14:textId="77777777" w:rsidR="00967834" w:rsidRDefault="00967834" w:rsidP="002E6700">
            <w:pPr>
              <w:contextualSpacing/>
              <w:rPr>
                <w:sz w:val="16"/>
                <w:szCs w:val="16"/>
              </w:rPr>
            </w:pPr>
            <w:r>
              <w:rPr>
                <w:sz w:val="16"/>
                <w:szCs w:val="16"/>
              </w:rPr>
              <w:lastRenderedPageBreak/>
              <w:t>- Welding creates local brittle areas</w:t>
            </w:r>
          </w:p>
          <w:p w14:paraId="4AA62743" w14:textId="77777777" w:rsidR="00967834" w:rsidRDefault="00967834" w:rsidP="002E6700">
            <w:pPr>
              <w:contextualSpacing/>
            </w:pPr>
          </w:p>
        </w:tc>
        <w:tc>
          <w:tcPr>
            <w:tcW w:w="1895" w:type="dxa"/>
          </w:tcPr>
          <w:p w14:paraId="633D0822" w14:textId="77777777" w:rsidR="00967834" w:rsidRDefault="00967834" w:rsidP="002E6700">
            <w:pPr>
              <w:contextualSpacing/>
            </w:pPr>
            <w:r>
              <w:lastRenderedPageBreak/>
              <w:t>Bolted seams</w:t>
            </w:r>
          </w:p>
          <w:p w14:paraId="376DF58A" w14:textId="77777777" w:rsidR="00967834" w:rsidRDefault="00967834" w:rsidP="002E6700">
            <w:pPr>
              <w:contextualSpacing/>
              <w:rPr>
                <w:sz w:val="16"/>
                <w:szCs w:val="16"/>
              </w:rPr>
            </w:pPr>
            <w:r>
              <w:rPr>
                <w:sz w:val="16"/>
                <w:szCs w:val="16"/>
              </w:rPr>
              <w:t>+ Easy to manufacture</w:t>
            </w:r>
          </w:p>
          <w:p w14:paraId="10718C46" w14:textId="77777777" w:rsidR="00967834" w:rsidRDefault="00967834" w:rsidP="002E6700">
            <w:pPr>
              <w:contextualSpacing/>
              <w:rPr>
                <w:sz w:val="16"/>
                <w:szCs w:val="16"/>
              </w:rPr>
            </w:pPr>
            <w:r>
              <w:rPr>
                <w:sz w:val="16"/>
                <w:szCs w:val="16"/>
              </w:rPr>
              <w:t xml:space="preserve">+ Relatively easy to calculate </w:t>
            </w:r>
          </w:p>
          <w:p w14:paraId="6F1F0470" w14:textId="77777777" w:rsidR="00967834" w:rsidRDefault="00967834" w:rsidP="002E6700">
            <w:pPr>
              <w:contextualSpacing/>
              <w:rPr>
                <w:sz w:val="16"/>
                <w:szCs w:val="16"/>
              </w:rPr>
            </w:pPr>
            <w:r>
              <w:rPr>
                <w:sz w:val="16"/>
                <w:szCs w:val="16"/>
              </w:rPr>
              <w:lastRenderedPageBreak/>
              <w:t>- Highest mass/inertia</w:t>
            </w:r>
          </w:p>
          <w:p w14:paraId="13FA2092" w14:textId="77777777" w:rsidR="00967834" w:rsidRDefault="00967834" w:rsidP="002E6700">
            <w:pPr>
              <w:contextualSpacing/>
              <w:rPr>
                <w:sz w:val="16"/>
                <w:szCs w:val="16"/>
              </w:rPr>
            </w:pPr>
            <w:r>
              <w:rPr>
                <w:sz w:val="16"/>
                <w:szCs w:val="16"/>
              </w:rPr>
              <w:t>-Requires more components</w:t>
            </w:r>
          </w:p>
          <w:p w14:paraId="7DC03975" w14:textId="77777777" w:rsidR="00967834" w:rsidRDefault="00967834" w:rsidP="002E6700">
            <w:pPr>
              <w:contextualSpacing/>
            </w:pPr>
          </w:p>
        </w:tc>
        <w:tc>
          <w:tcPr>
            <w:tcW w:w="1827" w:type="dxa"/>
            <w:tcBorders>
              <w:bottom w:val="single" w:sz="4" w:space="0" w:color="auto"/>
            </w:tcBorders>
            <w:shd w:val="clear" w:color="auto" w:fill="00CCFF"/>
          </w:tcPr>
          <w:p w14:paraId="1656C477" w14:textId="77777777" w:rsidR="00967834" w:rsidRDefault="00B47AFA" w:rsidP="002E6700">
            <w:pPr>
              <w:contextualSpacing/>
            </w:pPr>
            <w:r>
              <w:lastRenderedPageBreak/>
              <w:t>No seams</w:t>
            </w:r>
          </w:p>
          <w:p w14:paraId="19BBD5A9" w14:textId="73C99C6A" w:rsidR="00B47AFA" w:rsidRDefault="00B47AFA" w:rsidP="00B47AFA">
            <w:pPr>
              <w:contextualSpacing/>
              <w:rPr>
                <w:sz w:val="16"/>
                <w:szCs w:val="16"/>
              </w:rPr>
            </w:pPr>
            <w:r>
              <w:rPr>
                <w:sz w:val="16"/>
                <w:szCs w:val="16"/>
              </w:rPr>
              <w:t>+ Easiest to manufacture</w:t>
            </w:r>
          </w:p>
          <w:p w14:paraId="5600725C" w14:textId="119EE787" w:rsidR="00B47AFA" w:rsidRDefault="00B47AFA" w:rsidP="00B47AFA">
            <w:pPr>
              <w:contextualSpacing/>
              <w:rPr>
                <w:sz w:val="16"/>
                <w:szCs w:val="16"/>
              </w:rPr>
            </w:pPr>
            <w:r>
              <w:rPr>
                <w:sz w:val="16"/>
                <w:szCs w:val="16"/>
              </w:rPr>
              <w:t>+ Requires fewest components</w:t>
            </w:r>
          </w:p>
          <w:p w14:paraId="52693517" w14:textId="0C43C3EF" w:rsidR="00B47AFA" w:rsidRPr="00B47AFA" w:rsidRDefault="00B47AFA" w:rsidP="00B47AFA">
            <w:pPr>
              <w:contextualSpacing/>
              <w:rPr>
                <w:sz w:val="16"/>
                <w:szCs w:val="16"/>
              </w:rPr>
            </w:pPr>
            <w:r>
              <w:rPr>
                <w:sz w:val="16"/>
                <w:szCs w:val="16"/>
              </w:rPr>
              <w:lastRenderedPageBreak/>
              <w:t>+ Inertia doesn’t matter for stationary design inside enclosure</w:t>
            </w:r>
          </w:p>
        </w:tc>
      </w:tr>
      <w:tr w:rsidR="00967834" w14:paraId="161C992C" w14:textId="77777777" w:rsidTr="00B47AFA">
        <w:trPr>
          <w:trHeight w:val="20"/>
        </w:trPr>
        <w:tc>
          <w:tcPr>
            <w:tcW w:w="2059" w:type="dxa"/>
          </w:tcPr>
          <w:p w14:paraId="466E0F90" w14:textId="77777777" w:rsidR="00967834" w:rsidRDefault="00967834" w:rsidP="002E6700">
            <w:pPr>
              <w:contextualSpacing/>
            </w:pPr>
            <w:r>
              <w:lastRenderedPageBreak/>
              <w:t>Enclosure</w:t>
            </w:r>
          </w:p>
          <w:p w14:paraId="0757D0D2" w14:textId="77777777" w:rsidR="00967834" w:rsidRDefault="00967834" w:rsidP="002E6700">
            <w:pPr>
              <w:ind w:firstLine="426"/>
              <w:contextualSpacing/>
              <w:rPr>
                <w:sz w:val="16"/>
                <w:szCs w:val="16"/>
              </w:rPr>
            </w:pPr>
            <w:r>
              <w:rPr>
                <w:sz w:val="16"/>
                <w:szCs w:val="16"/>
              </w:rPr>
              <w:t xml:space="preserve">Definition: </w:t>
            </w:r>
          </w:p>
          <w:p w14:paraId="4EF2C308" w14:textId="77777777" w:rsidR="00967834" w:rsidRPr="00E65F14" w:rsidRDefault="00967834" w:rsidP="002E6700">
            <w:pPr>
              <w:ind w:hanging="142"/>
              <w:contextualSpacing/>
              <w:rPr>
                <w:sz w:val="16"/>
                <w:szCs w:val="16"/>
              </w:rPr>
            </w:pPr>
            <w:r>
              <w:rPr>
                <w:sz w:val="16"/>
                <w:szCs w:val="16"/>
              </w:rPr>
              <w:t xml:space="preserve">   </w:t>
            </w:r>
            <w:r w:rsidRPr="00E65F14">
              <w:rPr>
                <w:sz w:val="16"/>
                <w:szCs w:val="16"/>
              </w:rPr>
              <w:t>Top</w:t>
            </w:r>
          </w:p>
          <w:p w14:paraId="5230F354" w14:textId="77777777" w:rsidR="00967834" w:rsidRPr="00E65F14" w:rsidRDefault="00967834" w:rsidP="002E6700">
            <w:pPr>
              <w:contextualSpacing/>
              <w:rPr>
                <w:sz w:val="16"/>
                <w:szCs w:val="16"/>
              </w:rPr>
            </w:pPr>
            <w:r>
              <w:rPr>
                <w:sz w:val="16"/>
                <w:szCs w:val="16"/>
              </w:rPr>
              <w:t>--</w:t>
            </w:r>
            <w:r w:rsidRPr="00E65F14">
              <w:rPr>
                <w:sz w:val="16"/>
                <w:szCs w:val="16"/>
              </w:rPr>
              <w:t xml:space="preserve">------ </w:t>
            </w:r>
            <w:r>
              <w:rPr>
                <w:sz w:val="16"/>
                <w:szCs w:val="16"/>
              </w:rPr>
              <w:t xml:space="preserve">  Upper</w:t>
            </w:r>
            <w:r w:rsidRPr="00E65F14">
              <w:rPr>
                <w:sz w:val="16"/>
                <w:szCs w:val="16"/>
              </w:rPr>
              <w:t xml:space="preserve"> lip of tub</w:t>
            </w:r>
          </w:p>
          <w:p w14:paraId="3AF3CD29" w14:textId="77777777" w:rsidR="00967834" w:rsidRDefault="00967834" w:rsidP="002E6700">
            <w:pPr>
              <w:contextualSpacing/>
            </w:pPr>
            <w:r w:rsidRPr="00E65F14">
              <w:rPr>
                <w:sz w:val="16"/>
                <w:szCs w:val="16"/>
              </w:rPr>
              <w:t>Bottom</w:t>
            </w:r>
          </w:p>
        </w:tc>
        <w:tc>
          <w:tcPr>
            <w:tcW w:w="1835" w:type="dxa"/>
            <w:shd w:val="clear" w:color="auto" w:fill="00CCFF"/>
          </w:tcPr>
          <w:p w14:paraId="36126A19" w14:textId="77777777" w:rsidR="00967834" w:rsidRDefault="00967834" w:rsidP="002E6700">
            <w:pPr>
              <w:contextualSpacing/>
            </w:pPr>
            <w:r>
              <w:t>Fully enclosed</w:t>
            </w:r>
          </w:p>
          <w:p w14:paraId="7B7D1081" w14:textId="77777777" w:rsidR="00967834" w:rsidRDefault="00967834" w:rsidP="002E6700">
            <w:pPr>
              <w:contextualSpacing/>
              <w:rPr>
                <w:sz w:val="16"/>
                <w:szCs w:val="16"/>
              </w:rPr>
            </w:pPr>
            <w:r>
              <w:rPr>
                <w:sz w:val="16"/>
                <w:szCs w:val="16"/>
              </w:rPr>
              <w:t>+ Provides illusion of safety even in the event of a catastrophic failure</w:t>
            </w:r>
          </w:p>
          <w:p w14:paraId="07EF1363" w14:textId="77777777" w:rsidR="00967834" w:rsidRDefault="00967834" w:rsidP="002E6700">
            <w:pPr>
              <w:contextualSpacing/>
              <w:rPr>
                <w:sz w:val="16"/>
                <w:szCs w:val="16"/>
              </w:rPr>
            </w:pPr>
            <w:r>
              <w:rPr>
                <w:sz w:val="16"/>
                <w:szCs w:val="16"/>
              </w:rPr>
              <w:t>- Most difficult to design and manufacture</w:t>
            </w:r>
          </w:p>
          <w:p w14:paraId="79C76D71" w14:textId="77777777" w:rsidR="00967834" w:rsidRDefault="00967834" w:rsidP="002E6700">
            <w:pPr>
              <w:contextualSpacing/>
              <w:rPr>
                <w:sz w:val="16"/>
                <w:szCs w:val="16"/>
              </w:rPr>
            </w:pPr>
            <w:r>
              <w:rPr>
                <w:sz w:val="16"/>
                <w:szCs w:val="16"/>
              </w:rPr>
              <w:t>- Most expensive</w:t>
            </w:r>
          </w:p>
          <w:p w14:paraId="72BE75E5" w14:textId="77777777" w:rsidR="00967834" w:rsidRDefault="00967834" w:rsidP="002E6700">
            <w:pPr>
              <w:contextualSpacing/>
              <w:rPr>
                <w:sz w:val="16"/>
                <w:szCs w:val="16"/>
              </w:rPr>
            </w:pPr>
            <w:r>
              <w:rPr>
                <w:sz w:val="16"/>
                <w:szCs w:val="16"/>
              </w:rPr>
              <w:t>- May actually increase risk because of safety components interfering with casting</w:t>
            </w:r>
          </w:p>
          <w:p w14:paraId="0FBDB720" w14:textId="77777777" w:rsidR="00967834" w:rsidRDefault="00967834" w:rsidP="002E6700">
            <w:pPr>
              <w:contextualSpacing/>
            </w:pPr>
          </w:p>
        </w:tc>
        <w:tc>
          <w:tcPr>
            <w:tcW w:w="1960" w:type="dxa"/>
          </w:tcPr>
          <w:p w14:paraId="7C26ED82" w14:textId="77777777" w:rsidR="00967834" w:rsidRDefault="00967834" w:rsidP="002E6700">
            <w:pPr>
              <w:contextualSpacing/>
            </w:pPr>
            <w:r>
              <w:t>Open top, enclosed bottom</w:t>
            </w:r>
          </w:p>
          <w:p w14:paraId="7C729ED7" w14:textId="77777777" w:rsidR="00967834" w:rsidRDefault="00967834" w:rsidP="002E6700">
            <w:pPr>
              <w:contextualSpacing/>
              <w:rPr>
                <w:sz w:val="16"/>
                <w:szCs w:val="16"/>
              </w:rPr>
            </w:pPr>
            <w:r>
              <w:rPr>
                <w:sz w:val="16"/>
                <w:szCs w:val="16"/>
              </w:rPr>
              <w:t>+ Allows for easy access to crucible and flask during casting</w:t>
            </w:r>
          </w:p>
          <w:p w14:paraId="54449FCE" w14:textId="77777777" w:rsidR="00967834" w:rsidRDefault="00967834" w:rsidP="002E6700">
            <w:pPr>
              <w:contextualSpacing/>
              <w:rPr>
                <w:sz w:val="16"/>
                <w:szCs w:val="16"/>
              </w:rPr>
            </w:pPr>
            <w:r>
              <w:rPr>
                <w:sz w:val="16"/>
                <w:szCs w:val="16"/>
              </w:rPr>
              <w:t>- More difficult to design and manufacture (especially if a rotating tub is chosen)</w:t>
            </w:r>
          </w:p>
          <w:p w14:paraId="67B38BDB" w14:textId="77777777" w:rsidR="00967834" w:rsidRDefault="00967834" w:rsidP="002E6700">
            <w:pPr>
              <w:contextualSpacing/>
              <w:rPr>
                <w:sz w:val="16"/>
                <w:szCs w:val="16"/>
              </w:rPr>
            </w:pPr>
            <w:r>
              <w:rPr>
                <w:sz w:val="16"/>
                <w:szCs w:val="16"/>
              </w:rPr>
              <w:t>- More expensive</w:t>
            </w:r>
          </w:p>
          <w:p w14:paraId="6E095195" w14:textId="77777777" w:rsidR="00967834" w:rsidRDefault="00967834" w:rsidP="002E6700">
            <w:pPr>
              <w:contextualSpacing/>
              <w:rPr>
                <w:sz w:val="16"/>
                <w:szCs w:val="16"/>
              </w:rPr>
            </w:pPr>
            <w:r>
              <w:rPr>
                <w:sz w:val="16"/>
                <w:szCs w:val="16"/>
              </w:rPr>
              <w:t>- Would create possibility to get fingers between fixed enclosure and spinning tub (less safe)</w:t>
            </w:r>
          </w:p>
          <w:p w14:paraId="768BB916" w14:textId="77777777" w:rsidR="00967834" w:rsidRDefault="00967834" w:rsidP="002E6700">
            <w:pPr>
              <w:contextualSpacing/>
            </w:pPr>
          </w:p>
        </w:tc>
        <w:tc>
          <w:tcPr>
            <w:tcW w:w="1895" w:type="dxa"/>
          </w:tcPr>
          <w:p w14:paraId="694879D9" w14:textId="77777777" w:rsidR="00967834" w:rsidRDefault="00967834" w:rsidP="002E6700">
            <w:pPr>
              <w:contextualSpacing/>
            </w:pPr>
            <w:r>
              <w:t xml:space="preserve">Open bottom, enclosed top </w:t>
            </w:r>
          </w:p>
          <w:p w14:paraId="1C777996" w14:textId="77777777" w:rsidR="00967834" w:rsidRDefault="00967834" w:rsidP="002E6700">
            <w:pPr>
              <w:contextualSpacing/>
              <w:rPr>
                <w:sz w:val="16"/>
                <w:szCs w:val="16"/>
              </w:rPr>
            </w:pPr>
            <w:r>
              <w:rPr>
                <w:sz w:val="16"/>
                <w:szCs w:val="16"/>
              </w:rPr>
              <w:t xml:space="preserve">+ Hinged, closing top may add safety in the event of a catastrophic failure of the mold or crucible </w:t>
            </w:r>
          </w:p>
          <w:p w14:paraId="2E803DB8" w14:textId="77777777" w:rsidR="00967834" w:rsidRDefault="00967834" w:rsidP="002E6700">
            <w:pPr>
              <w:contextualSpacing/>
              <w:rPr>
                <w:sz w:val="16"/>
                <w:szCs w:val="16"/>
              </w:rPr>
            </w:pPr>
            <w:r>
              <w:rPr>
                <w:sz w:val="16"/>
                <w:szCs w:val="16"/>
              </w:rPr>
              <w:t>- Even more difficult to design and manufacture (need a way to be able to release the arm from outside</w:t>
            </w:r>
          </w:p>
          <w:p w14:paraId="08CC879A" w14:textId="77777777" w:rsidR="00967834" w:rsidRDefault="00967834" w:rsidP="002E6700">
            <w:pPr>
              <w:contextualSpacing/>
            </w:pPr>
            <w:r>
              <w:rPr>
                <w:sz w:val="16"/>
                <w:szCs w:val="16"/>
              </w:rPr>
              <w:t>- May actually increase risk because of safety components interfering with casting</w:t>
            </w:r>
          </w:p>
        </w:tc>
        <w:tc>
          <w:tcPr>
            <w:tcW w:w="1827" w:type="dxa"/>
            <w:shd w:val="clear" w:color="auto" w:fill="auto"/>
          </w:tcPr>
          <w:p w14:paraId="297AC490" w14:textId="77777777" w:rsidR="00967834" w:rsidRDefault="00967834" w:rsidP="002E6700">
            <w:pPr>
              <w:contextualSpacing/>
            </w:pPr>
            <w:r>
              <w:t>Fully open</w:t>
            </w:r>
          </w:p>
          <w:p w14:paraId="65D382D4" w14:textId="77777777" w:rsidR="00967834" w:rsidRDefault="00967834" w:rsidP="002E6700">
            <w:pPr>
              <w:contextualSpacing/>
              <w:rPr>
                <w:sz w:val="16"/>
                <w:szCs w:val="16"/>
              </w:rPr>
            </w:pPr>
            <w:r>
              <w:rPr>
                <w:sz w:val="16"/>
                <w:szCs w:val="16"/>
              </w:rPr>
              <w:t>+ Least expensive</w:t>
            </w:r>
          </w:p>
          <w:p w14:paraId="7E4EF9E5" w14:textId="77777777" w:rsidR="00967834" w:rsidRDefault="00967834" w:rsidP="002E6700">
            <w:pPr>
              <w:contextualSpacing/>
              <w:rPr>
                <w:sz w:val="16"/>
                <w:szCs w:val="16"/>
              </w:rPr>
            </w:pPr>
            <w:r>
              <w:rPr>
                <w:sz w:val="16"/>
                <w:szCs w:val="16"/>
              </w:rPr>
              <w:t>+ Easiest to manufacture</w:t>
            </w:r>
          </w:p>
          <w:p w14:paraId="36D5C233" w14:textId="77777777" w:rsidR="00967834" w:rsidRDefault="00967834" w:rsidP="002E6700">
            <w:pPr>
              <w:contextualSpacing/>
              <w:rPr>
                <w:sz w:val="16"/>
                <w:szCs w:val="16"/>
              </w:rPr>
            </w:pPr>
            <w:r>
              <w:rPr>
                <w:sz w:val="16"/>
                <w:szCs w:val="16"/>
              </w:rPr>
              <w:t>+ Most commonly used option</w:t>
            </w:r>
          </w:p>
          <w:p w14:paraId="4187E9AE" w14:textId="77777777" w:rsidR="00967834" w:rsidRDefault="00967834" w:rsidP="002E6700">
            <w:pPr>
              <w:contextualSpacing/>
            </w:pPr>
            <w:r>
              <w:rPr>
                <w:sz w:val="16"/>
                <w:szCs w:val="16"/>
              </w:rPr>
              <w:t>- Provides less illusion of safety in the event of catastrophic failure of the mold or crucible</w:t>
            </w:r>
          </w:p>
        </w:tc>
      </w:tr>
    </w:tbl>
    <w:p w14:paraId="533F38DF" w14:textId="77777777" w:rsidR="00B47AFA" w:rsidRDefault="00B47AFA" w:rsidP="00B47AFA"/>
    <w:p w14:paraId="3B75955C" w14:textId="77777777" w:rsidR="00B47AFA" w:rsidRDefault="00B47AFA" w:rsidP="00B47AFA"/>
    <w:p w14:paraId="28EFB5CD" w14:textId="77777777" w:rsidR="00B47AFA" w:rsidRDefault="00B47AFA" w:rsidP="00B47AFA"/>
    <w:p w14:paraId="0F1E48FA" w14:textId="77777777" w:rsidR="00B47AFA" w:rsidRDefault="00B47AFA" w:rsidP="00B47AFA"/>
    <w:p w14:paraId="5EE0F1C6" w14:textId="77777777" w:rsidR="00B47AFA" w:rsidRDefault="00B47AFA" w:rsidP="00762E32">
      <w:pPr>
        <w:pStyle w:val="Heading1"/>
      </w:pPr>
    </w:p>
    <w:p w14:paraId="76A8202E" w14:textId="77777777" w:rsidR="00B47AFA" w:rsidRDefault="00B47AFA" w:rsidP="00B47AFA"/>
    <w:p w14:paraId="2AE76A17" w14:textId="77777777" w:rsidR="00B47AFA" w:rsidRDefault="00B47AFA" w:rsidP="00B47AFA"/>
    <w:p w14:paraId="0ADDC50F" w14:textId="77777777" w:rsidR="00B47AFA" w:rsidRDefault="00B47AFA" w:rsidP="00B47AFA"/>
    <w:p w14:paraId="78DD759C" w14:textId="77777777" w:rsidR="00B47AFA" w:rsidRDefault="00B47AFA" w:rsidP="00B47AFA"/>
    <w:p w14:paraId="62F5E578" w14:textId="77777777" w:rsidR="00B47AFA" w:rsidRDefault="00B47AFA" w:rsidP="00B47AFA"/>
    <w:p w14:paraId="0E7119EB" w14:textId="77777777" w:rsidR="00B47AFA" w:rsidRDefault="00B47AFA" w:rsidP="00B47AFA"/>
    <w:p w14:paraId="23FC0060" w14:textId="77777777" w:rsidR="00B47AFA" w:rsidRDefault="00B47AFA" w:rsidP="00B47AFA"/>
    <w:p w14:paraId="15A7189A" w14:textId="77777777" w:rsidR="00B47AFA" w:rsidRDefault="00B47AFA" w:rsidP="00B47AFA"/>
    <w:p w14:paraId="4667887D" w14:textId="77777777" w:rsidR="00B47AFA" w:rsidRDefault="00B47AFA" w:rsidP="00B47AFA"/>
    <w:p w14:paraId="0CEBF443" w14:textId="77777777" w:rsidR="00B47AFA" w:rsidRDefault="00B47AFA" w:rsidP="00B47AFA"/>
    <w:p w14:paraId="53066171" w14:textId="77777777" w:rsidR="00B47AFA" w:rsidRDefault="00B47AFA" w:rsidP="00B47AFA"/>
    <w:p w14:paraId="36D5013F" w14:textId="77777777" w:rsidR="00B47AFA" w:rsidRDefault="00B47AFA" w:rsidP="00B47AFA"/>
    <w:p w14:paraId="249D9585" w14:textId="77777777" w:rsidR="00B47AFA" w:rsidRDefault="00B47AFA" w:rsidP="00B47AFA"/>
    <w:p w14:paraId="4C7DDBAB" w14:textId="77777777" w:rsidR="00B47AFA" w:rsidRDefault="00B47AFA" w:rsidP="00B47AFA"/>
    <w:p w14:paraId="13610C7C" w14:textId="77777777" w:rsidR="00B47AFA" w:rsidRDefault="00B47AFA" w:rsidP="00B47AFA"/>
    <w:p w14:paraId="71539E62" w14:textId="77777777" w:rsidR="004B11E3" w:rsidRDefault="004B11E3" w:rsidP="00B47AFA"/>
    <w:p w14:paraId="25EF0F46" w14:textId="77777777" w:rsidR="004B11E3" w:rsidRDefault="004B11E3" w:rsidP="00B47AFA"/>
    <w:p w14:paraId="60F9ADF8" w14:textId="77777777" w:rsidR="004B11E3" w:rsidRDefault="004B11E3" w:rsidP="00B47AFA"/>
    <w:p w14:paraId="786F41E0" w14:textId="77777777" w:rsidR="004B11E3" w:rsidRDefault="004B11E3" w:rsidP="00B47AFA"/>
    <w:p w14:paraId="15805A60" w14:textId="77777777" w:rsidR="004B11E3" w:rsidRDefault="004B11E3" w:rsidP="00B47AFA"/>
    <w:p w14:paraId="0D28B0F7" w14:textId="77777777" w:rsidR="00B47AFA" w:rsidRDefault="00B47AFA" w:rsidP="00B47AFA"/>
    <w:p w14:paraId="6D19A4E2" w14:textId="77777777" w:rsidR="00B47AFA" w:rsidRDefault="00B47AFA" w:rsidP="00B47AFA"/>
    <w:p w14:paraId="0BD751F0" w14:textId="77777777" w:rsidR="00B47AFA" w:rsidRDefault="00B47AFA" w:rsidP="00B47AFA"/>
    <w:p w14:paraId="5E6F23F3" w14:textId="77777777" w:rsidR="00B47AFA" w:rsidRPr="00B47AFA" w:rsidRDefault="00B47AFA" w:rsidP="00B47AFA"/>
    <w:p w14:paraId="51925F64" w14:textId="3E90DC9D" w:rsidR="00490B53" w:rsidRPr="00490B53" w:rsidRDefault="00D82160" w:rsidP="00762E32">
      <w:pPr>
        <w:pStyle w:val="Heading1"/>
      </w:pPr>
      <w:bookmarkStart w:id="19" w:name="_Toc483083772"/>
      <w:r w:rsidRPr="00B23EF9">
        <w:rPr>
          <w:bCs/>
        </w:rPr>
        <w:lastRenderedPageBreak/>
        <w:t xml:space="preserve">Chapter </w:t>
      </w:r>
      <w:r w:rsidR="00776AF2" w:rsidRPr="00B23EF9">
        <w:t>6.</w:t>
      </w:r>
      <w:r w:rsidRPr="00B23EF9">
        <w:t xml:space="preserve">  </w:t>
      </w:r>
      <w:r w:rsidR="005E3B6A" w:rsidRPr="00B23EF9">
        <w:t>DETAILED DESIGN</w:t>
      </w:r>
      <w:bookmarkEnd w:id="19"/>
    </w:p>
    <w:p w14:paraId="1E03004A" w14:textId="358265B5" w:rsidR="00C64B29" w:rsidRDefault="00C64B29" w:rsidP="000C1F1A">
      <w:pPr>
        <w:ind w:firstLine="720"/>
        <w:jc w:val="both"/>
      </w:pPr>
      <w:r>
        <w:t xml:space="preserve">For the purposes of classical rational analysis, the casting machine may be divided into hierarchies by means of its component assemblies and by means of its functions. </w:t>
      </w:r>
    </w:p>
    <w:p w14:paraId="5907586B" w14:textId="1272CF3D" w:rsidR="00D0379A" w:rsidRDefault="00762E32" w:rsidP="00762E32">
      <w:pPr>
        <w:pStyle w:val="Heading2"/>
      </w:pPr>
      <w:bookmarkStart w:id="20" w:name="_Toc483083773"/>
      <w:r>
        <w:rPr>
          <w:noProof/>
        </w:rPr>
        <w:drawing>
          <wp:anchor distT="0" distB="0" distL="114300" distR="114300" simplePos="0" relativeHeight="251640320" behindDoc="0" locked="0" layoutInCell="1" allowOverlap="1" wp14:anchorId="324624B9" wp14:editId="0F28920C">
            <wp:simplePos x="0" y="0"/>
            <wp:positionH relativeFrom="margin">
              <wp:posOffset>-294005</wp:posOffset>
            </wp:positionH>
            <wp:positionV relativeFrom="paragraph">
              <wp:posOffset>259080</wp:posOffset>
            </wp:positionV>
            <wp:extent cx="7088505" cy="8897620"/>
            <wp:effectExtent l="0" t="38100" r="0" b="0"/>
            <wp:wrapNone/>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page">
              <wp14:pctHeight>0</wp14:pctHeight>
            </wp14:sizeRelV>
          </wp:anchor>
        </w:drawing>
      </w:r>
      <w:r w:rsidR="00D0379A" w:rsidRPr="000F6CAF">
        <w:t>Component Hierarchy</w:t>
      </w:r>
      <w:bookmarkEnd w:id="20"/>
    </w:p>
    <w:p w14:paraId="0980A8F1" w14:textId="77777777" w:rsidR="004B11E3" w:rsidRPr="004B11E3" w:rsidRDefault="004B11E3" w:rsidP="004B11E3"/>
    <w:p w14:paraId="6A292DB4" w14:textId="77777777" w:rsidR="000036B1" w:rsidRDefault="000036B1" w:rsidP="00D0379A"/>
    <w:p w14:paraId="48CB3ED0" w14:textId="77777777" w:rsidR="000036B1" w:rsidRDefault="000036B1" w:rsidP="00D0379A"/>
    <w:p w14:paraId="38358509" w14:textId="77777777" w:rsidR="000036B1" w:rsidRDefault="000036B1" w:rsidP="00D0379A"/>
    <w:p w14:paraId="783D6B14" w14:textId="77777777" w:rsidR="000036B1" w:rsidRDefault="000036B1" w:rsidP="00D0379A"/>
    <w:p w14:paraId="6741E309" w14:textId="77777777" w:rsidR="000036B1" w:rsidRDefault="000036B1" w:rsidP="00D0379A"/>
    <w:p w14:paraId="65AFCB60" w14:textId="77777777" w:rsidR="000036B1" w:rsidRDefault="000036B1" w:rsidP="00D0379A"/>
    <w:p w14:paraId="241A0C6D" w14:textId="77777777" w:rsidR="000036B1" w:rsidRDefault="000036B1" w:rsidP="00D0379A"/>
    <w:p w14:paraId="165B7051" w14:textId="77777777" w:rsidR="000036B1" w:rsidRDefault="000036B1" w:rsidP="00D0379A"/>
    <w:p w14:paraId="4CF0882D" w14:textId="77777777" w:rsidR="000036B1" w:rsidRDefault="000036B1" w:rsidP="00D0379A"/>
    <w:p w14:paraId="42A4FB64" w14:textId="77777777" w:rsidR="000036B1" w:rsidRDefault="000036B1" w:rsidP="00D0379A"/>
    <w:p w14:paraId="4E4D0B63" w14:textId="77777777" w:rsidR="000036B1" w:rsidRDefault="000036B1" w:rsidP="00D0379A"/>
    <w:p w14:paraId="7CBAA98E" w14:textId="77777777" w:rsidR="000036B1" w:rsidRDefault="000036B1" w:rsidP="00D0379A"/>
    <w:p w14:paraId="2007AF90" w14:textId="77777777" w:rsidR="000036B1" w:rsidRDefault="000036B1" w:rsidP="00D0379A"/>
    <w:p w14:paraId="61E6EE45" w14:textId="77777777" w:rsidR="000036B1" w:rsidRDefault="000036B1" w:rsidP="00D0379A"/>
    <w:p w14:paraId="734FA76D" w14:textId="77777777" w:rsidR="000036B1" w:rsidRDefault="000036B1" w:rsidP="00D0379A"/>
    <w:p w14:paraId="51D7030C" w14:textId="77777777" w:rsidR="000036B1" w:rsidRDefault="000036B1" w:rsidP="00D0379A"/>
    <w:p w14:paraId="409CC657" w14:textId="77777777" w:rsidR="000036B1" w:rsidRDefault="000036B1" w:rsidP="00D0379A"/>
    <w:p w14:paraId="5971CF6C" w14:textId="77777777" w:rsidR="000036B1" w:rsidRDefault="000036B1" w:rsidP="00D0379A"/>
    <w:p w14:paraId="7E2F3793" w14:textId="77777777" w:rsidR="000036B1" w:rsidRDefault="000036B1" w:rsidP="00D0379A"/>
    <w:p w14:paraId="7473FE55" w14:textId="77777777" w:rsidR="000036B1" w:rsidRDefault="000036B1" w:rsidP="00D0379A"/>
    <w:p w14:paraId="20F0ED81" w14:textId="77777777" w:rsidR="000036B1" w:rsidRDefault="000036B1" w:rsidP="00D0379A"/>
    <w:p w14:paraId="55D4339F" w14:textId="77777777" w:rsidR="000036B1" w:rsidRDefault="000036B1" w:rsidP="00D0379A"/>
    <w:p w14:paraId="48CD38B9" w14:textId="77777777" w:rsidR="000036B1" w:rsidRDefault="000036B1" w:rsidP="00D0379A"/>
    <w:p w14:paraId="0405E282" w14:textId="77777777" w:rsidR="000036B1" w:rsidRDefault="000036B1" w:rsidP="00D0379A"/>
    <w:p w14:paraId="70CF4BC6" w14:textId="77777777" w:rsidR="000036B1" w:rsidRDefault="000036B1" w:rsidP="00D0379A"/>
    <w:p w14:paraId="5B9ACDC2" w14:textId="77777777" w:rsidR="000036B1" w:rsidRDefault="000036B1" w:rsidP="00D0379A"/>
    <w:p w14:paraId="5CD47BCB" w14:textId="77777777" w:rsidR="000036B1" w:rsidRDefault="000036B1" w:rsidP="00D0379A"/>
    <w:p w14:paraId="5E9DFF4C" w14:textId="77777777" w:rsidR="000036B1" w:rsidRDefault="000036B1" w:rsidP="00D0379A"/>
    <w:p w14:paraId="6E57FDAB" w14:textId="77777777" w:rsidR="000036B1" w:rsidRDefault="000036B1" w:rsidP="00D0379A"/>
    <w:p w14:paraId="40AB7B03" w14:textId="77777777" w:rsidR="000036B1" w:rsidRDefault="000036B1" w:rsidP="00D0379A"/>
    <w:p w14:paraId="0D9AFF87" w14:textId="77777777" w:rsidR="000036B1" w:rsidRDefault="000036B1" w:rsidP="00D0379A"/>
    <w:p w14:paraId="0E49A4EE" w14:textId="77777777" w:rsidR="000036B1" w:rsidRDefault="000036B1" w:rsidP="00D0379A"/>
    <w:p w14:paraId="3A48EB7E" w14:textId="77777777" w:rsidR="000036B1" w:rsidRDefault="000036B1" w:rsidP="00D0379A"/>
    <w:p w14:paraId="1A7F20FC" w14:textId="77777777" w:rsidR="000036B1" w:rsidRDefault="000036B1" w:rsidP="00D0379A"/>
    <w:p w14:paraId="1A211FB8" w14:textId="77777777" w:rsidR="000036B1" w:rsidRDefault="000036B1" w:rsidP="00D0379A"/>
    <w:p w14:paraId="03CA83DB" w14:textId="77777777" w:rsidR="000036B1" w:rsidRDefault="000036B1" w:rsidP="00D0379A"/>
    <w:p w14:paraId="0B3109E8" w14:textId="77777777" w:rsidR="000036B1" w:rsidRDefault="000036B1" w:rsidP="00D0379A"/>
    <w:p w14:paraId="3420915C" w14:textId="77777777" w:rsidR="000F6CAF" w:rsidRDefault="000F6CAF" w:rsidP="000F6CAF">
      <w:pPr>
        <w:spacing w:line="360" w:lineRule="auto"/>
        <w:jc w:val="both"/>
        <w:rPr>
          <w:i/>
          <w:color w:val="808080" w:themeColor="background1" w:themeShade="80"/>
          <w:szCs w:val="20"/>
        </w:rPr>
      </w:pPr>
    </w:p>
    <w:p w14:paraId="05432E90" w14:textId="77777777" w:rsidR="004B11E3" w:rsidRDefault="004B11E3" w:rsidP="000F6CAF">
      <w:pPr>
        <w:spacing w:line="360" w:lineRule="auto"/>
        <w:jc w:val="center"/>
        <w:rPr>
          <w:i/>
          <w:color w:val="808080" w:themeColor="background1" w:themeShade="80"/>
          <w:szCs w:val="20"/>
        </w:rPr>
      </w:pPr>
    </w:p>
    <w:p w14:paraId="3B53AD7A" w14:textId="27DDDBBA" w:rsidR="000036B1" w:rsidRPr="003246E6" w:rsidRDefault="000036B1" w:rsidP="000F6CAF">
      <w:pPr>
        <w:spacing w:line="360" w:lineRule="auto"/>
        <w:jc w:val="center"/>
        <w:rPr>
          <w:i/>
          <w:color w:val="808080" w:themeColor="background1" w:themeShade="80"/>
          <w:szCs w:val="20"/>
        </w:rPr>
      </w:pPr>
      <w:r w:rsidRPr="003246E6">
        <w:rPr>
          <w:i/>
          <w:color w:val="808080" w:themeColor="background1" w:themeShade="80"/>
          <w:szCs w:val="20"/>
        </w:rPr>
        <w:t xml:space="preserve">Figure </w:t>
      </w:r>
      <w:r w:rsidR="00277CAC">
        <w:rPr>
          <w:i/>
          <w:color w:val="808080" w:themeColor="background1" w:themeShade="80"/>
          <w:szCs w:val="20"/>
        </w:rPr>
        <w:t>6.1</w:t>
      </w:r>
      <w:r w:rsidRPr="003246E6">
        <w:rPr>
          <w:i/>
          <w:color w:val="808080" w:themeColor="background1" w:themeShade="80"/>
          <w:szCs w:val="20"/>
        </w:rPr>
        <w:t xml:space="preserve">: </w:t>
      </w:r>
      <w:r w:rsidR="000F6CAF">
        <w:rPr>
          <w:i/>
          <w:color w:val="808080" w:themeColor="background1" w:themeShade="80"/>
          <w:szCs w:val="20"/>
        </w:rPr>
        <w:t>Component hierarchy diagram showing all parts and materials for final design</w:t>
      </w:r>
    </w:p>
    <w:p w14:paraId="34DFDAF9" w14:textId="7EF2279B" w:rsidR="00D0379A" w:rsidRDefault="001F4A5F" w:rsidP="00762E32">
      <w:pPr>
        <w:pStyle w:val="Heading2"/>
      </w:pPr>
      <w:bookmarkStart w:id="21" w:name="_Toc483083774"/>
      <w:r w:rsidRPr="00001838">
        <w:rPr>
          <w:noProof/>
          <w:sz w:val="20"/>
          <w:szCs w:val="20"/>
        </w:rPr>
        <w:lastRenderedPageBreak/>
        <mc:AlternateContent>
          <mc:Choice Requires="wpg">
            <w:drawing>
              <wp:anchor distT="0" distB="0" distL="114300" distR="114300" simplePos="0" relativeHeight="251649536" behindDoc="0" locked="0" layoutInCell="1" allowOverlap="1" wp14:anchorId="6EDDAC96" wp14:editId="2CC56DC0">
                <wp:simplePos x="0" y="0"/>
                <wp:positionH relativeFrom="margin">
                  <wp:posOffset>-69850</wp:posOffset>
                </wp:positionH>
                <wp:positionV relativeFrom="paragraph">
                  <wp:posOffset>252730</wp:posOffset>
                </wp:positionV>
                <wp:extent cx="5829300" cy="3039110"/>
                <wp:effectExtent l="0" t="0" r="38100" b="34290"/>
                <wp:wrapThrough wrapText="bothSides">
                  <wp:wrapPolygon edited="0">
                    <wp:start x="16188" y="0"/>
                    <wp:lineTo x="14306" y="0"/>
                    <wp:lineTo x="14306" y="2708"/>
                    <wp:lineTo x="1224" y="4513"/>
                    <wp:lineTo x="1224" y="7943"/>
                    <wp:lineTo x="4329" y="8665"/>
                    <wp:lineTo x="12518" y="8665"/>
                    <wp:lineTo x="8565" y="11373"/>
                    <wp:lineTo x="8565" y="14442"/>
                    <wp:lineTo x="4706" y="15886"/>
                    <wp:lineTo x="3576" y="16428"/>
                    <wp:lineTo x="3576" y="17331"/>
                    <wp:lineTo x="0" y="17692"/>
                    <wp:lineTo x="0" y="20038"/>
                    <wp:lineTo x="12518" y="20219"/>
                    <wp:lineTo x="12518" y="21663"/>
                    <wp:lineTo x="21647" y="21663"/>
                    <wp:lineTo x="21647" y="3611"/>
                    <wp:lineTo x="18071" y="2888"/>
                    <wp:lineTo x="20424" y="2708"/>
                    <wp:lineTo x="20424" y="0"/>
                    <wp:lineTo x="18071" y="0"/>
                    <wp:lineTo x="16188" y="0"/>
                  </wp:wrapPolygon>
                </wp:wrapThrough>
                <wp:docPr id="110" name="Group 110"/>
                <wp:cNvGraphicFramePr/>
                <a:graphic xmlns:a="http://schemas.openxmlformats.org/drawingml/2006/main">
                  <a:graphicData uri="http://schemas.microsoft.com/office/word/2010/wordprocessingGroup">
                    <wpg:wgp>
                      <wpg:cNvGrpSpPr/>
                      <wpg:grpSpPr>
                        <a:xfrm>
                          <a:off x="0" y="0"/>
                          <a:ext cx="5829300" cy="3039110"/>
                          <a:chOff x="0" y="0"/>
                          <a:chExt cx="6629400" cy="3314701"/>
                        </a:xfrm>
                      </wpg:grpSpPr>
                      <wpg:grpSp>
                        <wpg:cNvPr id="111" name="Group 111"/>
                        <wpg:cNvGrpSpPr/>
                        <wpg:grpSpPr>
                          <a:xfrm>
                            <a:off x="0" y="0"/>
                            <a:ext cx="6629400" cy="3314701"/>
                            <a:chOff x="0" y="0"/>
                            <a:chExt cx="6629400" cy="3314701"/>
                          </a:xfrm>
                        </wpg:grpSpPr>
                        <wps:wsp>
                          <wps:cNvPr id="112" name="Process 112"/>
                          <wps:cNvSpPr/>
                          <wps:spPr>
                            <a:xfrm>
                              <a:off x="3886200" y="571500"/>
                              <a:ext cx="2743200" cy="2743201"/>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F0966EF" w14:textId="77777777" w:rsidR="00782610" w:rsidRDefault="00782610" w:rsidP="001F4A5F">
                                <w:pPr>
                                  <w:rPr>
                                    <w:color w:val="000000" w:themeColor="text1"/>
                                    <w:szCs w:val="20"/>
                                  </w:rPr>
                                </w:pPr>
                              </w:p>
                              <w:p w14:paraId="26BED4FD" w14:textId="77777777" w:rsidR="00782610" w:rsidRPr="00AE55BB" w:rsidRDefault="00782610" w:rsidP="001F4A5F">
                                <w:pPr>
                                  <w:jc w:val="center"/>
                                  <w:rPr>
                                    <w:color w:val="000000" w:themeColor="text1"/>
                                    <w:szCs w:val="20"/>
                                  </w:rPr>
                                </w:pPr>
                                <w:r>
                                  <w:rPr>
                                    <w:color w:val="000000" w:themeColor="text1"/>
                                    <w:szCs w:val="20"/>
                                  </w:rPr>
                                  <w:t>Enclosure</w:t>
                                </w:r>
                              </w:p>
                            </w:txbxContent>
                          </wps:txbx>
                          <wps:bodyPr rot="0" spcFirstLastPara="0" vertOverflow="overflow" horzOverflow="overflow" vert="horz" wrap="square" lIns="72000" tIns="45720" rIns="72000" bIns="45720" numCol="1" spcCol="0" rtlCol="0" fromWordArt="0" anchor="b" anchorCtr="0" forceAA="0" compatLnSpc="1">
                            <a:prstTxWarp prst="textNoShape">
                              <a:avLst/>
                            </a:prstTxWarp>
                            <a:noAutofit/>
                          </wps:bodyPr>
                        </wps:wsp>
                        <wps:wsp>
                          <wps:cNvPr id="113" name="Straight Connector 113"/>
                          <wps:cNvCnPr/>
                          <wps:spPr>
                            <a:xfrm>
                              <a:off x="0" y="2743200"/>
                              <a:ext cx="1143000" cy="0"/>
                            </a:xfrm>
                            <a:prstGeom prst="line">
                              <a:avLst/>
                            </a:prstGeom>
                            <a:ln w="19050">
                              <a:solidFill>
                                <a:srgbClr val="3D6696"/>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14" name="Process 114"/>
                          <wps:cNvSpPr/>
                          <wps:spPr>
                            <a:xfrm>
                              <a:off x="1142998" y="2514600"/>
                              <a:ext cx="1174597" cy="489125"/>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BA46E3" w14:textId="77777777" w:rsidR="00782610" w:rsidRPr="004A5960" w:rsidRDefault="00782610" w:rsidP="001F4A5F">
                                <w:pPr>
                                  <w:jc w:val="center"/>
                                  <w:rPr>
                                    <w:color w:val="000000" w:themeColor="text1"/>
                                    <w:szCs w:val="20"/>
                                  </w:rPr>
                                </w:pPr>
                                <w:r w:rsidRPr="004A5960">
                                  <w:rPr>
                                    <w:color w:val="000000" w:themeColor="text1"/>
                                    <w:szCs w:val="20"/>
                                  </w:rPr>
                                  <w:t xml:space="preserve">DC 0-36V 0-15A Power </w:t>
                                </w:r>
                                <w:r>
                                  <w:rPr>
                                    <w:color w:val="000000" w:themeColor="text1"/>
                                    <w:szCs w:val="20"/>
                                  </w:rPr>
                                  <w:t>S</w:t>
                                </w:r>
                                <w:r w:rsidRPr="004A5960">
                                  <w:rPr>
                                    <w:color w:val="000000" w:themeColor="text1"/>
                                    <w:szCs w:val="20"/>
                                  </w:rPr>
                                  <w:t>upply</w:t>
                                </w:r>
                              </w:p>
                              <w:p w14:paraId="113E7D76" w14:textId="77777777" w:rsidR="00782610" w:rsidRPr="00C7235A" w:rsidRDefault="00782610" w:rsidP="001F4A5F">
                                <w:pPr>
                                  <w:jc w:val="center"/>
                                  <w:rPr>
                                    <w:szCs w:val="20"/>
                                  </w:rPr>
                                </w:pP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119" name="Process 119"/>
                          <wps:cNvSpPr/>
                          <wps:spPr>
                            <a:xfrm>
                              <a:off x="4686299" y="2514600"/>
                              <a:ext cx="1176558" cy="461701"/>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7DCB0" w14:textId="77777777" w:rsidR="00782610" w:rsidRPr="004A5960" w:rsidRDefault="00782610" w:rsidP="001F4A5F">
                                <w:pPr>
                                  <w:jc w:val="center"/>
                                  <w:rPr>
                                    <w:color w:val="000000" w:themeColor="text1"/>
                                    <w:szCs w:val="20"/>
                                  </w:rPr>
                                </w:pPr>
                                <w:r>
                                  <w:rPr>
                                    <w:color w:val="000000" w:themeColor="text1"/>
                                    <w:szCs w:val="20"/>
                                  </w:rPr>
                                  <w:t>DB56D036030-A Brushless M</w:t>
                                </w:r>
                                <w:r w:rsidRPr="004A5960">
                                  <w:rPr>
                                    <w:color w:val="000000" w:themeColor="text1"/>
                                    <w:szCs w:val="20"/>
                                  </w:rPr>
                                  <w:t>otor</w:t>
                                </w:r>
                              </w:p>
                              <w:p w14:paraId="164A2A93" w14:textId="77777777" w:rsidR="00782610" w:rsidRPr="00C7235A" w:rsidRDefault="00782610" w:rsidP="001F4A5F">
                                <w:pPr>
                                  <w:jc w:val="center"/>
                                  <w:rPr>
                                    <w:szCs w:val="20"/>
                                  </w:rPr>
                                </w:pP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122" name="Process 122"/>
                          <wps:cNvSpPr/>
                          <wps:spPr>
                            <a:xfrm>
                              <a:off x="4561725" y="1600200"/>
                              <a:ext cx="1397918" cy="486834"/>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8039A20" w14:textId="4C214CF0" w:rsidR="00782610" w:rsidRPr="004A5960" w:rsidRDefault="00782610" w:rsidP="001F4A5F">
                                <w:pPr>
                                  <w:jc w:val="center"/>
                                  <w:rPr>
                                    <w:color w:val="000000" w:themeColor="text1"/>
                                    <w:szCs w:val="20"/>
                                  </w:rPr>
                                </w:pPr>
                                <w:r w:rsidRPr="004A5960">
                                  <w:rPr>
                                    <w:color w:val="000000" w:themeColor="text1"/>
                                    <w:szCs w:val="20"/>
                                  </w:rPr>
                                  <w:t>GP56-S1-</w:t>
                                </w:r>
                                <w:r>
                                  <w:rPr>
                                    <w:color w:val="000000" w:themeColor="text1"/>
                                    <w:szCs w:val="20"/>
                                  </w:rPr>
                                  <w:t>7</w:t>
                                </w:r>
                                <w:r w:rsidRPr="004A5960">
                                  <w:rPr>
                                    <w:color w:val="000000" w:themeColor="text1"/>
                                    <w:szCs w:val="20"/>
                                  </w:rPr>
                                  <w:t xml:space="preserve">-SR </w:t>
                                </w:r>
                                <w:r>
                                  <w:rPr>
                                    <w:color w:val="000000" w:themeColor="text1"/>
                                    <w:szCs w:val="20"/>
                                  </w:rPr>
                                  <w:t>P</w:t>
                                </w:r>
                                <w:r w:rsidRPr="004A5960">
                                  <w:rPr>
                                    <w:color w:val="000000" w:themeColor="text1"/>
                                    <w:szCs w:val="20"/>
                                  </w:rPr>
                                  <w:t xml:space="preserve">lanetary </w:t>
                                </w:r>
                                <w:r>
                                  <w:rPr>
                                    <w:color w:val="000000" w:themeColor="text1"/>
                                    <w:szCs w:val="20"/>
                                  </w:rPr>
                                  <w:t>G</w:t>
                                </w:r>
                                <w:r w:rsidRPr="004A5960">
                                  <w:rPr>
                                    <w:color w:val="000000" w:themeColor="text1"/>
                                    <w:szCs w:val="20"/>
                                  </w:rPr>
                                  <w:t>earbox</w:t>
                                </w:r>
                              </w:p>
                              <w:p w14:paraId="7D3C7D76" w14:textId="77777777" w:rsidR="00782610" w:rsidRPr="00C7235A" w:rsidRDefault="00782610" w:rsidP="001F4A5F">
                                <w:pPr>
                                  <w:jc w:val="center"/>
                                  <w:rPr>
                                    <w:szCs w:val="20"/>
                                  </w:rPr>
                                </w:pP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136" name="Process 136"/>
                          <wps:cNvSpPr/>
                          <wps:spPr>
                            <a:xfrm>
                              <a:off x="4800600" y="685800"/>
                              <a:ext cx="914400" cy="460881"/>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91CC53" w14:textId="77777777" w:rsidR="00782610" w:rsidRPr="004A5960" w:rsidRDefault="00782610" w:rsidP="001F4A5F">
                                <w:pPr>
                                  <w:jc w:val="center"/>
                                  <w:rPr>
                                    <w:color w:val="000000" w:themeColor="text1"/>
                                    <w:szCs w:val="20"/>
                                  </w:rPr>
                                </w:pPr>
                                <w:r>
                                  <w:rPr>
                                    <w:color w:val="000000" w:themeColor="text1"/>
                                    <w:szCs w:val="20"/>
                                  </w:rPr>
                                  <w:t>Casting Arm Assembly</w:t>
                                </w:r>
                              </w:p>
                              <w:p w14:paraId="11585270" w14:textId="77777777" w:rsidR="00782610" w:rsidRPr="00C7235A" w:rsidRDefault="00782610" w:rsidP="001F4A5F">
                                <w:pPr>
                                  <w:jc w:val="center"/>
                                  <w:rPr>
                                    <w:szCs w:val="20"/>
                                  </w:rPr>
                                </w:pP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138" name="Text Box 138"/>
                          <wps:cNvSpPr txBox="1"/>
                          <wps:spPr>
                            <a:xfrm>
                              <a:off x="0" y="2715805"/>
                              <a:ext cx="1130898" cy="40446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84131D7" w14:textId="77777777" w:rsidR="00782610" w:rsidRPr="003415A9" w:rsidRDefault="00782610" w:rsidP="001F4A5F">
                                <w:pPr>
                                  <w:rPr>
                                    <w:color w:val="3D6696"/>
                                    <w:sz w:val="16"/>
                                    <w:szCs w:val="16"/>
                                  </w:rPr>
                                </w:pPr>
                                <w:r w:rsidRPr="003415A9">
                                  <w:rPr>
                                    <w:color w:val="3D6696"/>
                                    <w:sz w:val="16"/>
                                    <w:szCs w:val="16"/>
                                  </w:rPr>
                                  <w:t xml:space="preserve">220V AC Electric </w:t>
                                </w:r>
                              </w:p>
                              <w:p w14:paraId="5821E4A3" w14:textId="77777777" w:rsidR="00782610" w:rsidRPr="003415A9" w:rsidRDefault="00782610" w:rsidP="001F4A5F">
                                <w:pPr>
                                  <w:rPr>
                                    <w:color w:val="3D6696"/>
                                    <w:sz w:val="16"/>
                                    <w:szCs w:val="16"/>
                                  </w:rPr>
                                </w:pPr>
                                <w:r w:rsidRPr="003415A9">
                                  <w:rPr>
                                    <w:color w:val="3D6696"/>
                                    <w:sz w:val="16"/>
                                    <w:szCs w:val="16"/>
                                  </w:rPr>
                                  <w:t>Power from outlet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4" name="Straight Connector 144"/>
                          <wps:cNvCnPr/>
                          <wps:spPr>
                            <a:xfrm>
                              <a:off x="3543300" y="1828800"/>
                              <a:ext cx="0" cy="685800"/>
                            </a:xfrm>
                            <a:prstGeom prst="line">
                              <a:avLst/>
                            </a:prstGeom>
                            <a:ln w="19050">
                              <a:solidFill>
                                <a:schemeClr val="bg2">
                                  <a:lumMod val="50000"/>
                                </a:schemeClr>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45" name="Text Box 145"/>
                          <wps:cNvSpPr txBox="1"/>
                          <wps:spPr>
                            <a:xfrm>
                              <a:off x="2415566" y="2710814"/>
                              <a:ext cx="975634" cy="24863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7AB292" w14:textId="77777777" w:rsidR="00782610" w:rsidRPr="003415A9" w:rsidRDefault="00782610" w:rsidP="001F4A5F">
                                <w:pPr>
                                  <w:rPr>
                                    <w:color w:val="3D6696"/>
                                    <w:sz w:val="16"/>
                                    <w:szCs w:val="16"/>
                                  </w:rPr>
                                </w:pPr>
                                <w:r w:rsidRPr="003415A9">
                                  <w:rPr>
                                    <w:color w:val="3D6696"/>
                                    <w:sz w:val="16"/>
                                    <w:szCs w:val="16"/>
                                  </w:rPr>
                                  <w:t>36V DC Power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Process 146"/>
                          <wps:cNvSpPr/>
                          <wps:spPr>
                            <a:xfrm>
                              <a:off x="3454443" y="2514600"/>
                              <a:ext cx="867834" cy="461701"/>
                            </a:xfrm>
                            <a:prstGeom prst="flowChartProcess">
                              <a:avLst/>
                            </a:prstGeom>
                            <a:solidFill>
                              <a:schemeClr val="bg1">
                                <a:lumMod val="75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3AEA050" w14:textId="77777777" w:rsidR="00782610" w:rsidRDefault="00782610" w:rsidP="001F4A5F">
                                <w:pPr>
                                  <w:jc w:val="center"/>
                                  <w:rPr>
                                    <w:color w:val="000000" w:themeColor="text1"/>
                                    <w:szCs w:val="20"/>
                                  </w:rPr>
                                </w:pPr>
                                <w:r>
                                  <w:rPr>
                                    <w:color w:val="000000" w:themeColor="text1"/>
                                    <w:szCs w:val="20"/>
                                  </w:rPr>
                                  <w:t xml:space="preserve">Electronic </w:t>
                                </w:r>
                              </w:p>
                              <w:p w14:paraId="4D48EFEF" w14:textId="77777777" w:rsidR="00782610" w:rsidRPr="004A5960" w:rsidRDefault="00782610" w:rsidP="001F4A5F">
                                <w:pPr>
                                  <w:jc w:val="center"/>
                                  <w:rPr>
                                    <w:color w:val="000000" w:themeColor="text1"/>
                                    <w:szCs w:val="20"/>
                                  </w:rPr>
                                </w:pPr>
                                <w:r>
                                  <w:rPr>
                                    <w:color w:val="000000" w:themeColor="text1"/>
                                    <w:szCs w:val="20"/>
                                  </w:rPr>
                                  <w:t>Kill-Switch</w:t>
                                </w:r>
                              </w:p>
                              <w:p w14:paraId="0229799F" w14:textId="77777777" w:rsidR="00782610" w:rsidRPr="00C7235A" w:rsidRDefault="00782610" w:rsidP="001F4A5F">
                                <w:pPr>
                                  <w:jc w:val="center"/>
                                  <w:rPr>
                                    <w:szCs w:val="20"/>
                                  </w:rPr>
                                </w:pP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157" name="Straight Connector 157"/>
                          <wps:cNvCnPr/>
                          <wps:spPr>
                            <a:xfrm>
                              <a:off x="2323584" y="2743200"/>
                              <a:ext cx="1130859" cy="0"/>
                            </a:xfrm>
                            <a:prstGeom prst="line">
                              <a:avLst/>
                            </a:prstGeom>
                            <a:ln w="19050">
                              <a:solidFill>
                                <a:srgbClr val="3D6696"/>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60" name="Text Box 160"/>
                          <wps:cNvSpPr txBox="1"/>
                          <wps:spPr>
                            <a:xfrm>
                              <a:off x="2590932" y="1714500"/>
                              <a:ext cx="1009575" cy="57138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2A6341" w14:textId="77777777" w:rsidR="00782610" w:rsidRPr="00AE55BB" w:rsidRDefault="00782610" w:rsidP="001F4A5F">
                                <w:pPr>
                                  <w:jc w:val="right"/>
                                  <w:rPr>
                                    <w:color w:val="817742"/>
                                    <w:sz w:val="16"/>
                                    <w:szCs w:val="16"/>
                                  </w:rPr>
                                </w:pPr>
                                <w:r w:rsidRPr="00AE55BB">
                                  <w:rPr>
                                    <w:color w:val="817742"/>
                                    <w:sz w:val="16"/>
                                    <w:szCs w:val="16"/>
                                  </w:rPr>
                                  <w:t xml:space="preserve">Lid of enclosure </w:t>
                                </w:r>
                              </w:p>
                              <w:p w14:paraId="242EABF7" w14:textId="77777777" w:rsidR="00782610" w:rsidRPr="00AE55BB" w:rsidRDefault="00782610" w:rsidP="001F4A5F">
                                <w:pPr>
                                  <w:jc w:val="right"/>
                                  <w:rPr>
                                    <w:color w:val="817742"/>
                                    <w:sz w:val="16"/>
                                    <w:szCs w:val="16"/>
                                  </w:rPr>
                                </w:pPr>
                                <w:r w:rsidRPr="00AE55BB">
                                  <w:rPr>
                                    <w:color w:val="817742"/>
                                    <w:sz w:val="16"/>
                                    <w:szCs w:val="16"/>
                                  </w:rPr>
                                  <w:t xml:space="preserve">must close for </w:t>
                                </w:r>
                              </w:p>
                              <w:p w14:paraId="2D87FAEC" w14:textId="77777777" w:rsidR="00782610" w:rsidRPr="00AE55BB" w:rsidRDefault="00782610" w:rsidP="001F4A5F">
                                <w:pPr>
                                  <w:jc w:val="right"/>
                                  <w:rPr>
                                    <w:color w:val="817742"/>
                                    <w:sz w:val="16"/>
                                    <w:szCs w:val="16"/>
                                  </w:rPr>
                                </w:pPr>
                                <w:r w:rsidRPr="00AE55BB">
                                  <w:rPr>
                                    <w:color w:val="817742"/>
                                    <w:sz w:val="16"/>
                                    <w:szCs w:val="16"/>
                                  </w:rPr>
                                  <w:t>power to flow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7" name="Straight Connector 167"/>
                          <wps:cNvCnPr/>
                          <wps:spPr>
                            <a:xfrm>
                              <a:off x="4322277" y="2743200"/>
                              <a:ext cx="364023" cy="0"/>
                            </a:xfrm>
                            <a:prstGeom prst="line">
                              <a:avLst/>
                            </a:prstGeom>
                            <a:ln w="19050">
                              <a:solidFill>
                                <a:srgbClr val="3D6696"/>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196" name="Straight Connector 196"/>
                          <wps:cNvCnPr/>
                          <wps:spPr>
                            <a:xfrm flipV="1">
                              <a:off x="5257800" y="2101028"/>
                              <a:ext cx="0" cy="413573"/>
                            </a:xfrm>
                            <a:prstGeom prst="line">
                              <a:avLst/>
                            </a:prstGeom>
                            <a:ln w="19050">
                              <a:solidFill>
                                <a:srgbClr val="3D6696"/>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214" name="Text Box 214"/>
                          <wps:cNvSpPr txBox="1"/>
                          <wps:spPr>
                            <a:xfrm>
                              <a:off x="5257800" y="2099945"/>
                              <a:ext cx="747432" cy="40446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BF28BE9" w14:textId="77777777" w:rsidR="00782610" w:rsidRDefault="00782610" w:rsidP="001F4A5F">
                                <w:pPr>
                                  <w:rPr>
                                    <w:color w:val="3D6696"/>
                                    <w:sz w:val="16"/>
                                    <w:szCs w:val="16"/>
                                  </w:rPr>
                                </w:pPr>
                                <w:r>
                                  <w:rPr>
                                    <w:color w:val="3D6696"/>
                                    <w:sz w:val="16"/>
                                    <w:szCs w:val="16"/>
                                  </w:rPr>
                                  <w:t>3000 RPM</w:t>
                                </w:r>
                              </w:p>
                              <w:p w14:paraId="32EE55FE" w14:textId="77777777" w:rsidR="00782610" w:rsidRPr="003415A9" w:rsidRDefault="00782610" w:rsidP="001F4A5F">
                                <w:pPr>
                                  <w:rPr>
                                    <w:color w:val="3D6696"/>
                                    <w:sz w:val="16"/>
                                    <w:szCs w:val="16"/>
                                  </w:rPr>
                                </w:pPr>
                                <w:r>
                                  <w:rPr>
                                    <w:color w:val="3D6696"/>
                                    <w:sz w:val="16"/>
                                    <w:szCs w:val="16"/>
                                  </w:rPr>
                                  <w:t>0.6 Nm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46" name="Straight Connector 35846"/>
                          <wps:cNvCnPr/>
                          <wps:spPr>
                            <a:xfrm flipV="1">
                              <a:off x="5257800" y="1143000"/>
                              <a:ext cx="0" cy="457200"/>
                            </a:xfrm>
                            <a:prstGeom prst="line">
                              <a:avLst/>
                            </a:prstGeom>
                            <a:ln w="19050">
                              <a:solidFill>
                                <a:srgbClr val="3D6696"/>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35847" name="Straight Connector 35847"/>
                          <wps:cNvCnPr/>
                          <wps:spPr>
                            <a:xfrm>
                              <a:off x="5029200" y="0"/>
                              <a:ext cx="0" cy="685800"/>
                            </a:xfrm>
                            <a:prstGeom prst="line">
                              <a:avLst/>
                            </a:prstGeom>
                            <a:ln w="19050">
                              <a:solidFill>
                                <a:schemeClr val="bg2">
                                  <a:lumMod val="50000"/>
                                </a:schemeClr>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35848" name="Text Box 35848"/>
                          <wps:cNvSpPr txBox="1"/>
                          <wps:spPr>
                            <a:xfrm>
                              <a:off x="4343401" y="0"/>
                              <a:ext cx="744544" cy="4571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2E403A" w14:textId="77777777" w:rsidR="00782610" w:rsidRPr="00AE55BB" w:rsidRDefault="00782610" w:rsidP="001F4A5F">
                                <w:pPr>
                                  <w:jc w:val="right"/>
                                  <w:rPr>
                                    <w:color w:val="817742"/>
                                    <w:sz w:val="16"/>
                                    <w:szCs w:val="16"/>
                                  </w:rPr>
                                </w:pPr>
                                <w:r w:rsidRPr="00AE55BB">
                                  <w:rPr>
                                    <w:color w:val="817742"/>
                                    <w:sz w:val="16"/>
                                    <w:szCs w:val="16"/>
                                  </w:rPr>
                                  <w:t xml:space="preserve">Heat </w:t>
                                </w:r>
                              </w:p>
                              <w:p w14:paraId="1762CF1C" w14:textId="77777777" w:rsidR="00782610" w:rsidRPr="00AE55BB" w:rsidRDefault="00782610" w:rsidP="001F4A5F">
                                <w:pPr>
                                  <w:jc w:val="right"/>
                                  <w:rPr>
                                    <w:color w:val="817742"/>
                                    <w:sz w:val="16"/>
                                    <w:szCs w:val="16"/>
                                  </w:rPr>
                                </w:pPr>
                                <w:r w:rsidRPr="00AE55BB">
                                  <w:rPr>
                                    <w:color w:val="817742"/>
                                    <w:sz w:val="16"/>
                                    <w:szCs w:val="16"/>
                                  </w:rPr>
                                  <w:t>from torch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52" name="Straight Connector 35852"/>
                          <wps:cNvCnPr/>
                          <wps:spPr>
                            <a:xfrm>
                              <a:off x="5486400" y="0"/>
                              <a:ext cx="0" cy="685800"/>
                            </a:xfrm>
                            <a:prstGeom prst="line">
                              <a:avLst/>
                            </a:prstGeom>
                            <a:ln w="19050">
                              <a:solidFill>
                                <a:schemeClr val="bg2">
                                  <a:lumMod val="50000"/>
                                </a:schemeClr>
                              </a:solidFill>
                              <a:tailEnd type="triangle" w="sm" len="lg"/>
                            </a:ln>
                            <a:effectLst/>
                          </wps:spPr>
                          <wps:style>
                            <a:lnRef idx="2">
                              <a:schemeClr val="accent1"/>
                            </a:lnRef>
                            <a:fillRef idx="0">
                              <a:schemeClr val="accent1"/>
                            </a:fillRef>
                            <a:effectRef idx="1">
                              <a:schemeClr val="accent1"/>
                            </a:effectRef>
                            <a:fontRef idx="minor">
                              <a:schemeClr val="tx1"/>
                            </a:fontRef>
                          </wps:style>
                          <wps:bodyPr/>
                        </wps:wsp>
                        <wps:wsp>
                          <wps:cNvPr id="35854" name="Text Box 35854"/>
                          <wps:cNvSpPr txBox="1"/>
                          <wps:spPr>
                            <a:xfrm>
                              <a:off x="5486400" y="0"/>
                              <a:ext cx="865144" cy="4571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720CB2" w14:textId="77777777" w:rsidR="00782610" w:rsidRPr="00AE55BB" w:rsidRDefault="00782610" w:rsidP="001F4A5F">
                                <w:pPr>
                                  <w:rPr>
                                    <w:color w:val="817742"/>
                                    <w:sz w:val="16"/>
                                    <w:szCs w:val="16"/>
                                  </w:rPr>
                                </w:pPr>
                                <w:r w:rsidRPr="00AE55BB">
                                  <w:rPr>
                                    <w:color w:val="817742"/>
                                    <w:sz w:val="16"/>
                                    <w:szCs w:val="16"/>
                                  </w:rPr>
                                  <w:t xml:space="preserve">Pre-prepared </w:t>
                                </w:r>
                              </w:p>
                              <w:p w14:paraId="5C5DC581" w14:textId="77777777" w:rsidR="00782610" w:rsidRPr="00AE55BB" w:rsidRDefault="00782610" w:rsidP="001F4A5F">
                                <w:pPr>
                                  <w:rPr>
                                    <w:color w:val="817742"/>
                                    <w:sz w:val="16"/>
                                    <w:szCs w:val="16"/>
                                  </w:rPr>
                                </w:pPr>
                                <w:r w:rsidRPr="00AE55BB">
                                  <w:rPr>
                                    <w:color w:val="817742"/>
                                    <w:sz w:val="16"/>
                                    <w:szCs w:val="16"/>
                                  </w:rPr>
                                  <w:t>casting flask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55" name="Text Box 35855"/>
                          <wps:cNvSpPr txBox="1"/>
                          <wps:spPr>
                            <a:xfrm>
                              <a:off x="5262244" y="1176020"/>
                              <a:ext cx="927249" cy="40446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918D78" w14:textId="77777777" w:rsidR="00782610" w:rsidRDefault="00782610" w:rsidP="001F4A5F">
                                <w:pPr>
                                  <w:rPr>
                                    <w:color w:val="3D6696"/>
                                    <w:sz w:val="16"/>
                                    <w:szCs w:val="16"/>
                                  </w:rPr>
                                </w:pPr>
                                <w:r>
                                  <w:rPr>
                                    <w:color w:val="3D6696"/>
                                    <w:sz w:val="16"/>
                                    <w:szCs w:val="16"/>
                                  </w:rPr>
                                  <w:t>375 RPM</w:t>
                                </w:r>
                              </w:p>
                              <w:p w14:paraId="3CED31A6" w14:textId="77777777" w:rsidR="00782610" w:rsidRPr="003415A9" w:rsidRDefault="00782610" w:rsidP="001F4A5F">
                                <w:pPr>
                                  <w:rPr>
                                    <w:color w:val="3D6696"/>
                                    <w:sz w:val="16"/>
                                    <w:szCs w:val="16"/>
                                  </w:rPr>
                                </w:pPr>
                                <w:r>
                                  <w:rPr>
                                    <w:color w:val="3D6696"/>
                                    <w:sz w:val="16"/>
                                    <w:szCs w:val="16"/>
                                  </w:rPr>
                                  <w:t>6 Nm @ 7.5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5861" name="Text Box 35861"/>
                        <wps:cNvSpPr txBox="1"/>
                        <wps:spPr>
                          <a:xfrm>
                            <a:off x="342901" y="685800"/>
                            <a:ext cx="2164304" cy="57068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87FBC0" w14:textId="3651DDAF" w:rsidR="00782610" w:rsidRPr="00001838" w:rsidRDefault="00782610" w:rsidP="00001838">
                              <w:pPr>
                                <w:jc w:val="right"/>
                                <w:rPr>
                                  <w:color w:val="3D6696"/>
                                  <w:szCs w:val="20"/>
                                </w:rPr>
                              </w:pPr>
                              <w:r w:rsidRPr="00CD70E9">
                                <w:rPr>
                                  <w:color w:val="3D6696"/>
                                  <w:szCs w:val="20"/>
                                  <w:u w:val="single"/>
                                </w:rPr>
                                <w:t>Normal Operating Functions</w:t>
                              </w:r>
                            </w:p>
                            <w:p w14:paraId="14B71D83" w14:textId="77777777" w:rsidR="00782610" w:rsidRDefault="00782610" w:rsidP="00001838">
                              <w:pPr>
                                <w:jc w:val="right"/>
                                <w:rPr>
                                  <w:color w:val="938954"/>
                                  <w:szCs w:val="20"/>
                                  <w:u w:val="single"/>
                                </w:rPr>
                              </w:pPr>
                              <w:r w:rsidRPr="00CD70E9">
                                <w:rPr>
                                  <w:color w:val="938954"/>
                                  <w:szCs w:val="20"/>
                                  <w:u w:val="single"/>
                                </w:rPr>
                                <w:t>Operator Controlled Functio</w:t>
                              </w:r>
                              <w:r>
                                <w:rPr>
                                  <w:color w:val="938954"/>
                                  <w:szCs w:val="20"/>
                                  <w:u w:val="single"/>
                                </w:rPr>
                                <w:t>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DDAC96" id="Group 110" o:spid="_x0000_s1089" style="position:absolute;margin-left:-5.5pt;margin-top:19.9pt;width:459pt;height:239.3pt;z-index:251649536;mso-position-horizontal-relative:margin;mso-width-relative:margin;mso-height-relative:margin" coordsize="66294,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">
                <v:group id="Group 111" o:spid="_x0000_s1090" style="position:absolute;width:66294;height:33147" coordsize="66294,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type id="_x0000_t109" coordsize="21600,21600" o:spt="109" path="m,l,21600r21600,l21600,xe">
                    <v:stroke joinstyle="miter"/>
                    <v:path gradientshapeok="t" o:connecttype="rect"/>
                  </v:shapetype>
                  <v:shape id="Process 112" o:spid="_x0000_s1091" type="#_x0000_t109" style="position:absolute;left:38862;top:5715;width:27432;height:2743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" fillcolor="#bfbfbf [2412]" strokecolor="black [3213]" strokeweight="1pt">
                    <v:textbox inset="2mm,,2mm">
                      <w:txbxContent>
                        <w:p w14:paraId="7F0966EF" w14:textId="77777777" w:rsidR="00782610" w:rsidRDefault="00782610" w:rsidP="001F4A5F">
                          <w:pPr>
                            <w:rPr>
                              <w:color w:val="000000" w:themeColor="text1"/>
                              <w:szCs w:val="20"/>
                            </w:rPr>
                          </w:pPr>
                        </w:p>
                        <w:p w14:paraId="26BED4FD" w14:textId="77777777" w:rsidR="00782610" w:rsidRPr="00AE55BB" w:rsidRDefault="00782610" w:rsidP="001F4A5F">
                          <w:pPr>
                            <w:jc w:val="center"/>
                            <w:rPr>
                              <w:color w:val="000000" w:themeColor="text1"/>
                              <w:szCs w:val="20"/>
                            </w:rPr>
                          </w:pPr>
                          <w:r>
                            <w:rPr>
                              <w:color w:val="000000" w:themeColor="text1"/>
                              <w:szCs w:val="20"/>
                            </w:rPr>
                            <w:t>Enclosure</w:t>
                          </w:r>
                        </w:p>
                      </w:txbxContent>
                    </v:textbox>
                  </v:shape>
                  <v:line id="Straight Connector 113" o:spid="_x0000_s1092" style="position:absolute;visibility:visible;mso-wrap-style:square" from="0,27432" to="11430,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" strokecolor="#3d6696" strokeweight="1.5pt">
                    <v:stroke endarrow="block" endarrowwidth="narrow" endarrowlength="long"/>
                  </v:line>
                  <v:shape id="Process 114" o:spid="_x0000_s1093" type="#_x0000_t109" style="position:absolute;left:11429;top:25146;width:117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" fillcolor="#bfbfbf [2412]" strokecolor="black [3213]" strokeweight="1pt">
                    <v:textbox inset="2mm,,2mm">
                      <w:txbxContent>
                        <w:p w14:paraId="7CBA46E3" w14:textId="77777777" w:rsidR="00782610" w:rsidRPr="004A5960" w:rsidRDefault="00782610" w:rsidP="001F4A5F">
                          <w:pPr>
                            <w:jc w:val="center"/>
                            <w:rPr>
                              <w:color w:val="000000" w:themeColor="text1"/>
                              <w:szCs w:val="20"/>
                            </w:rPr>
                          </w:pPr>
                          <w:r w:rsidRPr="004A5960">
                            <w:rPr>
                              <w:color w:val="000000" w:themeColor="text1"/>
                              <w:szCs w:val="20"/>
                            </w:rPr>
                            <w:t xml:space="preserve">DC 0-36V 0-15A Power </w:t>
                          </w:r>
                          <w:r>
                            <w:rPr>
                              <w:color w:val="000000" w:themeColor="text1"/>
                              <w:szCs w:val="20"/>
                            </w:rPr>
                            <w:t>S</w:t>
                          </w:r>
                          <w:r w:rsidRPr="004A5960">
                            <w:rPr>
                              <w:color w:val="000000" w:themeColor="text1"/>
                              <w:szCs w:val="20"/>
                            </w:rPr>
                            <w:t>upply</w:t>
                          </w:r>
                        </w:p>
                        <w:p w14:paraId="113E7D76" w14:textId="77777777" w:rsidR="00782610" w:rsidRPr="00C7235A" w:rsidRDefault="00782610" w:rsidP="001F4A5F">
                          <w:pPr>
                            <w:jc w:val="center"/>
                            <w:rPr>
                              <w:szCs w:val="20"/>
                            </w:rPr>
                          </w:pPr>
                        </w:p>
                      </w:txbxContent>
                    </v:textbox>
                  </v:shape>
                  <v:shape id="Process 119" o:spid="_x0000_s1094" type="#_x0000_t109" style="position:absolute;left:46862;top:25146;width:11766;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" fillcolor="#bfbfbf [2412]" strokecolor="black [3213]" strokeweight="1pt">
                    <v:textbox inset="2mm,,2mm">
                      <w:txbxContent>
                        <w:p w14:paraId="6A27DCB0" w14:textId="77777777" w:rsidR="00782610" w:rsidRPr="004A5960" w:rsidRDefault="00782610" w:rsidP="001F4A5F">
                          <w:pPr>
                            <w:jc w:val="center"/>
                            <w:rPr>
                              <w:color w:val="000000" w:themeColor="text1"/>
                              <w:szCs w:val="20"/>
                            </w:rPr>
                          </w:pPr>
                          <w:r>
                            <w:rPr>
                              <w:color w:val="000000" w:themeColor="text1"/>
                              <w:szCs w:val="20"/>
                            </w:rPr>
                            <w:t>DB56D036030-A Brushless M</w:t>
                          </w:r>
                          <w:r w:rsidRPr="004A5960">
                            <w:rPr>
                              <w:color w:val="000000" w:themeColor="text1"/>
                              <w:szCs w:val="20"/>
                            </w:rPr>
                            <w:t>otor</w:t>
                          </w:r>
                        </w:p>
                        <w:p w14:paraId="164A2A93" w14:textId="77777777" w:rsidR="00782610" w:rsidRPr="00C7235A" w:rsidRDefault="00782610" w:rsidP="001F4A5F">
                          <w:pPr>
                            <w:jc w:val="center"/>
                            <w:rPr>
                              <w:szCs w:val="20"/>
                            </w:rPr>
                          </w:pPr>
                        </w:p>
                      </w:txbxContent>
                    </v:textbox>
                  </v:shape>
                  <v:shape id="Process 122" o:spid="_x0000_s1095" type="#_x0000_t109" style="position:absolute;left:45617;top:16002;width:13979;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" fillcolor="#bfbfbf [2412]" strokecolor="black [3213]" strokeweight="1pt">
                    <v:textbox inset="2mm,,2mm">
                      <w:txbxContent>
                        <w:p w14:paraId="38039A20" w14:textId="4C214CF0" w:rsidR="00782610" w:rsidRPr="004A5960" w:rsidRDefault="00782610" w:rsidP="001F4A5F">
                          <w:pPr>
                            <w:jc w:val="center"/>
                            <w:rPr>
                              <w:color w:val="000000" w:themeColor="text1"/>
                              <w:szCs w:val="20"/>
                            </w:rPr>
                          </w:pPr>
                          <w:r w:rsidRPr="004A5960">
                            <w:rPr>
                              <w:color w:val="000000" w:themeColor="text1"/>
                              <w:szCs w:val="20"/>
                            </w:rPr>
                            <w:t>GP56-S1-</w:t>
                          </w:r>
                          <w:r>
                            <w:rPr>
                              <w:color w:val="000000" w:themeColor="text1"/>
                              <w:szCs w:val="20"/>
                            </w:rPr>
                            <w:t>7</w:t>
                          </w:r>
                          <w:r w:rsidRPr="004A5960">
                            <w:rPr>
                              <w:color w:val="000000" w:themeColor="text1"/>
                              <w:szCs w:val="20"/>
                            </w:rPr>
                            <w:t xml:space="preserve">-SR </w:t>
                          </w:r>
                          <w:r>
                            <w:rPr>
                              <w:color w:val="000000" w:themeColor="text1"/>
                              <w:szCs w:val="20"/>
                            </w:rPr>
                            <w:t>P</w:t>
                          </w:r>
                          <w:r w:rsidRPr="004A5960">
                            <w:rPr>
                              <w:color w:val="000000" w:themeColor="text1"/>
                              <w:szCs w:val="20"/>
                            </w:rPr>
                            <w:t xml:space="preserve">lanetary </w:t>
                          </w:r>
                          <w:r>
                            <w:rPr>
                              <w:color w:val="000000" w:themeColor="text1"/>
                              <w:szCs w:val="20"/>
                            </w:rPr>
                            <w:t>G</w:t>
                          </w:r>
                          <w:r w:rsidRPr="004A5960">
                            <w:rPr>
                              <w:color w:val="000000" w:themeColor="text1"/>
                              <w:szCs w:val="20"/>
                            </w:rPr>
                            <w:t>earbox</w:t>
                          </w:r>
                        </w:p>
                        <w:p w14:paraId="7D3C7D76" w14:textId="77777777" w:rsidR="00782610" w:rsidRPr="00C7235A" w:rsidRDefault="00782610" w:rsidP="001F4A5F">
                          <w:pPr>
                            <w:jc w:val="center"/>
                            <w:rPr>
                              <w:szCs w:val="20"/>
                            </w:rPr>
                          </w:pPr>
                        </w:p>
                      </w:txbxContent>
                    </v:textbox>
                  </v:shape>
                  <v:shape id="Process 136" o:spid="_x0000_s1096" type="#_x0000_t109" style="position:absolute;left:48006;top:6858;width:9144;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" fillcolor="#bfbfbf [2412]" strokecolor="black [3213]" strokeweight="1pt">
                    <v:textbox inset="2mm,,2mm">
                      <w:txbxContent>
                        <w:p w14:paraId="4191CC53" w14:textId="77777777" w:rsidR="00782610" w:rsidRPr="004A5960" w:rsidRDefault="00782610" w:rsidP="001F4A5F">
                          <w:pPr>
                            <w:jc w:val="center"/>
                            <w:rPr>
                              <w:color w:val="000000" w:themeColor="text1"/>
                              <w:szCs w:val="20"/>
                            </w:rPr>
                          </w:pPr>
                          <w:r>
                            <w:rPr>
                              <w:color w:val="000000" w:themeColor="text1"/>
                              <w:szCs w:val="20"/>
                            </w:rPr>
                            <w:t>Casting Arm Assembly</w:t>
                          </w:r>
                        </w:p>
                        <w:p w14:paraId="11585270" w14:textId="77777777" w:rsidR="00782610" w:rsidRPr="00C7235A" w:rsidRDefault="00782610" w:rsidP="001F4A5F">
                          <w:pPr>
                            <w:jc w:val="center"/>
                            <w:rPr>
                              <w:szCs w:val="20"/>
                            </w:rPr>
                          </w:pPr>
                        </w:p>
                      </w:txbxContent>
                    </v:textbox>
                  </v:shape>
                  <v:shape id="Text Box 138" o:spid="_x0000_s1097" type="#_x0000_t202" style="position:absolute;top:27158;width:11308;height:4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" filled="f" stroked="f">
                    <v:textbox>
                      <w:txbxContent>
                        <w:p w14:paraId="584131D7" w14:textId="77777777" w:rsidR="00782610" w:rsidRPr="003415A9" w:rsidRDefault="00782610" w:rsidP="001F4A5F">
                          <w:pPr>
                            <w:rPr>
                              <w:color w:val="3D6696"/>
                              <w:sz w:val="16"/>
                              <w:szCs w:val="16"/>
                            </w:rPr>
                          </w:pPr>
                          <w:r w:rsidRPr="003415A9">
                            <w:rPr>
                              <w:color w:val="3D6696"/>
                              <w:sz w:val="16"/>
                              <w:szCs w:val="16"/>
                            </w:rPr>
                            <w:t xml:space="preserve">220V AC Electric </w:t>
                          </w:r>
                        </w:p>
                        <w:p w14:paraId="5821E4A3" w14:textId="77777777" w:rsidR="00782610" w:rsidRPr="003415A9" w:rsidRDefault="00782610" w:rsidP="001F4A5F">
                          <w:pPr>
                            <w:rPr>
                              <w:color w:val="3D6696"/>
                              <w:sz w:val="16"/>
                              <w:szCs w:val="16"/>
                            </w:rPr>
                          </w:pPr>
                          <w:r w:rsidRPr="003415A9">
                            <w:rPr>
                              <w:color w:val="3D6696"/>
                              <w:sz w:val="16"/>
                              <w:szCs w:val="16"/>
                            </w:rPr>
                            <w:t>Power from outlet</w:t>
                          </w:r>
                        </w:p>
                      </w:txbxContent>
                    </v:textbox>
                  </v:shape>
                  <v:line id="Straight Connector 144" o:spid="_x0000_s1098" style="position:absolute;visibility:visible;mso-wrap-style:square" from="35433,18288" to="35433,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" strokecolor="#938953 [1614]" strokeweight="1.5pt">
                    <v:stroke endarrow="block" endarrowwidth="narrow" endarrowlength="long"/>
                  </v:line>
                  <v:shape id="Text Box 145" o:spid="_x0000_s1099" type="#_x0000_t202" style="position:absolute;left:24155;top:27108;width:9757;height:24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" filled="f" stroked="f">
                    <v:textbox>
                      <w:txbxContent>
                        <w:p w14:paraId="577AB292" w14:textId="77777777" w:rsidR="00782610" w:rsidRPr="003415A9" w:rsidRDefault="00782610" w:rsidP="001F4A5F">
                          <w:pPr>
                            <w:rPr>
                              <w:color w:val="3D6696"/>
                              <w:sz w:val="16"/>
                              <w:szCs w:val="16"/>
                            </w:rPr>
                          </w:pPr>
                          <w:r w:rsidRPr="003415A9">
                            <w:rPr>
                              <w:color w:val="3D6696"/>
                              <w:sz w:val="16"/>
                              <w:szCs w:val="16"/>
                            </w:rPr>
                            <w:t>36V DC Power</w:t>
                          </w:r>
                        </w:p>
                      </w:txbxContent>
                    </v:textbox>
                  </v:shape>
                  <v:shape id="Process 146" o:spid="_x0000_s1100" type="#_x0000_t109" style="position:absolute;left:34544;top:25146;width:8678;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" fillcolor="#bfbfbf [2412]" strokecolor="black [3213]" strokeweight="1pt">
                    <v:textbox inset="2mm,,2mm">
                      <w:txbxContent>
                        <w:p w14:paraId="33AEA050" w14:textId="77777777" w:rsidR="00782610" w:rsidRDefault="00782610" w:rsidP="001F4A5F">
                          <w:pPr>
                            <w:jc w:val="center"/>
                            <w:rPr>
                              <w:color w:val="000000" w:themeColor="text1"/>
                              <w:szCs w:val="20"/>
                            </w:rPr>
                          </w:pPr>
                          <w:r>
                            <w:rPr>
                              <w:color w:val="000000" w:themeColor="text1"/>
                              <w:szCs w:val="20"/>
                            </w:rPr>
                            <w:t xml:space="preserve">Electronic </w:t>
                          </w:r>
                        </w:p>
                        <w:p w14:paraId="4D48EFEF" w14:textId="77777777" w:rsidR="00782610" w:rsidRPr="004A5960" w:rsidRDefault="00782610" w:rsidP="001F4A5F">
                          <w:pPr>
                            <w:jc w:val="center"/>
                            <w:rPr>
                              <w:color w:val="000000" w:themeColor="text1"/>
                              <w:szCs w:val="20"/>
                            </w:rPr>
                          </w:pPr>
                          <w:r>
                            <w:rPr>
                              <w:color w:val="000000" w:themeColor="text1"/>
                              <w:szCs w:val="20"/>
                            </w:rPr>
                            <w:t>Kill-Switch</w:t>
                          </w:r>
                        </w:p>
                        <w:p w14:paraId="0229799F" w14:textId="77777777" w:rsidR="00782610" w:rsidRPr="00C7235A" w:rsidRDefault="00782610" w:rsidP="001F4A5F">
                          <w:pPr>
                            <w:jc w:val="center"/>
                            <w:rPr>
                              <w:szCs w:val="20"/>
                            </w:rPr>
                          </w:pPr>
                        </w:p>
                      </w:txbxContent>
                    </v:textbox>
                  </v:shape>
                  <v:line id="Straight Connector 157" o:spid="_x0000_s1101" style="position:absolute;visibility:visible;mso-wrap-style:square" from="23235,27432" to="3454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" strokecolor="#3d6696" strokeweight="1.5pt">
                    <v:stroke endarrow="block" endarrowwidth="narrow" endarrowlength="long"/>
                  </v:line>
                  <v:shape id="Text Box 160" o:spid="_x0000_s1102" type="#_x0000_t202" style="position:absolute;left:25909;top:17145;width:10096;height:57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" filled="f" stroked="f">
                    <v:textbox>
                      <w:txbxContent>
                        <w:p w14:paraId="7B2A6341" w14:textId="77777777" w:rsidR="00782610" w:rsidRPr="00AE55BB" w:rsidRDefault="00782610" w:rsidP="001F4A5F">
                          <w:pPr>
                            <w:jc w:val="right"/>
                            <w:rPr>
                              <w:color w:val="817742"/>
                              <w:sz w:val="16"/>
                              <w:szCs w:val="16"/>
                            </w:rPr>
                          </w:pPr>
                          <w:r w:rsidRPr="00AE55BB">
                            <w:rPr>
                              <w:color w:val="817742"/>
                              <w:sz w:val="16"/>
                              <w:szCs w:val="16"/>
                            </w:rPr>
                            <w:t xml:space="preserve">Lid of enclosure </w:t>
                          </w:r>
                        </w:p>
                        <w:p w14:paraId="242EABF7" w14:textId="77777777" w:rsidR="00782610" w:rsidRPr="00AE55BB" w:rsidRDefault="00782610" w:rsidP="001F4A5F">
                          <w:pPr>
                            <w:jc w:val="right"/>
                            <w:rPr>
                              <w:color w:val="817742"/>
                              <w:sz w:val="16"/>
                              <w:szCs w:val="16"/>
                            </w:rPr>
                          </w:pPr>
                          <w:r w:rsidRPr="00AE55BB">
                            <w:rPr>
                              <w:color w:val="817742"/>
                              <w:sz w:val="16"/>
                              <w:szCs w:val="16"/>
                            </w:rPr>
                            <w:t xml:space="preserve">must close for </w:t>
                          </w:r>
                        </w:p>
                        <w:p w14:paraId="2D87FAEC" w14:textId="77777777" w:rsidR="00782610" w:rsidRPr="00AE55BB" w:rsidRDefault="00782610" w:rsidP="001F4A5F">
                          <w:pPr>
                            <w:jc w:val="right"/>
                            <w:rPr>
                              <w:color w:val="817742"/>
                              <w:sz w:val="16"/>
                              <w:szCs w:val="16"/>
                            </w:rPr>
                          </w:pPr>
                          <w:r w:rsidRPr="00AE55BB">
                            <w:rPr>
                              <w:color w:val="817742"/>
                              <w:sz w:val="16"/>
                              <w:szCs w:val="16"/>
                            </w:rPr>
                            <w:t>power to flow</w:t>
                          </w:r>
                        </w:p>
                      </w:txbxContent>
                    </v:textbox>
                  </v:shape>
                  <v:line id="Straight Connector 167" o:spid="_x0000_s1103" style="position:absolute;visibility:visible;mso-wrap-style:square" from="43222,27432" to="46863,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" strokecolor="#3d6696" strokeweight="1.5pt">
                    <v:stroke endarrow="block" endarrowwidth="narrow" endarrowlength="long"/>
                  </v:line>
                  <v:line id="Straight Connector 196" o:spid="_x0000_s1104" style="position:absolute;flip:y;visibility:visible;mso-wrap-style:square" from="52578,21010" to="52578,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" strokecolor="#3d6696" strokeweight="1.5pt">
                    <v:stroke endarrow="block" endarrowwidth="narrow" endarrowlength="long"/>
                  </v:line>
                  <v:shape id="Text Box 214" o:spid="_x0000_s1105" type="#_x0000_t202" style="position:absolute;left:52578;top:20999;width:7474;height:4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BF28BE9" w14:textId="77777777" w:rsidR="00782610" w:rsidRDefault="00782610" w:rsidP="001F4A5F">
                          <w:pPr>
                            <w:rPr>
                              <w:color w:val="3D6696"/>
                              <w:sz w:val="16"/>
                              <w:szCs w:val="16"/>
                            </w:rPr>
                          </w:pPr>
                          <w:r>
                            <w:rPr>
                              <w:color w:val="3D6696"/>
                              <w:sz w:val="16"/>
                              <w:szCs w:val="16"/>
                            </w:rPr>
                            <w:t>3000 RPM</w:t>
                          </w:r>
                        </w:p>
                        <w:p w14:paraId="32EE55FE" w14:textId="77777777" w:rsidR="00782610" w:rsidRPr="003415A9" w:rsidRDefault="00782610" w:rsidP="001F4A5F">
                          <w:pPr>
                            <w:rPr>
                              <w:color w:val="3D6696"/>
                              <w:sz w:val="16"/>
                              <w:szCs w:val="16"/>
                            </w:rPr>
                          </w:pPr>
                          <w:r>
                            <w:rPr>
                              <w:color w:val="3D6696"/>
                              <w:sz w:val="16"/>
                              <w:szCs w:val="16"/>
                            </w:rPr>
                            <w:t>0.6 Nm</w:t>
                          </w:r>
                        </w:p>
                      </w:txbxContent>
                    </v:textbox>
                  </v:shape>
                  <v:line id="Straight Connector 35846" o:spid="_x0000_s1106" style="position:absolute;flip:y;visibility:visible;mso-wrap-style:square" from="52578,11430" to="5257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" strokecolor="#3d6696" strokeweight="1.5pt">
                    <v:stroke endarrow="block" endarrowwidth="narrow" endarrowlength="long"/>
                  </v:line>
                  <v:line id="Straight Connector 35847" o:spid="_x0000_s1107" style="position:absolute;visibility:visible;mso-wrap-style:square" from="50292,0" to="50292,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" strokecolor="#938953 [1614]" strokeweight="1.5pt">
                    <v:stroke endarrow="block" endarrowwidth="narrow" endarrowlength="long"/>
                  </v:line>
                  <v:shape id="Text Box 35848" o:spid="_x0000_s1108" type="#_x0000_t202" style="position:absolute;left:43434;width:7445;height:4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" filled="f" stroked="f">
                    <v:textbox>
                      <w:txbxContent>
                        <w:p w14:paraId="662E403A" w14:textId="77777777" w:rsidR="00782610" w:rsidRPr="00AE55BB" w:rsidRDefault="00782610" w:rsidP="001F4A5F">
                          <w:pPr>
                            <w:jc w:val="right"/>
                            <w:rPr>
                              <w:color w:val="817742"/>
                              <w:sz w:val="16"/>
                              <w:szCs w:val="16"/>
                            </w:rPr>
                          </w:pPr>
                          <w:r w:rsidRPr="00AE55BB">
                            <w:rPr>
                              <w:color w:val="817742"/>
                              <w:sz w:val="16"/>
                              <w:szCs w:val="16"/>
                            </w:rPr>
                            <w:t xml:space="preserve">Heat </w:t>
                          </w:r>
                        </w:p>
                        <w:p w14:paraId="1762CF1C" w14:textId="77777777" w:rsidR="00782610" w:rsidRPr="00AE55BB" w:rsidRDefault="00782610" w:rsidP="001F4A5F">
                          <w:pPr>
                            <w:jc w:val="right"/>
                            <w:rPr>
                              <w:color w:val="817742"/>
                              <w:sz w:val="16"/>
                              <w:szCs w:val="16"/>
                            </w:rPr>
                          </w:pPr>
                          <w:r w:rsidRPr="00AE55BB">
                            <w:rPr>
                              <w:color w:val="817742"/>
                              <w:sz w:val="16"/>
                              <w:szCs w:val="16"/>
                            </w:rPr>
                            <w:t>from torch</w:t>
                          </w:r>
                        </w:p>
                      </w:txbxContent>
                    </v:textbox>
                  </v:shape>
                  <v:line id="Straight Connector 35852" o:spid="_x0000_s1109" style="position:absolute;visibility:visible;mso-wrap-style:square" from="54864,0" to="54864,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" strokecolor="#938953 [1614]" strokeweight="1.5pt">
                    <v:stroke endarrow="block" endarrowwidth="narrow" endarrowlength="long"/>
                  </v:line>
                  <v:shape id="Text Box 35854" o:spid="_x0000_s1110" type="#_x0000_t202" style="position:absolute;left:54864;width:8651;height:4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" filled="f" stroked="f">
                    <v:textbox>
                      <w:txbxContent>
                        <w:p w14:paraId="32720CB2" w14:textId="77777777" w:rsidR="00782610" w:rsidRPr="00AE55BB" w:rsidRDefault="00782610" w:rsidP="001F4A5F">
                          <w:pPr>
                            <w:rPr>
                              <w:color w:val="817742"/>
                              <w:sz w:val="16"/>
                              <w:szCs w:val="16"/>
                            </w:rPr>
                          </w:pPr>
                          <w:r w:rsidRPr="00AE55BB">
                            <w:rPr>
                              <w:color w:val="817742"/>
                              <w:sz w:val="16"/>
                              <w:szCs w:val="16"/>
                            </w:rPr>
                            <w:t xml:space="preserve">Pre-prepared </w:t>
                          </w:r>
                        </w:p>
                        <w:p w14:paraId="5C5DC581" w14:textId="77777777" w:rsidR="00782610" w:rsidRPr="00AE55BB" w:rsidRDefault="00782610" w:rsidP="001F4A5F">
                          <w:pPr>
                            <w:rPr>
                              <w:color w:val="817742"/>
                              <w:sz w:val="16"/>
                              <w:szCs w:val="16"/>
                            </w:rPr>
                          </w:pPr>
                          <w:r w:rsidRPr="00AE55BB">
                            <w:rPr>
                              <w:color w:val="817742"/>
                              <w:sz w:val="16"/>
                              <w:szCs w:val="16"/>
                            </w:rPr>
                            <w:t>casting flask</w:t>
                          </w:r>
                        </w:p>
                      </w:txbxContent>
                    </v:textbox>
                  </v:shape>
                  <v:shape id="Text Box 35855" o:spid="_x0000_s1111" type="#_x0000_t202" style="position:absolute;left:52622;top:11760;width:9272;height:4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" filled="f" stroked="f">
                    <v:textbox>
                      <w:txbxContent>
                        <w:p w14:paraId="7A918D78" w14:textId="77777777" w:rsidR="00782610" w:rsidRDefault="00782610" w:rsidP="001F4A5F">
                          <w:pPr>
                            <w:rPr>
                              <w:color w:val="3D6696"/>
                              <w:sz w:val="16"/>
                              <w:szCs w:val="16"/>
                            </w:rPr>
                          </w:pPr>
                          <w:r>
                            <w:rPr>
                              <w:color w:val="3D6696"/>
                              <w:sz w:val="16"/>
                              <w:szCs w:val="16"/>
                            </w:rPr>
                            <w:t>375 RPM</w:t>
                          </w:r>
                        </w:p>
                        <w:p w14:paraId="3CED31A6" w14:textId="77777777" w:rsidR="00782610" w:rsidRPr="003415A9" w:rsidRDefault="00782610" w:rsidP="001F4A5F">
                          <w:pPr>
                            <w:rPr>
                              <w:color w:val="3D6696"/>
                              <w:sz w:val="16"/>
                              <w:szCs w:val="16"/>
                            </w:rPr>
                          </w:pPr>
                          <w:r>
                            <w:rPr>
                              <w:color w:val="3D6696"/>
                              <w:sz w:val="16"/>
                              <w:szCs w:val="16"/>
                            </w:rPr>
                            <w:t>6 Nm @ 7.5 A</w:t>
                          </w:r>
                        </w:p>
                      </w:txbxContent>
                    </v:textbox>
                  </v:shape>
                </v:group>
                <v:shape id="Text Box 35861" o:spid="_x0000_s1112" type="#_x0000_t202" style="position:absolute;left:3429;top:6858;width:21643;height:5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" filled="f" stroked="f">
                  <v:textbox>
                    <w:txbxContent>
                      <w:p w14:paraId="0087FBC0" w14:textId="3651DDAF" w:rsidR="00782610" w:rsidRPr="00001838" w:rsidRDefault="00782610" w:rsidP="00001838">
                        <w:pPr>
                          <w:jc w:val="right"/>
                          <w:rPr>
                            <w:color w:val="3D6696"/>
                            <w:szCs w:val="20"/>
                          </w:rPr>
                        </w:pPr>
                        <w:r w:rsidRPr="00CD70E9">
                          <w:rPr>
                            <w:color w:val="3D6696"/>
                            <w:szCs w:val="20"/>
                            <w:u w:val="single"/>
                          </w:rPr>
                          <w:t>Normal Operating Functions</w:t>
                        </w:r>
                      </w:p>
                      <w:p w14:paraId="14B71D83" w14:textId="77777777" w:rsidR="00782610" w:rsidRDefault="00782610" w:rsidP="00001838">
                        <w:pPr>
                          <w:jc w:val="right"/>
                          <w:rPr>
                            <w:color w:val="938954"/>
                            <w:szCs w:val="20"/>
                            <w:u w:val="single"/>
                          </w:rPr>
                        </w:pPr>
                        <w:r w:rsidRPr="00CD70E9">
                          <w:rPr>
                            <w:color w:val="938954"/>
                            <w:szCs w:val="20"/>
                            <w:u w:val="single"/>
                          </w:rPr>
                          <w:t>Operator Controlled Functio</w:t>
                        </w:r>
                        <w:r>
                          <w:rPr>
                            <w:color w:val="938954"/>
                            <w:szCs w:val="20"/>
                            <w:u w:val="single"/>
                          </w:rPr>
                          <w:t>ns</w:t>
                        </w:r>
                      </w:p>
                    </w:txbxContent>
                  </v:textbox>
                </v:shape>
                <w10:wrap type="through" anchorx="margin"/>
              </v:group>
            </w:pict>
          </mc:Fallback>
        </mc:AlternateContent>
      </w:r>
      <w:r w:rsidR="00D0379A" w:rsidRPr="00001838">
        <w:t>Functional Hierarchy</w:t>
      </w:r>
      <w:bookmarkEnd w:id="21"/>
      <w:r w:rsidR="00D0379A" w:rsidRPr="00001838">
        <w:t xml:space="preserve"> </w:t>
      </w:r>
    </w:p>
    <w:p w14:paraId="1A90380A" w14:textId="77777777" w:rsidR="004B11E3" w:rsidRDefault="004B11E3" w:rsidP="004B11E3"/>
    <w:p w14:paraId="29426D1E" w14:textId="77777777" w:rsidR="004B11E3" w:rsidRDefault="004B11E3" w:rsidP="004B11E3"/>
    <w:p w14:paraId="45D07536" w14:textId="77777777" w:rsidR="004B11E3" w:rsidRPr="004B11E3" w:rsidRDefault="004B11E3" w:rsidP="004B11E3"/>
    <w:p w14:paraId="3FAB15A8" w14:textId="71DB239D" w:rsidR="00BB3A98" w:rsidRDefault="00BB3A98" w:rsidP="00BB3A98"/>
    <w:p w14:paraId="216A948A" w14:textId="77777777" w:rsidR="00BB3A98" w:rsidRDefault="00BB3A98" w:rsidP="00BB3A98"/>
    <w:p w14:paraId="10D1490E" w14:textId="77777777" w:rsidR="00BB3A98" w:rsidRDefault="00BB3A98" w:rsidP="00BB3A98"/>
    <w:p w14:paraId="47EC462C" w14:textId="77777777" w:rsidR="00BB3A98" w:rsidRDefault="00BB3A98" w:rsidP="00BB3A98"/>
    <w:p w14:paraId="4E4CE6A4" w14:textId="77777777" w:rsidR="00BB3A98" w:rsidRDefault="00BB3A98" w:rsidP="00BB3A98"/>
    <w:p w14:paraId="7739078D" w14:textId="77777777" w:rsidR="00BB3A98" w:rsidRDefault="00BB3A98" w:rsidP="00BB3A98"/>
    <w:p w14:paraId="61E3B497" w14:textId="77777777" w:rsidR="00BB3A98" w:rsidRDefault="00BB3A98" w:rsidP="00BB3A98"/>
    <w:p w14:paraId="7793F52B" w14:textId="77777777" w:rsidR="00BB3A98" w:rsidRDefault="00BB3A98" w:rsidP="00BB3A98"/>
    <w:p w14:paraId="02317D8B" w14:textId="77777777" w:rsidR="00BB3A98" w:rsidRDefault="00BB3A98" w:rsidP="00BB3A98"/>
    <w:p w14:paraId="0B79ABC2" w14:textId="1A4E3AA0" w:rsidR="001F4A5F" w:rsidRDefault="001F4A5F" w:rsidP="001F4A5F">
      <w:pPr>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6.2</w:t>
      </w:r>
      <w:r>
        <w:rPr>
          <w:i/>
          <w:color w:val="808080" w:themeColor="background1" w:themeShade="80"/>
          <w:szCs w:val="20"/>
        </w:rPr>
        <w:t>: Functional hierarchy diagram showing normal operating functions and operator controlled functions</w:t>
      </w:r>
    </w:p>
    <w:p w14:paraId="180A6069" w14:textId="77777777" w:rsidR="00BB3A98" w:rsidRDefault="00BB3A98" w:rsidP="00001838">
      <w:pPr>
        <w:spacing w:line="360" w:lineRule="auto"/>
      </w:pPr>
    </w:p>
    <w:p w14:paraId="435BB54B" w14:textId="77777777" w:rsidR="004B11E3" w:rsidRDefault="004B11E3" w:rsidP="00001838">
      <w:pPr>
        <w:spacing w:line="360" w:lineRule="auto"/>
      </w:pPr>
    </w:p>
    <w:p w14:paraId="5E8FA795" w14:textId="1159E4CC" w:rsidR="0014487F" w:rsidRPr="00582C19" w:rsidRDefault="00937F76" w:rsidP="00762E32">
      <w:pPr>
        <w:pStyle w:val="Heading2"/>
      </w:pPr>
      <w:bookmarkStart w:id="22" w:name="_Toc483083775"/>
      <w:r>
        <w:t>Casting Arm</w:t>
      </w:r>
      <w:r w:rsidR="00490B53">
        <w:t xml:space="preserve"> </w:t>
      </w:r>
      <w:r w:rsidR="009D3243">
        <w:t>Sub-</w:t>
      </w:r>
      <w:r w:rsidR="00FA21DF" w:rsidRPr="00582C19">
        <w:t>Assemblies</w:t>
      </w:r>
      <w:bookmarkEnd w:id="22"/>
      <w:r w:rsidR="00FA21DF" w:rsidRPr="00582C19">
        <w:t xml:space="preserve"> </w:t>
      </w:r>
    </w:p>
    <w:p w14:paraId="47F66AE8" w14:textId="53701EC5" w:rsidR="00E65353" w:rsidRPr="00075C5C" w:rsidRDefault="00E65353" w:rsidP="00075C5C">
      <w:pPr>
        <w:pStyle w:val="Heading3"/>
      </w:pPr>
      <w:bookmarkStart w:id="23" w:name="_Toc483083776"/>
      <w:r w:rsidRPr="00075C5C">
        <w:t>Flask Cradle Assembly</w:t>
      </w:r>
      <w:bookmarkEnd w:id="23"/>
    </w:p>
    <w:p w14:paraId="41550E4A" w14:textId="7A55302C" w:rsidR="0091037E" w:rsidRDefault="008F1C0D" w:rsidP="0091037E">
      <w:r>
        <w:rPr>
          <w:rFonts w:ascii="Cambria" w:eastAsia="MS Mincho" w:hAnsi="Cambria" w:cs="Times New Roman"/>
          <w:noProof/>
          <w:szCs w:val="20"/>
        </w:rPr>
        <mc:AlternateContent>
          <mc:Choice Requires="wpg">
            <w:drawing>
              <wp:anchor distT="0" distB="0" distL="114300" distR="114300" simplePos="0" relativeHeight="251643392" behindDoc="0" locked="0" layoutInCell="1" allowOverlap="1" wp14:anchorId="4D1E6C7C" wp14:editId="22779646">
                <wp:simplePos x="0" y="0"/>
                <wp:positionH relativeFrom="column">
                  <wp:posOffset>0</wp:posOffset>
                </wp:positionH>
                <wp:positionV relativeFrom="paragraph">
                  <wp:posOffset>11430</wp:posOffset>
                </wp:positionV>
                <wp:extent cx="3029373" cy="2912745"/>
                <wp:effectExtent l="0" t="0" r="0" b="8255"/>
                <wp:wrapNone/>
                <wp:docPr id="92" name="Group 92"/>
                <wp:cNvGraphicFramePr/>
                <a:graphic xmlns:a="http://schemas.openxmlformats.org/drawingml/2006/main">
                  <a:graphicData uri="http://schemas.microsoft.com/office/word/2010/wordprocessingGroup">
                    <wpg:wgp>
                      <wpg:cNvGrpSpPr/>
                      <wpg:grpSpPr>
                        <a:xfrm>
                          <a:off x="0" y="0"/>
                          <a:ext cx="3029373" cy="2912745"/>
                          <a:chOff x="0" y="0"/>
                          <a:chExt cx="3029373" cy="2912745"/>
                        </a:xfrm>
                      </wpg:grpSpPr>
                      <wpg:grpSp>
                        <wpg:cNvPr id="93" name="Group 93"/>
                        <wpg:cNvGrpSpPr/>
                        <wpg:grpSpPr>
                          <a:xfrm>
                            <a:off x="0" y="47625"/>
                            <a:ext cx="1410970" cy="2865120"/>
                            <a:chOff x="0" y="0"/>
                            <a:chExt cx="1410970" cy="2865120"/>
                          </a:xfrm>
                        </wpg:grpSpPr>
                        <pic:pic xmlns:pic="http://schemas.openxmlformats.org/drawingml/2006/picture">
                          <pic:nvPicPr>
                            <pic:cNvPr id="94" name="Picture 94" descr="Macintosh HD:Users:hinkleaj:Desktop:Thesis:Diagrams, Pics &amp; Tables:new pics for detailed design:Screenshot (186).png"/>
                            <pic:cNvPicPr>
                              <a:picLocks noChangeAspect="1"/>
                            </pic:cNvPicPr>
                          </pic:nvPicPr>
                          <pic:blipFill rotWithShape="1">
                            <a:blip r:embed="rId29">
                              <a:extLst>
                                <a:ext uri="{28A0092B-C50C-407E-A947-70E740481C1C}">
                                  <a14:useLocalDpi xmlns:a14="http://schemas.microsoft.com/office/drawing/2010/main" val="0"/>
                                </a:ext>
                              </a:extLst>
                            </a:blip>
                            <a:srcRect l="36970" t="16444" r="43468" b="13001"/>
                            <a:stretch/>
                          </pic:blipFill>
                          <pic:spPr bwMode="auto">
                            <a:xfrm>
                              <a:off x="0" y="0"/>
                              <a:ext cx="1410970" cy="28651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95" name="Text Box 95"/>
                          <wps:cNvSpPr txBox="1"/>
                          <wps:spPr>
                            <a:xfrm>
                              <a:off x="582295" y="57467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BF7CB7B" w14:textId="77777777" w:rsidR="00782610" w:rsidRPr="00F36A6F" w:rsidRDefault="00782610" w:rsidP="008F1C0D">
                                <w:pPr>
                                  <w:rPr>
                                    <w:szCs w:val="20"/>
                                  </w:rPr>
                                </w:pPr>
                                <w:r w:rsidRPr="00F36A6F">
                                  <w:rPr>
                                    <w:szCs w:val="20"/>
                                  </w:rPr>
                                  <w:t>1</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96" name="Text Box 96"/>
                          <wps:cNvSpPr txBox="1"/>
                          <wps:spPr>
                            <a:xfrm>
                              <a:off x="1031038" y="159208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461E13" w14:textId="77777777" w:rsidR="00782610" w:rsidRPr="00F36A6F" w:rsidRDefault="00782610" w:rsidP="008F1C0D">
                                <w:pPr>
                                  <w:rPr>
                                    <w:szCs w:val="20"/>
                                  </w:rPr>
                                </w:pPr>
                                <w:r w:rsidRPr="00F36A6F">
                                  <w:rPr>
                                    <w:szCs w:val="20"/>
                                  </w:rPr>
                                  <w:t>2</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97" name="Text Box 97"/>
                          <wps:cNvSpPr txBox="1"/>
                          <wps:spPr>
                            <a:xfrm>
                              <a:off x="1139825" y="2261870"/>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955CA0" w14:textId="77777777" w:rsidR="00782610" w:rsidRPr="00F36A6F" w:rsidRDefault="00782610" w:rsidP="008F1C0D">
                                <w:pPr>
                                  <w:rPr>
                                    <w:szCs w:val="20"/>
                                  </w:rPr>
                                </w:pPr>
                                <w:r w:rsidRPr="00F36A6F">
                                  <w:rPr>
                                    <w:szCs w:val="20"/>
                                  </w:rPr>
                                  <w:t>3</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98" name="Text Box 98"/>
                          <wps:cNvSpPr txBox="1"/>
                          <wps:spPr>
                            <a:xfrm>
                              <a:off x="468630" y="245173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759932" w14:textId="77777777" w:rsidR="00782610" w:rsidRPr="00F36A6F" w:rsidRDefault="00782610" w:rsidP="008F1C0D">
                                <w:pPr>
                                  <w:rPr>
                                    <w:szCs w:val="20"/>
                                  </w:rPr>
                                </w:pPr>
                                <w:r w:rsidRPr="00F36A6F">
                                  <w:rPr>
                                    <w:szCs w:val="20"/>
                                  </w:rPr>
                                  <w:t>4</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g:grpSp>
                      <pic:pic xmlns:pic="http://schemas.openxmlformats.org/drawingml/2006/picture">
                        <pic:nvPicPr>
                          <pic:cNvPr id="99" name="Picture 99" descr="Macintosh HD:Users:hinkleaj:Desktop:Thesis:Diagrams, Pics &amp; Tables:new pics for detailed design:Screenshot (187).png"/>
                          <pic:cNvPicPr>
                            <a:picLocks noChangeAspect="1"/>
                          </pic:cNvPicPr>
                        </pic:nvPicPr>
                        <pic:blipFill rotWithShape="1">
                          <a:blip r:embed="rId30">
                            <a:extLst>
                              <a:ext uri="{28A0092B-C50C-407E-A947-70E740481C1C}">
                                <a14:useLocalDpi xmlns:a14="http://schemas.microsoft.com/office/drawing/2010/main" val="0"/>
                              </a:ext>
                            </a:extLst>
                          </a:blip>
                          <a:srcRect l="35028" t="18984" r="36097" b="12095"/>
                          <a:stretch/>
                        </pic:blipFill>
                        <pic:spPr bwMode="auto">
                          <a:xfrm>
                            <a:off x="1782233" y="0"/>
                            <a:ext cx="1247140" cy="16757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H relativeFrom="margin">
                  <wp14:pctWidth>0</wp14:pctWidth>
                </wp14:sizeRelH>
              </wp:anchor>
            </w:drawing>
          </mc:Choice>
          <mc:Fallback>
            <w:pict>
              <v:group w14:anchorId="4D1E6C7C" id="Group 92" o:spid="_x0000_s1113" style="position:absolute;margin-left:0;margin-top:.9pt;width:238.55pt;height:229.35pt;z-index:251643392;mso-width-relative:margin" coordsize="30293,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">
                <v:group id="Group 93" o:spid="_x0000_s1114" style="position:absolute;top:476;width:14109;height:28651" coordsize="14109,2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s1115" type="#_x0000_t75" alt="Macintosh HD:Users:hinkleaj:Desktop:Thesis:Diagrams, Pics &amp; Tables:new pics for detailed design:Screenshot (186).png" style="position:absolute;width:14109;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">
                    <v:imagedata r:id="rId31" o:title="Screenshot (186)" croptop="10777f" cropbottom="8520f" cropleft="24229f" cropright="28487f"/>
                  </v:shape>
                  <v:shape id="Text Box 95" o:spid="_x0000_s1116" type="#_x0000_t202" style="position:absolute;left:5822;top:5746;width:212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" fillcolor="#d8d8d8 [2732]" strokecolor="#7f7f7f [1612]">
                    <v:textbox inset="2mm,1mm,2mm,1mm">
                      <w:txbxContent>
                        <w:p w14:paraId="4BF7CB7B" w14:textId="77777777" w:rsidR="00782610" w:rsidRPr="00F36A6F" w:rsidRDefault="00782610" w:rsidP="008F1C0D">
                          <w:pPr>
                            <w:rPr>
                              <w:szCs w:val="20"/>
                            </w:rPr>
                          </w:pPr>
                          <w:r w:rsidRPr="00F36A6F">
                            <w:rPr>
                              <w:szCs w:val="20"/>
                            </w:rPr>
                            <w:t>1</w:t>
                          </w:r>
                        </w:p>
                      </w:txbxContent>
                    </v:textbox>
                  </v:shape>
                  <v:shape id="Text Box 96" o:spid="_x0000_s1117" type="#_x0000_t202" style="position:absolute;left:10310;top:15920;width:212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" fillcolor="#d8d8d8 [2732]" strokecolor="#7f7f7f [1612]">
                    <v:textbox inset="2mm,1mm,2mm,1mm">
                      <w:txbxContent>
                        <w:p w14:paraId="7C461E13" w14:textId="77777777" w:rsidR="00782610" w:rsidRPr="00F36A6F" w:rsidRDefault="00782610" w:rsidP="008F1C0D">
                          <w:pPr>
                            <w:rPr>
                              <w:szCs w:val="20"/>
                            </w:rPr>
                          </w:pPr>
                          <w:r w:rsidRPr="00F36A6F">
                            <w:rPr>
                              <w:szCs w:val="20"/>
                            </w:rPr>
                            <w:t>2</w:t>
                          </w:r>
                        </w:p>
                      </w:txbxContent>
                    </v:textbox>
                  </v:shape>
                  <v:shape id="Text Box 97" o:spid="_x0000_s1118" type="#_x0000_t202" style="position:absolute;left:11398;top:22618;width:212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" fillcolor="#d8d8d8 [2732]" strokecolor="#7f7f7f [1612]">
                    <v:textbox inset="2mm,1mm,2mm,1mm">
                      <w:txbxContent>
                        <w:p w14:paraId="03955CA0" w14:textId="77777777" w:rsidR="00782610" w:rsidRPr="00F36A6F" w:rsidRDefault="00782610" w:rsidP="008F1C0D">
                          <w:pPr>
                            <w:rPr>
                              <w:szCs w:val="20"/>
                            </w:rPr>
                          </w:pPr>
                          <w:r w:rsidRPr="00F36A6F">
                            <w:rPr>
                              <w:szCs w:val="20"/>
                            </w:rPr>
                            <w:t>3</w:t>
                          </w:r>
                        </w:p>
                      </w:txbxContent>
                    </v:textbox>
                  </v:shape>
                  <v:shape id="Text Box 98" o:spid="_x0000_s1119" type="#_x0000_t202" style="position:absolute;left:4686;top:24517;width:212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" fillcolor="#d8d8d8 [2732]" strokecolor="#7f7f7f [1612]">
                    <v:textbox inset="2mm,1mm,2mm,1mm">
                      <w:txbxContent>
                        <w:p w14:paraId="22759932" w14:textId="77777777" w:rsidR="00782610" w:rsidRPr="00F36A6F" w:rsidRDefault="00782610" w:rsidP="008F1C0D">
                          <w:pPr>
                            <w:rPr>
                              <w:szCs w:val="20"/>
                            </w:rPr>
                          </w:pPr>
                          <w:r w:rsidRPr="00F36A6F">
                            <w:rPr>
                              <w:szCs w:val="20"/>
                            </w:rPr>
                            <w:t>4</w:t>
                          </w:r>
                        </w:p>
                      </w:txbxContent>
                    </v:textbox>
                  </v:shape>
                </v:group>
                <v:shape id="Picture 99" o:spid="_x0000_s1120" type="#_x0000_t75" alt="Macintosh HD:Users:hinkleaj:Desktop:Thesis:Diagrams, Pics &amp; Tables:new pics for detailed design:Screenshot (187).png" style="position:absolute;left:17822;width:12471;height:16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">
                  <v:imagedata r:id="rId32" o:title="Screenshot (187)" croptop="12441f" cropbottom="7927f" cropleft="22956f" cropright="23657f"/>
                </v:shape>
              </v:group>
            </w:pict>
          </mc:Fallback>
        </mc:AlternateContent>
      </w:r>
    </w:p>
    <w:p w14:paraId="7711F64F" w14:textId="77777777" w:rsidR="0091037E" w:rsidRDefault="0091037E" w:rsidP="0091037E"/>
    <w:p w14:paraId="07233534" w14:textId="6CE2F318" w:rsidR="0091037E" w:rsidRDefault="0091037E" w:rsidP="0091037E"/>
    <w:p w14:paraId="6CBCD325" w14:textId="77777777" w:rsidR="0091037E" w:rsidRDefault="0091037E" w:rsidP="0091037E"/>
    <w:p w14:paraId="22FD28AE" w14:textId="77777777" w:rsidR="0091037E" w:rsidRDefault="0091037E" w:rsidP="0091037E"/>
    <w:p w14:paraId="52CBF9AF" w14:textId="27DF3C5E" w:rsidR="00D37D3D" w:rsidRDefault="00D37D3D" w:rsidP="0091037E"/>
    <w:p w14:paraId="7490DDB4" w14:textId="77777777" w:rsidR="0091037E" w:rsidRDefault="0091037E" w:rsidP="0091037E"/>
    <w:p w14:paraId="749649A2" w14:textId="77777777" w:rsidR="0091037E" w:rsidRDefault="0091037E" w:rsidP="0091037E"/>
    <w:p w14:paraId="4493C6CF" w14:textId="09BDE48E" w:rsidR="0091037E" w:rsidRDefault="0091037E" w:rsidP="00B82061">
      <w:pPr>
        <w:ind w:left="4253"/>
        <w:jc w:val="center"/>
      </w:pPr>
    </w:p>
    <w:p w14:paraId="743ECFE2" w14:textId="77777777" w:rsidR="0091037E" w:rsidRDefault="0091037E" w:rsidP="0091037E"/>
    <w:tbl>
      <w:tblPr>
        <w:tblpPr w:leftFromText="180" w:rightFromText="180" w:vertAnchor="page" w:horzAnchor="margin" w:tblpXSpec="right" w:tblpY="12253"/>
        <w:tblW w:w="0" w:type="auto"/>
        <w:tblLayout w:type="fixed"/>
        <w:tblCellMar>
          <w:left w:w="45" w:type="dxa"/>
          <w:right w:w="45" w:type="dxa"/>
        </w:tblCellMar>
        <w:tblLook w:val="04A0" w:firstRow="1" w:lastRow="0" w:firstColumn="1" w:lastColumn="0" w:noHBand="0" w:noVBand="1"/>
      </w:tblPr>
      <w:tblGrid>
        <w:gridCol w:w="329"/>
        <w:gridCol w:w="3118"/>
        <w:gridCol w:w="491"/>
        <w:gridCol w:w="1931"/>
        <w:gridCol w:w="886"/>
      </w:tblGrid>
      <w:tr w:rsidR="0020520D" w14:paraId="3EE4E740" w14:textId="77777777" w:rsidTr="004B11E3">
        <w:tc>
          <w:tcPr>
            <w:tcW w:w="329" w:type="dxa"/>
          </w:tcPr>
          <w:p w14:paraId="3AD498AD" w14:textId="77777777" w:rsidR="0020520D" w:rsidRPr="007E1230" w:rsidRDefault="0020520D" w:rsidP="004B11E3">
            <w:pPr>
              <w:spacing w:line="360" w:lineRule="auto"/>
              <w:jc w:val="center"/>
              <w:rPr>
                <w:b/>
              </w:rPr>
            </w:pPr>
            <w:r w:rsidRPr="007E1230">
              <w:rPr>
                <w:b/>
              </w:rPr>
              <w:t>#</w:t>
            </w:r>
          </w:p>
        </w:tc>
        <w:tc>
          <w:tcPr>
            <w:tcW w:w="3118" w:type="dxa"/>
          </w:tcPr>
          <w:p w14:paraId="08F1F3E7" w14:textId="77777777" w:rsidR="0020520D" w:rsidRPr="007E1230" w:rsidRDefault="0020520D" w:rsidP="004B11E3">
            <w:pPr>
              <w:spacing w:line="360" w:lineRule="auto"/>
              <w:rPr>
                <w:b/>
              </w:rPr>
            </w:pPr>
            <w:r w:rsidRPr="007E1230">
              <w:rPr>
                <w:b/>
              </w:rPr>
              <w:t>Part Name</w:t>
            </w:r>
          </w:p>
        </w:tc>
        <w:tc>
          <w:tcPr>
            <w:tcW w:w="491" w:type="dxa"/>
          </w:tcPr>
          <w:p w14:paraId="45268A3B" w14:textId="77777777" w:rsidR="0020520D" w:rsidRPr="007E1230" w:rsidRDefault="0020520D" w:rsidP="004B11E3">
            <w:pPr>
              <w:spacing w:line="360" w:lineRule="auto"/>
              <w:jc w:val="center"/>
              <w:rPr>
                <w:b/>
              </w:rPr>
            </w:pPr>
            <w:r w:rsidRPr="007E1230">
              <w:rPr>
                <w:b/>
              </w:rPr>
              <w:t>Qty</w:t>
            </w:r>
          </w:p>
        </w:tc>
        <w:tc>
          <w:tcPr>
            <w:tcW w:w="1931" w:type="dxa"/>
          </w:tcPr>
          <w:p w14:paraId="7291E4CE" w14:textId="77777777" w:rsidR="0020520D" w:rsidRPr="007E1230" w:rsidRDefault="0020520D" w:rsidP="004B11E3">
            <w:pPr>
              <w:spacing w:line="360" w:lineRule="auto"/>
              <w:rPr>
                <w:b/>
              </w:rPr>
            </w:pPr>
            <w:r w:rsidRPr="007E1230">
              <w:rPr>
                <w:b/>
              </w:rPr>
              <w:t>Material</w:t>
            </w:r>
          </w:p>
        </w:tc>
        <w:tc>
          <w:tcPr>
            <w:tcW w:w="886" w:type="dxa"/>
          </w:tcPr>
          <w:p w14:paraId="620397D6" w14:textId="77777777" w:rsidR="0020520D" w:rsidRPr="007E1230" w:rsidRDefault="0020520D" w:rsidP="004B11E3">
            <w:pPr>
              <w:spacing w:line="360" w:lineRule="auto"/>
              <w:jc w:val="center"/>
              <w:rPr>
                <w:b/>
              </w:rPr>
            </w:pPr>
            <w:r w:rsidRPr="007E1230">
              <w:rPr>
                <w:b/>
              </w:rPr>
              <w:t>M or B</w:t>
            </w:r>
          </w:p>
        </w:tc>
      </w:tr>
      <w:tr w:rsidR="0020520D" w14:paraId="3DB73F90" w14:textId="77777777" w:rsidTr="004B11E3">
        <w:tc>
          <w:tcPr>
            <w:tcW w:w="329" w:type="dxa"/>
          </w:tcPr>
          <w:p w14:paraId="6E885B6A" w14:textId="77777777" w:rsidR="0020520D" w:rsidRDefault="0020520D" w:rsidP="004B11E3">
            <w:pPr>
              <w:spacing w:line="360" w:lineRule="auto"/>
              <w:jc w:val="center"/>
            </w:pPr>
            <w:r>
              <w:t>1</w:t>
            </w:r>
          </w:p>
        </w:tc>
        <w:tc>
          <w:tcPr>
            <w:tcW w:w="3118" w:type="dxa"/>
          </w:tcPr>
          <w:p w14:paraId="0027D132" w14:textId="77777777" w:rsidR="0020520D" w:rsidRDefault="0020520D" w:rsidP="004B11E3">
            <w:pPr>
              <w:spacing w:line="360" w:lineRule="auto"/>
            </w:pPr>
            <w:r>
              <w:t>Flask Cradle</w:t>
            </w:r>
          </w:p>
        </w:tc>
        <w:tc>
          <w:tcPr>
            <w:tcW w:w="491" w:type="dxa"/>
          </w:tcPr>
          <w:p w14:paraId="12911CFF" w14:textId="77777777" w:rsidR="0020520D" w:rsidRDefault="0020520D" w:rsidP="004B11E3">
            <w:pPr>
              <w:spacing w:line="360" w:lineRule="auto"/>
              <w:jc w:val="center"/>
            </w:pPr>
            <w:r>
              <w:t>1</w:t>
            </w:r>
          </w:p>
        </w:tc>
        <w:tc>
          <w:tcPr>
            <w:tcW w:w="1931" w:type="dxa"/>
          </w:tcPr>
          <w:p w14:paraId="64120E18" w14:textId="77777777" w:rsidR="0020520D" w:rsidRDefault="0020520D" w:rsidP="004B11E3">
            <w:pPr>
              <w:spacing w:line="360" w:lineRule="auto"/>
            </w:pPr>
            <w:r>
              <w:t>S235 Structural</w:t>
            </w:r>
          </w:p>
        </w:tc>
        <w:tc>
          <w:tcPr>
            <w:tcW w:w="886" w:type="dxa"/>
          </w:tcPr>
          <w:p w14:paraId="23B3A46A" w14:textId="77777777" w:rsidR="0020520D" w:rsidRDefault="0020520D" w:rsidP="004B11E3">
            <w:pPr>
              <w:spacing w:line="360" w:lineRule="auto"/>
              <w:jc w:val="center"/>
            </w:pPr>
            <w:r>
              <w:t>Make</w:t>
            </w:r>
          </w:p>
        </w:tc>
      </w:tr>
      <w:tr w:rsidR="0020520D" w14:paraId="1C170E57" w14:textId="77777777" w:rsidTr="004B11E3">
        <w:tc>
          <w:tcPr>
            <w:tcW w:w="329" w:type="dxa"/>
          </w:tcPr>
          <w:p w14:paraId="3A0E54F9" w14:textId="77777777" w:rsidR="0020520D" w:rsidRDefault="0020520D" w:rsidP="004B11E3">
            <w:pPr>
              <w:spacing w:line="360" w:lineRule="auto"/>
              <w:jc w:val="center"/>
            </w:pPr>
            <w:r>
              <w:t>2</w:t>
            </w:r>
          </w:p>
        </w:tc>
        <w:tc>
          <w:tcPr>
            <w:tcW w:w="3118" w:type="dxa"/>
          </w:tcPr>
          <w:p w14:paraId="52DEB03E" w14:textId="77777777" w:rsidR="0020520D" w:rsidRDefault="0020520D" w:rsidP="004B11E3">
            <w:pPr>
              <w:spacing w:line="360" w:lineRule="auto"/>
            </w:pPr>
            <w:r>
              <w:t>Cradle Base</w:t>
            </w:r>
          </w:p>
        </w:tc>
        <w:tc>
          <w:tcPr>
            <w:tcW w:w="491" w:type="dxa"/>
          </w:tcPr>
          <w:p w14:paraId="441C27EB" w14:textId="77777777" w:rsidR="0020520D" w:rsidRDefault="0020520D" w:rsidP="004B11E3">
            <w:pPr>
              <w:spacing w:line="360" w:lineRule="auto"/>
              <w:jc w:val="center"/>
            </w:pPr>
            <w:r>
              <w:t>1</w:t>
            </w:r>
          </w:p>
        </w:tc>
        <w:tc>
          <w:tcPr>
            <w:tcW w:w="1931" w:type="dxa"/>
          </w:tcPr>
          <w:p w14:paraId="073443B5" w14:textId="77777777" w:rsidR="0020520D" w:rsidRDefault="0020520D" w:rsidP="004B11E3">
            <w:pPr>
              <w:spacing w:line="360" w:lineRule="auto"/>
            </w:pPr>
            <w:r>
              <w:t>S235 Structural</w:t>
            </w:r>
          </w:p>
        </w:tc>
        <w:tc>
          <w:tcPr>
            <w:tcW w:w="886" w:type="dxa"/>
          </w:tcPr>
          <w:p w14:paraId="7B16285A" w14:textId="77777777" w:rsidR="0020520D" w:rsidRDefault="0020520D" w:rsidP="004B11E3">
            <w:pPr>
              <w:spacing w:line="360" w:lineRule="auto"/>
              <w:jc w:val="center"/>
            </w:pPr>
            <w:r>
              <w:t>Make</w:t>
            </w:r>
          </w:p>
        </w:tc>
      </w:tr>
      <w:tr w:rsidR="0020520D" w14:paraId="4E283913" w14:textId="77777777" w:rsidTr="004B11E3">
        <w:tc>
          <w:tcPr>
            <w:tcW w:w="329" w:type="dxa"/>
          </w:tcPr>
          <w:p w14:paraId="3B8DED02" w14:textId="77777777" w:rsidR="0020520D" w:rsidRDefault="0020520D" w:rsidP="004B11E3">
            <w:pPr>
              <w:spacing w:line="360" w:lineRule="auto"/>
              <w:jc w:val="center"/>
            </w:pPr>
            <w:r>
              <w:t>3</w:t>
            </w:r>
          </w:p>
        </w:tc>
        <w:tc>
          <w:tcPr>
            <w:tcW w:w="3118" w:type="dxa"/>
          </w:tcPr>
          <w:p w14:paraId="4ECA318E" w14:textId="77777777" w:rsidR="0020520D" w:rsidRDefault="0020520D" w:rsidP="004B11E3">
            <w:pPr>
              <w:spacing w:line="360" w:lineRule="auto"/>
            </w:pPr>
            <w:r>
              <w:t>ISO 7045–M4x12–Z–12N</w:t>
            </w:r>
          </w:p>
        </w:tc>
        <w:tc>
          <w:tcPr>
            <w:tcW w:w="491" w:type="dxa"/>
          </w:tcPr>
          <w:p w14:paraId="3DDBE788" w14:textId="77777777" w:rsidR="0020520D" w:rsidRDefault="0020520D" w:rsidP="004B11E3">
            <w:pPr>
              <w:spacing w:line="360" w:lineRule="auto"/>
              <w:jc w:val="center"/>
            </w:pPr>
            <w:r>
              <w:t>2</w:t>
            </w:r>
          </w:p>
        </w:tc>
        <w:tc>
          <w:tcPr>
            <w:tcW w:w="1931" w:type="dxa"/>
          </w:tcPr>
          <w:p w14:paraId="384E292B" w14:textId="77777777" w:rsidR="0020520D" w:rsidRDefault="0020520D" w:rsidP="004B11E3">
            <w:pPr>
              <w:spacing w:line="360" w:lineRule="auto"/>
            </w:pPr>
            <w:r>
              <w:t>304 Stainless</w:t>
            </w:r>
          </w:p>
        </w:tc>
        <w:tc>
          <w:tcPr>
            <w:tcW w:w="886" w:type="dxa"/>
          </w:tcPr>
          <w:p w14:paraId="298E2B84" w14:textId="77777777" w:rsidR="0020520D" w:rsidRDefault="0020520D" w:rsidP="004B11E3">
            <w:pPr>
              <w:spacing w:line="360" w:lineRule="auto"/>
              <w:jc w:val="center"/>
            </w:pPr>
            <w:r>
              <w:t>Buy</w:t>
            </w:r>
          </w:p>
        </w:tc>
      </w:tr>
      <w:tr w:rsidR="0020520D" w14:paraId="711C9CA3" w14:textId="77777777" w:rsidTr="004B11E3">
        <w:tc>
          <w:tcPr>
            <w:tcW w:w="329" w:type="dxa"/>
          </w:tcPr>
          <w:p w14:paraId="78226ABC" w14:textId="77777777" w:rsidR="0020520D" w:rsidRDefault="0020520D" w:rsidP="004B11E3">
            <w:pPr>
              <w:spacing w:line="360" w:lineRule="auto"/>
              <w:jc w:val="center"/>
            </w:pPr>
            <w:r>
              <w:t>4</w:t>
            </w:r>
          </w:p>
        </w:tc>
        <w:tc>
          <w:tcPr>
            <w:tcW w:w="3118" w:type="dxa"/>
          </w:tcPr>
          <w:p w14:paraId="5B65B085" w14:textId="77777777" w:rsidR="0020520D" w:rsidRDefault="0020520D" w:rsidP="004B11E3">
            <w:pPr>
              <w:spacing w:line="360" w:lineRule="auto"/>
            </w:pPr>
            <w:r>
              <w:t>ISO 7046-1–M5x30–Z–30N</w:t>
            </w:r>
          </w:p>
        </w:tc>
        <w:tc>
          <w:tcPr>
            <w:tcW w:w="491" w:type="dxa"/>
          </w:tcPr>
          <w:p w14:paraId="6731D2D4" w14:textId="77777777" w:rsidR="0020520D" w:rsidRDefault="0020520D" w:rsidP="004B11E3">
            <w:pPr>
              <w:spacing w:line="360" w:lineRule="auto"/>
              <w:jc w:val="center"/>
            </w:pPr>
            <w:r>
              <w:t>1</w:t>
            </w:r>
          </w:p>
        </w:tc>
        <w:tc>
          <w:tcPr>
            <w:tcW w:w="1931" w:type="dxa"/>
          </w:tcPr>
          <w:p w14:paraId="7D71FA29" w14:textId="77777777" w:rsidR="0020520D" w:rsidRDefault="0020520D" w:rsidP="004B11E3">
            <w:pPr>
              <w:spacing w:line="360" w:lineRule="auto"/>
            </w:pPr>
            <w:r>
              <w:t>304 Stainless</w:t>
            </w:r>
          </w:p>
        </w:tc>
        <w:tc>
          <w:tcPr>
            <w:tcW w:w="886" w:type="dxa"/>
          </w:tcPr>
          <w:p w14:paraId="1896ED5C" w14:textId="77777777" w:rsidR="0020520D" w:rsidRDefault="0020520D" w:rsidP="004B11E3">
            <w:pPr>
              <w:spacing w:line="360" w:lineRule="auto"/>
              <w:jc w:val="center"/>
            </w:pPr>
            <w:r>
              <w:t>Buy</w:t>
            </w:r>
          </w:p>
        </w:tc>
      </w:tr>
    </w:tbl>
    <w:p w14:paraId="28BA0564" w14:textId="77777777" w:rsidR="0091037E" w:rsidRDefault="0091037E" w:rsidP="0091037E"/>
    <w:p w14:paraId="036DA393" w14:textId="77777777" w:rsidR="0091037E" w:rsidRDefault="0091037E" w:rsidP="0091037E"/>
    <w:p w14:paraId="2028F481" w14:textId="77777777" w:rsidR="0091037E" w:rsidRDefault="0091037E" w:rsidP="0091037E"/>
    <w:p w14:paraId="5E38B1E2" w14:textId="77777777" w:rsidR="0091037E" w:rsidRDefault="0091037E" w:rsidP="0091037E"/>
    <w:p w14:paraId="400D0DB5" w14:textId="77777777" w:rsidR="0091037E" w:rsidRDefault="0091037E" w:rsidP="0091037E"/>
    <w:p w14:paraId="4FD3B417" w14:textId="77777777" w:rsidR="0091037E" w:rsidRDefault="0091037E" w:rsidP="0091037E"/>
    <w:p w14:paraId="07B0C04F" w14:textId="4186B209" w:rsidR="0091037E" w:rsidRDefault="0091037E" w:rsidP="00582C19">
      <w:pPr>
        <w:spacing w:line="360" w:lineRule="auto"/>
      </w:pPr>
    </w:p>
    <w:p w14:paraId="2661523F" w14:textId="77777777" w:rsidR="004B11E3" w:rsidRDefault="004B11E3" w:rsidP="00B602AB">
      <w:pPr>
        <w:jc w:val="center"/>
        <w:rPr>
          <w:i/>
          <w:color w:val="808080" w:themeColor="background1" w:themeShade="80"/>
          <w:szCs w:val="20"/>
        </w:rPr>
      </w:pPr>
    </w:p>
    <w:p w14:paraId="69A16737" w14:textId="77777777" w:rsidR="004B11E3" w:rsidRDefault="004B11E3" w:rsidP="00B602AB">
      <w:pPr>
        <w:jc w:val="center"/>
        <w:rPr>
          <w:i/>
          <w:color w:val="808080" w:themeColor="background1" w:themeShade="80"/>
          <w:szCs w:val="20"/>
        </w:rPr>
      </w:pPr>
    </w:p>
    <w:p w14:paraId="56552C3D" w14:textId="7E9D0A4F" w:rsidR="00B82061" w:rsidRDefault="00996B14" w:rsidP="00B602AB">
      <w:pPr>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6.3</w:t>
      </w:r>
      <w:r>
        <w:rPr>
          <w:i/>
          <w:color w:val="808080" w:themeColor="background1" w:themeShade="80"/>
          <w:szCs w:val="20"/>
        </w:rPr>
        <w:t xml:space="preserve">: </w:t>
      </w:r>
      <w:r w:rsidR="001B71E2">
        <w:rPr>
          <w:i/>
          <w:color w:val="808080" w:themeColor="background1" w:themeShade="80"/>
          <w:szCs w:val="20"/>
        </w:rPr>
        <w:t>Isometric views of e</w:t>
      </w:r>
      <w:r>
        <w:rPr>
          <w:i/>
          <w:color w:val="808080" w:themeColor="background1" w:themeShade="80"/>
          <w:szCs w:val="20"/>
        </w:rPr>
        <w:t>xploded and assembled flask cradle assembly</w:t>
      </w:r>
      <w:r w:rsidR="00B82061">
        <w:rPr>
          <w:i/>
          <w:color w:val="808080" w:themeColor="background1" w:themeShade="80"/>
          <w:szCs w:val="20"/>
        </w:rPr>
        <w:t xml:space="preserve"> with bill of materials</w:t>
      </w:r>
    </w:p>
    <w:p w14:paraId="2A1F18B9" w14:textId="77777777" w:rsidR="0020520D" w:rsidRDefault="0020520D" w:rsidP="00B602AB">
      <w:pPr>
        <w:jc w:val="center"/>
        <w:rPr>
          <w:i/>
          <w:color w:val="808080" w:themeColor="background1" w:themeShade="80"/>
          <w:szCs w:val="20"/>
        </w:rPr>
      </w:pPr>
    </w:p>
    <w:p w14:paraId="294AA2A4" w14:textId="77777777" w:rsidR="00830BD0" w:rsidRDefault="00830BD0" w:rsidP="004B11E3">
      <w:pPr>
        <w:rPr>
          <w:i/>
          <w:color w:val="808080" w:themeColor="background1" w:themeShade="80"/>
          <w:szCs w:val="20"/>
        </w:rPr>
      </w:pPr>
    </w:p>
    <w:p w14:paraId="54F5E2C4" w14:textId="2F4AA535" w:rsidR="00B82061" w:rsidRPr="002E6700" w:rsidRDefault="00830BD0" w:rsidP="00830BD0">
      <w:pPr>
        <w:pStyle w:val="Heading3"/>
        <w:spacing w:line="240" w:lineRule="auto"/>
      </w:pPr>
      <w:bookmarkStart w:id="24" w:name="_Toc483083777"/>
      <w:r>
        <w:rPr>
          <w:rFonts w:ascii="Cambria" w:eastAsia="MS Mincho" w:hAnsi="Cambria" w:cs="Times New Roman"/>
          <w:noProof/>
        </w:rPr>
        <w:lastRenderedPageBreak/>
        <mc:AlternateContent>
          <mc:Choice Requires="wpg">
            <w:drawing>
              <wp:anchor distT="0" distB="0" distL="114300" distR="114300" simplePos="0" relativeHeight="251600384" behindDoc="1" locked="0" layoutInCell="1" allowOverlap="1" wp14:anchorId="4745D7CF" wp14:editId="7482758D">
                <wp:simplePos x="0" y="0"/>
                <wp:positionH relativeFrom="column">
                  <wp:posOffset>0</wp:posOffset>
                </wp:positionH>
                <wp:positionV relativeFrom="paragraph">
                  <wp:posOffset>114300</wp:posOffset>
                </wp:positionV>
                <wp:extent cx="4816475" cy="2856865"/>
                <wp:effectExtent l="0" t="0" r="9525" b="13335"/>
                <wp:wrapNone/>
                <wp:docPr id="36074" name="Group 36074"/>
                <wp:cNvGraphicFramePr/>
                <a:graphic xmlns:a="http://schemas.openxmlformats.org/drawingml/2006/main">
                  <a:graphicData uri="http://schemas.microsoft.com/office/word/2010/wordprocessingGroup">
                    <wpg:wgp>
                      <wpg:cNvGrpSpPr/>
                      <wpg:grpSpPr>
                        <a:xfrm>
                          <a:off x="0" y="0"/>
                          <a:ext cx="4816475" cy="2856865"/>
                          <a:chOff x="0" y="0"/>
                          <a:chExt cx="5009788" cy="2971165"/>
                        </a:xfrm>
                      </wpg:grpSpPr>
                      <wpg:grpSp>
                        <wpg:cNvPr id="36069" name="Group 36069"/>
                        <wpg:cNvGrpSpPr/>
                        <wpg:grpSpPr>
                          <a:xfrm>
                            <a:off x="217170" y="0"/>
                            <a:ext cx="4792618" cy="2802890"/>
                            <a:chOff x="0" y="0"/>
                            <a:chExt cx="4792618" cy="2802890"/>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205" name="Picture 205" descr="HINKLE22113:Screenshot (167).png"/>
                            <pic:cNvPicPr>
                              <a:picLocks noChangeAspect="1"/>
                            </pic:cNvPicPr>
                          </pic:nvPicPr>
                          <pic:blipFill rotWithShape="1">
                            <a:blip r:embed="rId33">
                              <a:extLst>
                                <a:ext uri="{28A0092B-C50C-407E-A947-70E740481C1C}">
                                  <a14:useLocalDpi xmlns:a14="http://schemas.microsoft.com/office/drawing/2010/main" val="0"/>
                                </a:ext>
                              </a:extLst>
                            </a:blip>
                            <a:srcRect l="28697" t="14717" r="33103" b="9545"/>
                            <a:stretch/>
                          </pic:blipFill>
                          <pic:spPr bwMode="auto">
                            <a:xfrm>
                              <a:off x="0" y="0"/>
                              <a:ext cx="2514600" cy="280289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20" name="Picture 220" descr="HINKLE22113:Screenshot (168).png"/>
                            <pic:cNvPicPr>
                              <a:picLocks noChangeAspect="1"/>
                            </pic:cNvPicPr>
                          </pic:nvPicPr>
                          <pic:blipFill rotWithShape="1">
                            <a:blip r:embed="rId34">
                              <a:extLst>
                                <a:ext uri="{28A0092B-C50C-407E-A947-70E740481C1C}">
                                  <a14:useLocalDpi xmlns:a14="http://schemas.microsoft.com/office/drawing/2010/main" val="0"/>
                                </a:ext>
                              </a:extLst>
                            </a:blip>
                            <a:srcRect l="29177" t="20764" r="30624" b="17456"/>
                            <a:stretch/>
                          </pic:blipFill>
                          <pic:spPr bwMode="auto">
                            <a:xfrm>
                              <a:off x="3074308" y="0"/>
                              <a:ext cx="1718310" cy="14859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grpSp>
                        <wpg:cNvPr id="221" name="Group 221"/>
                        <wpg:cNvGrpSpPr/>
                        <wpg:grpSpPr>
                          <a:xfrm>
                            <a:off x="0" y="228600"/>
                            <a:ext cx="2715895" cy="2742565"/>
                            <a:chOff x="0" y="255905"/>
                            <a:chExt cx="2715895" cy="274256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35964" name="Text Box 35964"/>
                          <wps:cNvSpPr txBox="1"/>
                          <wps:spPr>
                            <a:xfrm>
                              <a:off x="2503170" y="25590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DB3355" w14:textId="77777777" w:rsidR="00782610" w:rsidRPr="00380D6C" w:rsidRDefault="00782610" w:rsidP="009162B2">
                                <w:pPr>
                                  <w:rPr>
                                    <w:szCs w:val="20"/>
                                  </w:rPr>
                                </w:pPr>
                                <w:r w:rsidRPr="00380D6C">
                                  <w:rPr>
                                    <w:szCs w:val="20"/>
                                  </w:rPr>
                                  <w:t>1</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35965" name="Text Box 35965"/>
                          <wps:cNvSpPr txBox="1"/>
                          <wps:spPr>
                            <a:xfrm>
                              <a:off x="2503170" y="208470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4D3000" w14:textId="77777777" w:rsidR="00782610" w:rsidRPr="00380D6C" w:rsidRDefault="00782610" w:rsidP="009162B2">
                                <w:pPr>
                                  <w:rPr>
                                    <w:szCs w:val="20"/>
                                  </w:rPr>
                                </w:pPr>
                                <w:r>
                                  <w:rPr>
                                    <w:szCs w:val="20"/>
                                  </w:rPr>
                                  <w:t>2</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35966" name="Text Box 35966"/>
                          <wps:cNvSpPr txBox="1"/>
                          <wps:spPr>
                            <a:xfrm>
                              <a:off x="1474470" y="277050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374E0A" w14:textId="77777777" w:rsidR="00782610" w:rsidRPr="00380D6C" w:rsidRDefault="00782610" w:rsidP="009162B2">
                                <w:pPr>
                                  <w:rPr>
                                    <w:szCs w:val="20"/>
                                  </w:rPr>
                                </w:pPr>
                                <w:r>
                                  <w:rPr>
                                    <w:szCs w:val="20"/>
                                  </w:rPr>
                                  <w:t>3</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35968" name="Text Box 35968"/>
                          <wps:cNvSpPr txBox="1"/>
                          <wps:spPr>
                            <a:xfrm>
                              <a:off x="902539" y="1676917"/>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B98789" w14:textId="77777777" w:rsidR="00782610" w:rsidRPr="00380D6C" w:rsidRDefault="00782610" w:rsidP="009162B2">
                                <w:pPr>
                                  <w:rPr>
                                    <w:szCs w:val="20"/>
                                  </w:rPr>
                                </w:pPr>
                                <w:r>
                                  <w:rPr>
                                    <w:szCs w:val="20"/>
                                  </w:rPr>
                                  <w:t>4</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35970" name="Text Box 35970"/>
                          <wps:cNvSpPr txBox="1"/>
                          <wps:spPr>
                            <a:xfrm>
                              <a:off x="0" y="1038225"/>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6B8F" w14:textId="77777777" w:rsidR="00782610" w:rsidRPr="00380D6C" w:rsidRDefault="00782610" w:rsidP="009162B2">
                                <w:pPr>
                                  <w:rPr>
                                    <w:szCs w:val="20"/>
                                  </w:rPr>
                                </w:pPr>
                                <w:r>
                                  <w:rPr>
                                    <w:szCs w:val="20"/>
                                  </w:rPr>
                                  <w:t>5</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35971" name="Text Box 35971"/>
                          <wps:cNvSpPr txBox="1"/>
                          <wps:spPr>
                            <a:xfrm>
                              <a:off x="128905" y="2442210"/>
                              <a:ext cx="212725" cy="2279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D83028" w14:textId="77777777" w:rsidR="00782610" w:rsidRPr="00380D6C" w:rsidRDefault="00782610" w:rsidP="009162B2">
                                <w:pPr>
                                  <w:rPr>
                                    <w:szCs w:val="20"/>
                                  </w:rPr>
                                </w:pPr>
                                <w:r>
                                  <w:rPr>
                                    <w:szCs w:val="20"/>
                                  </w:rPr>
                                  <w:t>6</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745D7CF" id="Group 36074" o:spid="_x0000_s1121" style="position:absolute;margin-left:0;margin-top:9pt;width:379.25pt;height:224.95pt;z-index:-251716096;mso-width-relative:margin;mso-height-relative:margin" coordsize="50097,29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">
                <v:group id="Group 36069" o:spid="_x0000_s1122" style="position:absolute;left:2171;width:47926;height:28028" coordsize="47926,2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">
                  <v:shape id="Picture 205" o:spid="_x0000_s1123" type="#_x0000_t75" alt="HINKLE22113:Screenshot (167).png" style="position:absolute;width:25146;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">
                    <v:imagedata r:id="rId35" o:title="Screenshot (167)" croptop="9645f" cropbottom="6255f" cropleft="18807f" cropright="21694f"/>
                  </v:shape>
                  <v:shape id="Picture 220" o:spid="_x0000_s1124" type="#_x0000_t75" alt="HINKLE22113:Screenshot (168).png" style="position:absolute;left:30743;width:17183;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">
                    <v:imagedata r:id="rId36" o:title="Screenshot (168)" croptop="13608f" cropbottom="11440f" cropleft="19121f" cropright="20070f"/>
                  </v:shape>
                </v:group>
                <v:group id="Group 221" o:spid="_x0000_s1125" style="position:absolute;top:2286;width:27158;height:27425" coordorigin=",2559" coordsize="27158,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35964" o:spid="_x0000_s1126" type="#_x0000_t202" style="position:absolute;left:25031;top:2559;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" fillcolor="#d8d8d8 [2732]" strokecolor="#7f7f7f [1612]">
                    <v:textbox inset="2mm,1mm,2mm,1mm">
                      <w:txbxContent>
                        <w:p w14:paraId="73DB3355" w14:textId="77777777" w:rsidR="00782610" w:rsidRPr="00380D6C" w:rsidRDefault="00782610" w:rsidP="009162B2">
                          <w:pPr>
                            <w:rPr>
                              <w:szCs w:val="20"/>
                            </w:rPr>
                          </w:pPr>
                          <w:r w:rsidRPr="00380D6C">
                            <w:rPr>
                              <w:szCs w:val="20"/>
                            </w:rPr>
                            <w:t>1</w:t>
                          </w:r>
                        </w:p>
                      </w:txbxContent>
                    </v:textbox>
                  </v:shape>
                  <v:shape id="Text Box 35965" o:spid="_x0000_s1127" type="#_x0000_t202" style="position:absolute;left:25031;top:20847;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" fillcolor="#d8d8d8 [2732]" strokecolor="#7f7f7f [1612]">
                    <v:textbox inset="2mm,1mm,2mm,1mm">
                      <w:txbxContent>
                        <w:p w14:paraId="3B4D3000" w14:textId="77777777" w:rsidR="00782610" w:rsidRPr="00380D6C" w:rsidRDefault="00782610" w:rsidP="009162B2">
                          <w:pPr>
                            <w:rPr>
                              <w:szCs w:val="20"/>
                            </w:rPr>
                          </w:pPr>
                          <w:r>
                            <w:rPr>
                              <w:szCs w:val="20"/>
                            </w:rPr>
                            <w:t>2</w:t>
                          </w:r>
                        </w:p>
                      </w:txbxContent>
                    </v:textbox>
                  </v:shape>
                  <v:shape id="Text Box 35966" o:spid="_x0000_s1128" type="#_x0000_t202" style="position:absolute;left:14744;top:27705;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" fillcolor="#d8d8d8 [2732]" strokecolor="#7f7f7f [1612]">
                    <v:textbox inset="2mm,1mm,2mm,1mm">
                      <w:txbxContent>
                        <w:p w14:paraId="1B374E0A" w14:textId="77777777" w:rsidR="00782610" w:rsidRPr="00380D6C" w:rsidRDefault="00782610" w:rsidP="009162B2">
                          <w:pPr>
                            <w:rPr>
                              <w:szCs w:val="20"/>
                            </w:rPr>
                          </w:pPr>
                          <w:r>
                            <w:rPr>
                              <w:szCs w:val="20"/>
                            </w:rPr>
                            <w:t>3</w:t>
                          </w:r>
                        </w:p>
                      </w:txbxContent>
                    </v:textbox>
                  </v:shape>
                  <v:shape id="Text Box 35968" o:spid="_x0000_s1129" type="#_x0000_t202" style="position:absolute;left:9025;top:16769;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" fillcolor="#d8d8d8 [2732]" strokecolor="#7f7f7f [1612]">
                    <v:textbox inset="2mm,1mm,2mm,1mm">
                      <w:txbxContent>
                        <w:p w14:paraId="33B98789" w14:textId="77777777" w:rsidR="00782610" w:rsidRPr="00380D6C" w:rsidRDefault="00782610" w:rsidP="009162B2">
                          <w:pPr>
                            <w:rPr>
                              <w:szCs w:val="20"/>
                            </w:rPr>
                          </w:pPr>
                          <w:r>
                            <w:rPr>
                              <w:szCs w:val="20"/>
                            </w:rPr>
                            <w:t>4</w:t>
                          </w:r>
                        </w:p>
                      </w:txbxContent>
                    </v:textbox>
                  </v:shape>
                  <v:shape id="Text Box 35970" o:spid="_x0000_s1130" type="#_x0000_t202" style="position:absolute;top:10382;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" fillcolor="#d8d8d8 [2732]" strokecolor="#7f7f7f [1612]">
                    <v:textbox inset="2mm,1mm,2mm,1mm">
                      <w:txbxContent>
                        <w:p w14:paraId="6F916B8F" w14:textId="77777777" w:rsidR="00782610" w:rsidRPr="00380D6C" w:rsidRDefault="00782610" w:rsidP="009162B2">
                          <w:pPr>
                            <w:rPr>
                              <w:szCs w:val="20"/>
                            </w:rPr>
                          </w:pPr>
                          <w:r>
                            <w:rPr>
                              <w:szCs w:val="20"/>
                            </w:rPr>
                            <w:t>5</w:t>
                          </w:r>
                        </w:p>
                      </w:txbxContent>
                    </v:textbox>
                  </v:shape>
                  <v:shape id="Text Box 35971" o:spid="_x0000_s1131" type="#_x0000_t202" style="position:absolute;left:1289;top:24422;width:212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" fillcolor="#d8d8d8 [2732]" strokecolor="#7f7f7f [1612]">
                    <v:textbox inset="2mm,1mm,2mm,1mm">
                      <w:txbxContent>
                        <w:p w14:paraId="38D83028" w14:textId="77777777" w:rsidR="00782610" w:rsidRPr="00380D6C" w:rsidRDefault="00782610" w:rsidP="009162B2">
                          <w:pPr>
                            <w:rPr>
                              <w:szCs w:val="20"/>
                            </w:rPr>
                          </w:pPr>
                          <w:r>
                            <w:rPr>
                              <w:szCs w:val="20"/>
                            </w:rPr>
                            <w:t>6</w:t>
                          </w:r>
                        </w:p>
                      </w:txbxContent>
                    </v:textbox>
                  </v:shape>
                </v:group>
              </v:group>
            </w:pict>
          </mc:Fallback>
        </mc:AlternateContent>
      </w:r>
      <w:r w:rsidR="00B82061" w:rsidRPr="002E6700">
        <w:t>Slide</w:t>
      </w:r>
      <w:r w:rsidR="00582C19" w:rsidRPr="002E6700">
        <w:t>r</w:t>
      </w:r>
      <w:r w:rsidR="00B82061" w:rsidRPr="002E6700">
        <w:t xml:space="preserve"> Assembly</w:t>
      </w:r>
      <w:bookmarkEnd w:id="24"/>
    </w:p>
    <w:p w14:paraId="75B2A96D" w14:textId="2A9EF5DB" w:rsidR="00B82061" w:rsidRDefault="00B82061" w:rsidP="00B82061"/>
    <w:p w14:paraId="4D2157E6" w14:textId="2694E9FF" w:rsidR="00582C19" w:rsidRDefault="00582C19" w:rsidP="00B82061"/>
    <w:p w14:paraId="1335F922" w14:textId="77777777" w:rsidR="00582C19" w:rsidRDefault="00582C19" w:rsidP="00B82061"/>
    <w:p w14:paraId="621AC07E" w14:textId="1A374194" w:rsidR="00B82061" w:rsidRDefault="00B82061" w:rsidP="00B82061"/>
    <w:p w14:paraId="2F67ACE3" w14:textId="77777777" w:rsidR="00582C19" w:rsidRDefault="00582C19" w:rsidP="00B82061"/>
    <w:p w14:paraId="37603F2E" w14:textId="77777777" w:rsidR="00582C19" w:rsidRDefault="00582C19" w:rsidP="00B82061"/>
    <w:p w14:paraId="0264A2D4" w14:textId="77777777" w:rsidR="00582C19" w:rsidRDefault="00582C19" w:rsidP="00B82061"/>
    <w:p w14:paraId="69C74DB2" w14:textId="77777777" w:rsidR="00582C19" w:rsidRDefault="00582C19" w:rsidP="00B82061"/>
    <w:p w14:paraId="1DFC85BA" w14:textId="77777777" w:rsidR="00582C19" w:rsidRDefault="00582C19" w:rsidP="00B82061"/>
    <w:p w14:paraId="7BA2F5CD" w14:textId="77777777" w:rsidR="00582C19" w:rsidRDefault="00582C19" w:rsidP="00B82061"/>
    <w:p w14:paraId="35BCB362" w14:textId="77777777" w:rsidR="00582C19" w:rsidRDefault="00582C19" w:rsidP="00B82061"/>
    <w:p w14:paraId="233A7E76" w14:textId="77777777" w:rsidR="00582C19" w:rsidRDefault="00582C19" w:rsidP="00B82061"/>
    <w:tbl>
      <w:tblPr>
        <w:tblpPr w:leftFromText="180" w:rightFromText="180" w:vertAnchor="page" w:horzAnchor="page" w:tblpX="5752" w:tblpY="4033"/>
        <w:tblW w:w="0" w:type="auto"/>
        <w:tblLayout w:type="fixed"/>
        <w:tblCellMar>
          <w:left w:w="45" w:type="dxa"/>
          <w:right w:w="45" w:type="dxa"/>
        </w:tblCellMar>
        <w:tblLook w:val="04A0" w:firstRow="1" w:lastRow="0" w:firstColumn="1" w:lastColumn="0" w:noHBand="0" w:noVBand="1"/>
      </w:tblPr>
      <w:tblGrid>
        <w:gridCol w:w="273"/>
        <w:gridCol w:w="2040"/>
        <w:gridCol w:w="567"/>
        <w:gridCol w:w="1560"/>
        <w:gridCol w:w="850"/>
      </w:tblGrid>
      <w:tr w:rsidR="00830BD0" w14:paraId="784D59FC" w14:textId="77777777" w:rsidTr="004B11E3">
        <w:tc>
          <w:tcPr>
            <w:tcW w:w="273" w:type="dxa"/>
          </w:tcPr>
          <w:p w14:paraId="542CE5BF" w14:textId="77777777" w:rsidR="00830BD0" w:rsidRPr="007E1230" w:rsidRDefault="00830BD0" w:rsidP="004B11E3">
            <w:pPr>
              <w:spacing w:line="360" w:lineRule="auto"/>
              <w:jc w:val="center"/>
              <w:rPr>
                <w:b/>
              </w:rPr>
            </w:pPr>
            <w:r w:rsidRPr="007E1230">
              <w:rPr>
                <w:b/>
              </w:rPr>
              <w:t>#</w:t>
            </w:r>
          </w:p>
        </w:tc>
        <w:tc>
          <w:tcPr>
            <w:tcW w:w="2040" w:type="dxa"/>
          </w:tcPr>
          <w:p w14:paraId="5976BDB5" w14:textId="77777777" w:rsidR="00830BD0" w:rsidRPr="007E1230" w:rsidRDefault="00830BD0" w:rsidP="004B11E3">
            <w:pPr>
              <w:spacing w:line="360" w:lineRule="auto"/>
              <w:rPr>
                <w:b/>
              </w:rPr>
            </w:pPr>
            <w:r w:rsidRPr="007E1230">
              <w:rPr>
                <w:b/>
              </w:rPr>
              <w:t>Part Name</w:t>
            </w:r>
          </w:p>
        </w:tc>
        <w:tc>
          <w:tcPr>
            <w:tcW w:w="567" w:type="dxa"/>
          </w:tcPr>
          <w:p w14:paraId="3B58A31E" w14:textId="77777777" w:rsidR="00830BD0" w:rsidRPr="007E1230" w:rsidRDefault="00830BD0" w:rsidP="004B11E3">
            <w:pPr>
              <w:spacing w:line="360" w:lineRule="auto"/>
              <w:jc w:val="center"/>
              <w:rPr>
                <w:b/>
              </w:rPr>
            </w:pPr>
            <w:r w:rsidRPr="007E1230">
              <w:rPr>
                <w:b/>
              </w:rPr>
              <w:t>Qty</w:t>
            </w:r>
          </w:p>
        </w:tc>
        <w:tc>
          <w:tcPr>
            <w:tcW w:w="1560" w:type="dxa"/>
          </w:tcPr>
          <w:p w14:paraId="527691FC" w14:textId="77777777" w:rsidR="00830BD0" w:rsidRPr="007E1230" w:rsidRDefault="00830BD0" w:rsidP="004B11E3">
            <w:pPr>
              <w:spacing w:line="360" w:lineRule="auto"/>
              <w:rPr>
                <w:b/>
              </w:rPr>
            </w:pPr>
            <w:r w:rsidRPr="007E1230">
              <w:rPr>
                <w:b/>
              </w:rPr>
              <w:t>Material</w:t>
            </w:r>
          </w:p>
        </w:tc>
        <w:tc>
          <w:tcPr>
            <w:tcW w:w="850" w:type="dxa"/>
          </w:tcPr>
          <w:p w14:paraId="29CB5374" w14:textId="77777777" w:rsidR="00830BD0" w:rsidRPr="007E1230" w:rsidRDefault="00830BD0" w:rsidP="004B11E3">
            <w:pPr>
              <w:spacing w:line="360" w:lineRule="auto"/>
              <w:jc w:val="center"/>
              <w:rPr>
                <w:b/>
              </w:rPr>
            </w:pPr>
            <w:r w:rsidRPr="007E1230">
              <w:rPr>
                <w:b/>
              </w:rPr>
              <w:t>M or B</w:t>
            </w:r>
          </w:p>
        </w:tc>
      </w:tr>
      <w:tr w:rsidR="00830BD0" w14:paraId="744BF29C" w14:textId="77777777" w:rsidTr="004B11E3">
        <w:tc>
          <w:tcPr>
            <w:tcW w:w="273" w:type="dxa"/>
          </w:tcPr>
          <w:p w14:paraId="4A821860" w14:textId="77777777" w:rsidR="00830BD0" w:rsidRDefault="00830BD0" w:rsidP="004B11E3">
            <w:pPr>
              <w:spacing w:line="360" w:lineRule="auto"/>
              <w:jc w:val="center"/>
            </w:pPr>
            <w:r>
              <w:t>1</w:t>
            </w:r>
          </w:p>
        </w:tc>
        <w:tc>
          <w:tcPr>
            <w:tcW w:w="2040" w:type="dxa"/>
          </w:tcPr>
          <w:p w14:paraId="7BEDF037" w14:textId="77777777" w:rsidR="00830BD0" w:rsidRDefault="00830BD0" w:rsidP="004B11E3">
            <w:pPr>
              <w:spacing w:line="360" w:lineRule="auto"/>
            </w:pPr>
            <w:r>
              <w:t>Retainer for Crucible</w:t>
            </w:r>
          </w:p>
        </w:tc>
        <w:tc>
          <w:tcPr>
            <w:tcW w:w="567" w:type="dxa"/>
          </w:tcPr>
          <w:p w14:paraId="722569E9" w14:textId="77777777" w:rsidR="00830BD0" w:rsidRDefault="00830BD0" w:rsidP="004B11E3">
            <w:pPr>
              <w:spacing w:line="360" w:lineRule="auto"/>
              <w:jc w:val="center"/>
            </w:pPr>
            <w:r>
              <w:t>1</w:t>
            </w:r>
          </w:p>
        </w:tc>
        <w:tc>
          <w:tcPr>
            <w:tcW w:w="1560" w:type="dxa"/>
          </w:tcPr>
          <w:p w14:paraId="205CFA45" w14:textId="77777777" w:rsidR="00830BD0" w:rsidRDefault="00830BD0" w:rsidP="004B11E3">
            <w:pPr>
              <w:spacing w:line="360" w:lineRule="auto"/>
            </w:pPr>
            <w:r>
              <w:t>304 Stainless</w:t>
            </w:r>
          </w:p>
        </w:tc>
        <w:tc>
          <w:tcPr>
            <w:tcW w:w="850" w:type="dxa"/>
          </w:tcPr>
          <w:p w14:paraId="29F9EED4" w14:textId="77777777" w:rsidR="00830BD0" w:rsidRDefault="00830BD0" w:rsidP="004B11E3">
            <w:pPr>
              <w:spacing w:line="360" w:lineRule="auto"/>
              <w:jc w:val="center"/>
            </w:pPr>
            <w:r>
              <w:t>Make</w:t>
            </w:r>
          </w:p>
        </w:tc>
      </w:tr>
      <w:tr w:rsidR="00830BD0" w14:paraId="008FD26B" w14:textId="77777777" w:rsidTr="004B11E3">
        <w:tc>
          <w:tcPr>
            <w:tcW w:w="273" w:type="dxa"/>
          </w:tcPr>
          <w:p w14:paraId="20A74256" w14:textId="77777777" w:rsidR="00830BD0" w:rsidRDefault="00830BD0" w:rsidP="004B11E3">
            <w:pPr>
              <w:spacing w:line="360" w:lineRule="auto"/>
              <w:jc w:val="center"/>
            </w:pPr>
            <w:r>
              <w:t>2</w:t>
            </w:r>
          </w:p>
        </w:tc>
        <w:tc>
          <w:tcPr>
            <w:tcW w:w="2040" w:type="dxa"/>
          </w:tcPr>
          <w:p w14:paraId="4BA893DD" w14:textId="77777777" w:rsidR="00830BD0" w:rsidRDefault="00830BD0" w:rsidP="004B11E3">
            <w:pPr>
              <w:spacing w:line="360" w:lineRule="auto"/>
            </w:pPr>
            <w:r>
              <w:t>Slider</w:t>
            </w:r>
          </w:p>
        </w:tc>
        <w:tc>
          <w:tcPr>
            <w:tcW w:w="567" w:type="dxa"/>
          </w:tcPr>
          <w:p w14:paraId="1D3D6F16" w14:textId="77777777" w:rsidR="00830BD0" w:rsidRDefault="00830BD0" w:rsidP="004B11E3">
            <w:pPr>
              <w:spacing w:line="360" w:lineRule="auto"/>
              <w:jc w:val="center"/>
            </w:pPr>
            <w:r>
              <w:t>1</w:t>
            </w:r>
          </w:p>
        </w:tc>
        <w:tc>
          <w:tcPr>
            <w:tcW w:w="1560" w:type="dxa"/>
          </w:tcPr>
          <w:p w14:paraId="58DB64C0" w14:textId="77777777" w:rsidR="00830BD0" w:rsidRDefault="00830BD0" w:rsidP="004B11E3">
            <w:pPr>
              <w:spacing w:line="360" w:lineRule="auto"/>
            </w:pPr>
            <w:r>
              <w:t>S235 Structural</w:t>
            </w:r>
          </w:p>
        </w:tc>
        <w:tc>
          <w:tcPr>
            <w:tcW w:w="850" w:type="dxa"/>
          </w:tcPr>
          <w:p w14:paraId="73B4F7B5" w14:textId="77777777" w:rsidR="00830BD0" w:rsidRDefault="00830BD0" w:rsidP="004B11E3">
            <w:pPr>
              <w:spacing w:line="360" w:lineRule="auto"/>
              <w:jc w:val="center"/>
            </w:pPr>
            <w:r>
              <w:t>Make</w:t>
            </w:r>
          </w:p>
        </w:tc>
      </w:tr>
      <w:tr w:rsidR="00830BD0" w14:paraId="4C7A42A2" w14:textId="77777777" w:rsidTr="004B11E3">
        <w:tc>
          <w:tcPr>
            <w:tcW w:w="273" w:type="dxa"/>
          </w:tcPr>
          <w:p w14:paraId="2888097F" w14:textId="77777777" w:rsidR="00830BD0" w:rsidRDefault="00830BD0" w:rsidP="004B11E3">
            <w:pPr>
              <w:spacing w:line="360" w:lineRule="auto"/>
              <w:jc w:val="center"/>
            </w:pPr>
            <w:r>
              <w:t>3</w:t>
            </w:r>
          </w:p>
        </w:tc>
        <w:tc>
          <w:tcPr>
            <w:tcW w:w="2040" w:type="dxa"/>
          </w:tcPr>
          <w:p w14:paraId="05E11094" w14:textId="77777777" w:rsidR="00830BD0" w:rsidRDefault="00830BD0" w:rsidP="004B11E3">
            <w:pPr>
              <w:spacing w:line="360" w:lineRule="auto"/>
            </w:pPr>
            <w:r>
              <w:t>Slider Spacer</w:t>
            </w:r>
          </w:p>
        </w:tc>
        <w:tc>
          <w:tcPr>
            <w:tcW w:w="567" w:type="dxa"/>
          </w:tcPr>
          <w:p w14:paraId="2645A8AA" w14:textId="77777777" w:rsidR="00830BD0" w:rsidRDefault="00830BD0" w:rsidP="004B11E3">
            <w:pPr>
              <w:spacing w:line="360" w:lineRule="auto"/>
              <w:jc w:val="center"/>
            </w:pPr>
            <w:r>
              <w:t>1</w:t>
            </w:r>
          </w:p>
        </w:tc>
        <w:tc>
          <w:tcPr>
            <w:tcW w:w="1560" w:type="dxa"/>
          </w:tcPr>
          <w:p w14:paraId="59644800" w14:textId="77777777" w:rsidR="00830BD0" w:rsidRDefault="00830BD0" w:rsidP="004B11E3">
            <w:pPr>
              <w:spacing w:line="360" w:lineRule="auto"/>
            </w:pPr>
            <w:r>
              <w:t>S235 Structural</w:t>
            </w:r>
          </w:p>
        </w:tc>
        <w:tc>
          <w:tcPr>
            <w:tcW w:w="850" w:type="dxa"/>
          </w:tcPr>
          <w:p w14:paraId="772B2012" w14:textId="77777777" w:rsidR="00830BD0" w:rsidRDefault="00830BD0" w:rsidP="004B11E3">
            <w:pPr>
              <w:spacing w:line="360" w:lineRule="auto"/>
              <w:jc w:val="center"/>
            </w:pPr>
            <w:r>
              <w:t>Make</w:t>
            </w:r>
          </w:p>
        </w:tc>
      </w:tr>
      <w:tr w:rsidR="00830BD0" w14:paraId="0D481B98" w14:textId="77777777" w:rsidTr="004B11E3">
        <w:trPr>
          <w:trHeight w:val="101"/>
        </w:trPr>
        <w:tc>
          <w:tcPr>
            <w:tcW w:w="273" w:type="dxa"/>
          </w:tcPr>
          <w:p w14:paraId="095B1081" w14:textId="77777777" w:rsidR="00830BD0" w:rsidRDefault="00830BD0" w:rsidP="004B11E3">
            <w:pPr>
              <w:spacing w:line="360" w:lineRule="auto"/>
              <w:jc w:val="center"/>
            </w:pPr>
            <w:r>
              <w:t>4</w:t>
            </w:r>
          </w:p>
        </w:tc>
        <w:tc>
          <w:tcPr>
            <w:tcW w:w="2040" w:type="dxa"/>
          </w:tcPr>
          <w:p w14:paraId="0594DB91" w14:textId="77777777" w:rsidR="00830BD0" w:rsidRDefault="00830BD0" w:rsidP="004B11E3">
            <w:pPr>
              <w:spacing w:line="360" w:lineRule="auto"/>
            </w:pPr>
            <w:r>
              <w:t>Crucible Grip Stick</w:t>
            </w:r>
          </w:p>
        </w:tc>
        <w:tc>
          <w:tcPr>
            <w:tcW w:w="567" w:type="dxa"/>
          </w:tcPr>
          <w:p w14:paraId="3AB7EDB8" w14:textId="77777777" w:rsidR="00830BD0" w:rsidRDefault="00830BD0" w:rsidP="004B11E3">
            <w:pPr>
              <w:spacing w:line="360" w:lineRule="auto"/>
              <w:jc w:val="center"/>
            </w:pPr>
            <w:r>
              <w:t>1</w:t>
            </w:r>
          </w:p>
        </w:tc>
        <w:tc>
          <w:tcPr>
            <w:tcW w:w="1560" w:type="dxa"/>
          </w:tcPr>
          <w:p w14:paraId="3D276D7B" w14:textId="77777777" w:rsidR="00830BD0" w:rsidRDefault="00830BD0" w:rsidP="004B11E3">
            <w:pPr>
              <w:spacing w:line="360" w:lineRule="auto"/>
            </w:pPr>
            <w:r>
              <w:t>304 Stainless</w:t>
            </w:r>
          </w:p>
        </w:tc>
        <w:tc>
          <w:tcPr>
            <w:tcW w:w="850" w:type="dxa"/>
          </w:tcPr>
          <w:p w14:paraId="2C9FE605" w14:textId="77777777" w:rsidR="00830BD0" w:rsidRDefault="00830BD0" w:rsidP="004B11E3">
            <w:pPr>
              <w:spacing w:line="360" w:lineRule="auto"/>
              <w:jc w:val="center"/>
            </w:pPr>
            <w:r>
              <w:t>Make</w:t>
            </w:r>
          </w:p>
        </w:tc>
      </w:tr>
      <w:tr w:rsidR="00830BD0" w14:paraId="2A584E87" w14:textId="77777777" w:rsidTr="004B11E3">
        <w:trPr>
          <w:trHeight w:val="99"/>
        </w:trPr>
        <w:tc>
          <w:tcPr>
            <w:tcW w:w="273" w:type="dxa"/>
          </w:tcPr>
          <w:p w14:paraId="22575E87" w14:textId="77777777" w:rsidR="00830BD0" w:rsidRDefault="00830BD0" w:rsidP="004B11E3">
            <w:pPr>
              <w:spacing w:line="360" w:lineRule="auto"/>
              <w:jc w:val="center"/>
            </w:pPr>
            <w:r>
              <w:t>5</w:t>
            </w:r>
          </w:p>
        </w:tc>
        <w:tc>
          <w:tcPr>
            <w:tcW w:w="2040" w:type="dxa"/>
          </w:tcPr>
          <w:p w14:paraId="0CD21F63" w14:textId="77777777" w:rsidR="00830BD0" w:rsidRDefault="00830BD0" w:rsidP="004B11E3">
            <w:pPr>
              <w:spacing w:line="360" w:lineRule="auto"/>
            </w:pPr>
            <w:r>
              <w:t>Grip Stick Knob</w:t>
            </w:r>
          </w:p>
        </w:tc>
        <w:tc>
          <w:tcPr>
            <w:tcW w:w="567" w:type="dxa"/>
          </w:tcPr>
          <w:p w14:paraId="740AD13C" w14:textId="77777777" w:rsidR="00830BD0" w:rsidRDefault="00830BD0" w:rsidP="004B11E3">
            <w:pPr>
              <w:spacing w:line="360" w:lineRule="auto"/>
              <w:jc w:val="center"/>
            </w:pPr>
            <w:r>
              <w:t>1</w:t>
            </w:r>
          </w:p>
        </w:tc>
        <w:tc>
          <w:tcPr>
            <w:tcW w:w="1560" w:type="dxa"/>
          </w:tcPr>
          <w:p w14:paraId="5E09D472" w14:textId="77777777" w:rsidR="00830BD0" w:rsidRDefault="00830BD0" w:rsidP="004B11E3">
            <w:pPr>
              <w:spacing w:line="360" w:lineRule="auto"/>
            </w:pPr>
            <w:r>
              <w:t>Oak</w:t>
            </w:r>
          </w:p>
        </w:tc>
        <w:tc>
          <w:tcPr>
            <w:tcW w:w="850" w:type="dxa"/>
          </w:tcPr>
          <w:p w14:paraId="3A27F7C0" w14:textId="77777777" w:rsidR="00830BD0" w:rsidRDefault="00830BD0" w:rsidP="004B11E3">
            <w:pPr>
              <w:spacing w:line="360" w:lineRule="auto"/>
              <w:jc w:val="center"/>
            </w:pPr>
            <w:r>
              <w:t>Make</w:t>
            </w:r>
          </w:p>
        </w:tc>
      </w:tr>
      <w:tr w:rsidR="00830BD0" w14:paraId="02BB2205" w14:textId="77777777" w:rsidTr="004B11E3">
        <w:trPr>
          <w:trHeight w:val="99"/>
        </w:trPr>
        <w:tc>
          <w:tcPr>
            <w:tcW w:w="273" w:type="dxa"/>
          </w:tcPr>
          <w:p w14:paraId="18C9595A" w14:textId="77777777" w:rsidR="00830BD0" w:rsidRDefault="00830BD0" w:rsidP="004B11E3">
            <w:pPr>
              <w:spacing w:line="360" w:lineRule="auto"/>
              <w:jc w:val="center"/>
            </w:pPr>
            <w:r>
              <w:t>6</w:t>
            </w:r>
          </w:p>
        </w:tc>
        <w:tc>
          <w:tcPr>
            <w:tcW w:w="2040" w:type="dxa"/>
          </w:tcPr>
          <w:p w14:paraId="7F759008" w14:textId="77777777" w:rsidR="00830BD0" w:rsidRDefault="00830BD0" w:rsidP="004B11E3">
            <w:pPr>
              <w:spacing w:line="360" w:lineRule="auto"/>
            </w:pPr>
            <w:r>
              <w:t>ISO 7045–M4x12–12N</w:t>
            </w:r>
          </w:p>
        </w:tc>
        <w:tc>
          <w:tcPr>
            <w:tcW w:w="567" w:type="dxa"/>
          </w:tcPr>
          <w:p w14:paraId="5C2387E7" w14:textId="77777777" w:rsidR="00830BD0" w:rsidRDefault="00830BD0" w:rsidP="004B11E3">
            <w:pPr>
              <w:spacing w:line="360" w:lineRule="auto"/>
              <w:jc w:val="center"/>
            </w:pPr>
            <w:r>
              <w:t>3</w:t>
            </w:r>
          </w:p>
        </w:tc>
        <w:tc>
          <w:tcPr>
            <w:tcW w:w="1560" w:type="dxa"/>
          </w:tcPr>
          <w:p w14:paraId="5A2192A4" w14:textId="77777777" w:rsidR="00830BD0" w:rsidRDefault="00830BD0" w:rsidP="004B11E3">
            <w:pPr>
              <w:spacing w:line="360" w:lineRule="auto"/>
            </w:pPr>
            <w:r>
              <w:t>304 Stainless</w:t>
            </w:r>
          </w:p>
        </w:tc>
        <w:tc>
          <w:tcPr>
            <w:tcW w:w="850" w:type="dxa"/>
          </w:tcPr>
          <w:p w14:paraId="550382BB" w14:textId="77777777" w:rsidR="00830BD0" w:rsidRDefault="00830BD0" w:rsidP="004B11E3">
            <w:pPr>
              <w:spacing w:line="360" w:lineRule="auto"/>
              <w:jc w:val="center"/>
            </w:pPr>
            <w:r>
              <w:t>Buy</w:t>
            </w:r>
          </w:p>
        </w:tc>
      </w:tr>
    </w:tbl>
    <w:p w14:paraId="16122FC4" w14:textId="77777777" w:rsidR="00582C19" w:rsidRDefault="00582C19" w:rsidP="00B82061"/>
    <w:p w14:paraId="52BF1CD6" w14:textId="77777777" w:rsidR="00582C19" w:rsidRDefault="00582C19" w:rsidP="00B82061"/>
    <w:p w14:paraId="08C22526" w14:textId="77777777" w:rsidR="00582C19" w:rsidRDefault="00582C19" w:rsidP="00B82061"/>
    <w:p w14:paraId="1B17C965" w14:textId="77777777" w:rsidR="00582C19" w:rsidRDefault="00582C19" w:rsidP="00B82061"/>
    <w:p w14:paraId="7A95F012" w14:textId="77777777" w:rsidR="00582C19" w:rsidRDefault="00582C19" w:rsidP="00B82061"/>
    <w:p w14:paraId="22FF2098" w14:textId="77777777" w:rsidR="00D37D3D" w:rsidRPr="00D37D3D" w:rsidRDefault="00D37D3D" w:rsidP="00B82061">
      <w:pPr>
        <w:rPr>
          <w:sz w:val="8"/>
          <w:szCs w:val="8"/>
        </w:rPr>
      </w:pPr>
    </w:p>
    <w:p w14:paraId="23BB89F4" w14:textId="77777777" w:rsidR="00830BD0" w:rsidRDefault="00830BD0" w:rsidP="00830BD0">
      <w:pPr>
        <w:spacing w:line="276" w:lineRule="auto"/>
        <w:rPr>
          <w:i/>
          <w:color w:val="808080" w:themeColor="background1" w:themeShade="80"/>
          <w:szCs w:val="20"/>
        </w:rPr>
      </w:pPr>
    </w:p>
    <w:p w14:paraId="6B1A8A4C" w14:textId="77777777" w:rsidR="004B11E3" w:rsidRDefault="004B11E3" w:rsidP="00B602AB">
      <w:pPr>
        <w:jc w:val="center"/>
        <w:rPr>
          <w:i/>
          <w:color w:val="808080" w:themeColor="background1" w:themeShade="80"/>
          <w:szCs w:val="20"/>
        </w:rPr>
      </w:pPr>
    </w:p>
    <w:p w14:paraId="2A4BABA5" w14:textId="0A5146EC" w:rsidR="00582C19" w:rsidRDefault="00277CAC" w:rsidP="00B602AB">
      <w:pPr>
        <w:jc w:val="center"/>
        <w:rPr>
          <w:i/>
          <w:color w:val="808080" w:themeColor="background1" w:themeShade="80"/>
          <w:szCs w:val="20"/>
        </w:rPr>
      </w:pPr>
      <w:r>
        <w:rPr>
          <w:i/>
          <w:color w:val="808080" w:themeColor="background1" w:themeShade="80"/>
          <w:szCs w:val="20"/>
        </w:rPr>
        <w:t>Figure 6.4</w:t>
      </w:r>
      <w:r w:rsidR="00582C19">
        <w:rPr>
          <w:i/>
          <w:color w:val="808080" w:themeColor="background1" w:themeShade="80"/>
          <w:szCs w:val="20"/>
        </w:rPr>
        <w:t xml:space="preserve">: </w:t>
      </w:r>
      <w:r w:rsidR="001B71E2">
        <w:rPr>
          <w:i/>
          <w:color w:val="808080" w:themeColor="background1" w:themeShade="80"/>
          <w:szCs w:val="20"/>
        </w:rPr>
        <w:t xml:space="preserve">Isometric views of exploded and assembled </w:t>
      </w:r>
      <w:r w:rsidR="00582C19">
        <w:rPr>
          <w:i/>
          <w:color w:val="808080" w:themeColor="background1" w:themeShade="80"/>
          <w:szCs w:val="20"/>
        </w:rPr>
        <w:t>slider assembly with bill of materials</w:t>
      </w:r>
    </w:p>
    <w:p w14:paraId="59419ADD" w14:textId="77777777" w:rsidR="004B11E3" w:rsidRDefault="004B11E3" w:rsidP="00B602AB">
      <w:pPr>
        <w:jc w:val="center"/>
        <w:rPr>
          <w:i/>
          <w:color w:val="808080" w:themeColor="background1" w:themeShade="80"/>
          <w:szCs w:val="20"/>
        </w:rPr>
      </w:pPr>
    </w:p>
    <w:p w14:paraId="1A27945F" w14:textId="77777777" w:rsidR="004B11E3" w:rsidRDefault="004B11E3" w:rsidP="00B602AB">
      <w:pPr>
        <w:jc w:val="center"/>
        <w:rPr>
          <w:i/>
          <w:color w:val="808080" w:themeColor="background1" w:themeShade="80"/>
          <w:szCs w:val="20"/>
        </w:rPr>
      </w:pPr>
    </w:p>
    <w:p w14:paraId="0EF363E3" w14:textId="44C191D5" w:rsidR="00582C19" w:rsidRPr="002E6700" w:rsidRDefault="00490B53" w:rsidP="00075C5C">
      <w:pPr>
        <w:pStyle w:val="Heading3"/>
      </w:pPr>
      <w:bookmarkStart w:id="25" w:name="_Toc483083778"/>
      <w:r>
        <w:rPr>
          <w:rFonts w:ascii="Cambria" w:eastAsia="MS Mincho" w:hAnsi="Cambria" w:cs="Times New Roman"/>
          <w:noProof/>
        </w:rPr>
        <mc:AlternateContent>
          <mc:Choice Requires="wpg">
            <w:drawing>
              <wp:anchor distT="0" distB="0" distL="114300" distR="114300" simplePos="0" relativeHeight="251596288" behindDoc="1" locked="0" layoutInCell="1" allowOverlap="1" wp14:anchorId="6C745418" wp14:editId="51D85D5C">
                <wp:simplePos x="0" y="0"/>
                <wp:positionH relativeFrom="margin">
                  <wp:align>center</wp:align>
                </wp:positionH>
                <wp:positionV relativeFrom="paragraph">
                  <wp:posOffset>195580</wp:posOffset>
                </wp:positionV>
                <wp:extent cx="6018318" cy="2521404"/>
                <wp:effectExtent l="0" t="0" r="1905" b="0"/>
                <wp:wrapNone/>
                <wp:docPr id="212" name="Group 212"/>
                <wp:cNvGraphicFramePr/>
                <a:graphic xmlns:a="http://schemas.openxmlformats.org/drawingml/2006/main">
                  <a:graphicData uri="http://schemas.microsoft.com/office/word/2010/wordprocessingGroup">
                    <wpg:wgp>
                      <wpg:cNvGrpSpPr/>
                      <wpg:grpSpPr>
                        <a:xfrm>
                          <a:off x="0" y="0"/>
                          <a:ext cx="6018318" cy="2521404"/>
                          <a:chOff x="-112183" y="0"/>
                          <a:chExt cx="6018318" cy="2521585"/>
                        </a:xfrm>
                      </wpg:grpSpPr>
                      <wpg:grpSp>
                        <wpg:cNvPr id="36023" name="Group 36023"/>
                        <wpg:cNvGrpSpPr/>
                        <wpg:grpSpPr>
                          <a:xfrm>
                            <a:off x="0" y="0"/>
                            <a:ext cx="5906135" cy="2521585"/>
                            <a:chOff x="0" y="0"/>
                            <a:chExt cx="5906135" cy="252158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36020" name="Picture 36020" descr="Macintosh HD:Users:hinkleaj:Desktop:Thesis:Diagrams, Pics &amp; Tables:Pin joint and slider bars assembly exp.png"/>
                            <pic:cNvPicPr>
                              <a:picLocks noChangeAspect="1"/>
                            </pic:cNvPicPr>
                          </pic:nvPicPr>
                          <pic:blipFill rotWithShape="1">
                            <a:blip r:embed="rId37">
                              <a:extLst>
                                <a:ext uri="{28A0092B-C50C-407E-A947-70E740481C1C}">
                                  <a14:useLocalDpi xmlns:a14="http://schemas.microsoft.com/office/drawing/2010/main" val="0"/>
                                </a:ext>
                              </a:extLst>
                            </a:blip>
                            <a:srcRect l="28697" t="16430" r="11227" b="15499"/>
                            <a:stretch/>
                          </pic:blipFill>
                          <pic:spPr bwMode="auto">
                            <a:xfrm>
                              <a:off x="0" y="120015"/>
                              <a:ext cx="3767455" cy="24015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21" name="Picture 36021" descr="Macintosh HD:Users:hinkleaj:Desktop:Thesis:Diagrams, Pics &amp; Tables:Pin joint and slider bars assembly.png"/>
                            <pic:cNvPicPr>
                              <a:picLocks noChangeAspect="1"/>
                            </pic:cNvPicPr>
                          </pic:nvPicPr>
                          <pic:blipFill rotWithShape="1">
                            <a:blip r:embed="rId38">
                              <a:extLst>
                                <a:ext uri="{28A0092B-C50C-407E-A947-70E740481C1C}">
                                  <a14:useLocalDpi xmlns:a14="http://schemas.microsoft.com/office/drawing/2010/main" val="0"/>
                                </a:ext>
                              </a:extLst>
                            </a:blip>
                            <a:srcRect l="36970" t="20750" r="15016" b="22663"/>
                            <a:stretch/>
                          </pic:blipFill>
                          <pic:spPr bwMode="auto">
                            <a:xfrm>
                              <a:off x="3734435" y="0"/>
                              <a:ext cx="2171700" cy="14389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grpSp>
                        <wpg:cNvPr id="36031" name="Group 36031"/>
                        <wpg:cNvGrpSpPr/>
                        <wpg:grpSpPr>
                          <a:xfrm>
                            <a:off x="-112183" y="346075"/>
                            <a:ext cx="2871445" cy="1822436"/>
                            <a:chOff x="-168698" y="0"/>
                            <a:chExt cx="2871445" cy="1822436"/>
                          </a:xfrm>
                        </wpg:grpSpPr>
                        <wps:wsp>
                          <wps:cNvPr id="35978" name="Text Box 35978"/>
                          <wps:cNvSpPr txBox="1"/>
                          <wps:spPr>
                            <a:xfrm>
                              <a:off x="2499360" y="203200"/>
                              <a:ext cx="203387" cy="220531"/>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F0BBF60" w14:textId="77777777" w:rsidR="00782610" w:rsidRPr="00A35670" w:rsidRDefault="00782610" w:rsidP="00490B53">
                                <w:pPr>
                                  <w:jc w:val="center"/>
                                  <w:rPr>
                                    <w:szCs w:val="20"/>
                                  </w:rPr>
                                </w:pPr>
                                <w:r w:rsidRPr="00A35670">
                                  <w:rPr>
                                    <w:szCs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25" name="Text Box 36025"/>
                          <wps:cNvSpPr txBox="1"/>
                          <wps:spPr>
                            <a:xfrm>
                              <a:off x="2194560" y="791210"/>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B9B410" w14:textId="77777777" w:rsidR="00782610" w:rsidRPr="00A35670" w:rsidRDefault="00782610" w:rsidP="00490B53">
                                <w:pPr>
                                  <w:jc w:val="center"/>
                                  <w:rPr>
                                    <w:szCs w:val="20"/>
                                  </w:rPr>
                                </w:pPr>
                                <w:r>
                                  <w:rPr>
                                    <w:szCs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26" name="Text Box 36026"/>
                          <wps:cNvSpPr txBox="1"/>
                          <wps:spPr>
                            <a:xfrm>
                              <a:off x="1177925" y="1092200"/>
                              <a:ext cx="203387" cy="220531"/>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3D6E26" w14:textId="77777777" w:rsidR="00782610" w:rsidRPr="00A35670" w:rsidRDefault="00782610" w:rsidP="00490B53">
                                <w:pPr>
                                  <w:jc w:val="center"/>
                                  <w:rPr>
                                    <w:szCs w:val="20"/>
                                  </w:rPr>
                                </w:pPr>
                                <w:r>
                                  <w:rPr>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27" name="Text Box 36027"/>
                          <wps:cNvSpPr txBox="1"/>
                          <wps:spPr>
                            <a:xfrm>
                              <a:off x="854710" y="0"/>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B7ABAF" w14:textId="77777777" w:rsidR="00782610" w:rsidRPr="00A35670" w:rsidRDefault="00782610" w:rsidP="00490B53">
                                <w:pPr>
                                  <w:jc w:val="center"/>
                                  <w:rPr>
                                    <w:szCs w:val="20"/>
                                  </w:rPr>
                                </w:pPr>
                                <w:r>
                                  <w:rPr>
                                    <w:szCs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28" name="Text Box 36028"/>
                          <wps:cNvSpPr txBox="1"/>
                          <wps:spPr>
                            <a:xfrm>
                              <a:off x="0" y="597535"/>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420B99" w14:textId="77777777" w:rsidR="00782610" w:rsidRPr="00A35670" w:rsidRDefault="00782610" w:rsidP="00490B53">
                                <w:pPr>
                                  <w:jc w:val="center"/>
                                  <w:rPr>
                                    <w:szCs w:val="20"/>
                                  </w:rPr>
                                </w:pPr>
                                <w:r>
                                  <w:rPr>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29" name="Text Box 36029"/>
                          <wps:cNvSpPr txBox="1"/>
                          <wps:spPr>
                            <a:xfrm>
                              <a:off x="-168698" y="1601905"/>
                              <a:ext cx="203387" cy="220531"/>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C3E12C" w14:textId="77777777" w:rsidR="00782610" w:rsidRPr="00A35670" w:rsidRDefault="00782610" w:rsidP="00490B53">
                                <w:pPr>
                                  <w:jc w:val="center"/>
                                  <w:rPr>
                                    <w:szCs w:val="20"/>
                                  </w:rPr>
                                </w:pPr>
                                <w:r>
                                  <w:rPr>
                                    <w:szCs w:val="20"/>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C745418" id="Group 212" o:spid="_x0000_s1132" style="position:absolute;margin-left:0;margin-top:15.4pt;width:473.9pt;height:198.55pt;z-index:-251720192;mso-position-horizontal:center;mso-position-horizontal-relative:margin;mso-width-relative:margin;mso-height-relative:margin" coordorigin="-1121" coordsize="60183,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">
                <v:group id="Group 36023" o:spid="_x0000_s1133" style="position:absolute;width:59061;height:25215" coordsize="59061,2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">
                  <v:shape id="Picture 36020" o:spid="_x0000_s1134" type="#_x0000_t75" alt="Macintosh HD:Users:hinkleaj:Desktop:Thesis:Diagrams, Pics &amp; Tables:Pin joint and slider bars assembly exp.png" style="position:absolute;top:1200;width:37674;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">
                    <v:imagedata r:id="rId39" o:title="Pin joint and slider bars assembly exp" croptop="10768f" cropbottom="10157f" cropleft="18807f" cropright="7358f"/>
                  </v:shape>
                  <v:shape id="Picture 36021" o:spid="_x0000_s1135" type="#_x0000_t75" alt="Macintosh HD:Users:hinkleaj:Desktop:Thesis:Diagrams, Pics &amp; Tables:Pin joint and slider bars assembly.png" style="position:absolute;left:37344;width:21717;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">
                    <v:imagedata r:id="rId40" o:title="Pin joint and slider bars assembly" croptop="13599f" cropbottom="14852f" cropleft="24229f" cropright="9841f"/>
                  </v:shape>
                </v:group>
                <v:group id="Group 36031" o:spid="_x0000_s1136" style="position:absolute;left:-1121;top:3460;width:28713;height:18225" coordorigin="-1686" coordsize="2871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">
                  <v:shape id="Text Box 35978" o:spid="_x0000_s1137" type="#_x0000_t202" style="position:absolute;left:24993;top:2032;width:2034;height: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" fillcolor="#d8d8d8 [2732]" strokecolor="#7f7f7f [1612]">
                    <v:textbox inset="0,0,0,0">
                      <w:txbxContent>
                        <w:p w14:paraId="7F0BBF60" w14:textId="77777777" w:rsidR="00782610" w:rsidRPr="00A35670" w:rsidRDefault="00782610" w:rsidP="00490B53">
                          <w:pPr>
                            <w:jc w:val="center"/>
                            <w:rPr>
                              <w:szCs w:val="20"/>
                            </w:rPr>
                          </w:pPr>
                          <w:r w:rsidRPr="00A35670">
                            <w:rPr>
                              <w:szCs w:val="20"/>
                            </w:rPr>
                            <w:t>1</w:t>
                          </w:r>
                        </w:p>
                      </w:txbxContent>
                    </v:textbox>
                  </v:shape>
                  <v:shape id="Text Box 36025" o:spid="_x0000_s1138" type="#_x0000_t202" style="position:absolute;left:21945;top:7912;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" fillcolor="#d8d8d8 [2732]" strokecolor="#7f7f7f [1612]">
                    <v:textbox inset="0,0,0,0">
                      <w:txbxContent>
                        <w:p w14:paraId="00B9B410" w14:textId="77777777" w:rsidR="00782610" w:rsidRPr="00A35670" w:rsidRDefault="00782610" w:rsidP="00490B53">
                          <w:pPr>
                            <w:jc w:val="center"/>
                            <w:rPr>
                              <w:szCs w:val="20"/>
                            </w:rPr>
                          </w:pPr>
                          <w:r>
                            <w:rPr>
                              <w:szCs w:val="20"/>
                            </w:rPr>
                            <w:t>2</w:t>
                          </w:r>
                        </w:p>
                      </w:txbxContent>
                    </v:textbox>
                  </v:shape>
                  <v:shape id="Text Box 36026" o:spid="_x0000_s1139" type="#_x0000_t202" style="position:absolute;left:11779;top:10922;width:2034;height: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" fillcolor="#d8d8d8 [2732]" strokecolor="#7f7f7f [1612]">
                    <v:textbox inset="0,0,0,0">
                      <w:txbxContent>
                        <w:p w14:paraId="6F3D6E26" w14:textId="77777777" w:rsidR="00782610" w:rsidRPr="00A35670" w:rsidRDefault="00782610" w:rsidP="00490B53">
                          <w:pPr>
                            <w:jc w:val="center"/>
                            <w:rPr>
                              <w:szCs w:val="20"/>
                            </w:rPr>
                          </w:pPr>
                          <w:r>
                            <w:rPr>
                              <w:szCs w:val="20"/>
                            </w:rPr>
                            <w:t>3</w:t>
                          </w:r>
                        </w:p>
                      </w:txbxContent>
                    </v:textbox>
                  </v:shape>
                  <v:shape id="Text Box 36027" o:spid="_x0000_s1140" type="#_x0000_t202" style="position:absolute;left:8547;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" fillcolor="#d8d8d8 [2732]" strokecolor="#7f7f7f [1612]">
                    <v:textbox inset="0,0,0,0">
                      <w:txbxContent>
                        <w:p w14:paraId="22B7ABAF" w14:textId="77777777" w:rsidR="00782610" w:rsidRPr="00A35670" w:rsidRDefault="00782610" w:rsidP="00490B53">
                          <w:pPr>
                            <w:jc w:val="center"/>
                            <w:rPr>
                              <w:szCs w:val="20"/>
                            </w:rPr>
                          </w:pPr>
                          <w:r>
                            <w:rPr>
                              <w:szCs w:val="20"/>
                            </w:rPr>
                            <w:t>4</w:t>
                          </w:r>
                        </w:p>
                      </w:txbxContent>
                    </v:textbox>
                  </v:shape>
                  <v:shape id="Text Box 36028" o:spid="_x0000_s1141" type="#_x0000_t202" style="position:absolute;top:5975;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" fillcolor="#d8d8d8 [2732]" strokecolor="#7f7f7f [1612]">
                    <v:textbox inset="0,0,0,0">
                      <w:txbxContent>
                        <w:p w14:paraId="7B420B99" w14:textId="77777777" w:rsidR="00782610" w:rsidRPr="00A35670" w:rsidRDefault="00782610" w:rsidP="00490B53">
                          <w:pPr>
                            <w:jc w:val="center"/>
                            <w:rPr>
                              <w:szCs w:val="20"/>
                            </w:rPr>
                          </w:pPr>
                          <w:r>
                            <w:rPr>
                              <w:szCs w:val="20"/>
                            </w:rPr>
                            <w:t>5</w:t>
                          </w:r>
                        </w:p>
                      </w:txbxContent>
                    </v:textbox>
                  </v:shape>
                  <v:shape id="Text Box 36029" o:spid="_x0000_s1142" type="#_x0000_t202" style="position:absolute;left:-1686;top:16019;width:2032;height: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" fillcolor="#d8d8d8 [2732]" strokecolor="#7f7f7f [1612]">
                    <v:textbox inset="0,0,0,0">
                      <w:txbxContent>
                        <w:p w14:paraId="2FC3E12C" w14:textId="77777777" w:rsidR="00782610" w:rsidRPr="00A35670" w:rsidRDefault="00782610" w:rsidP="00490B53">
                          <w:pPr>
                            <w:jc w:val="center"/>
                            <w:rPr>
                              <w:szCs w:val="20"/>
                            </w:rPr>
                          </w:pPr>
                          <w:r>
                            <w:rPr>
                              <w:szCs w:val="20"/>
                            </w:rPr>
                            <w:t>6</w:t>
                          </w:r>
                        </w:p>
                      </w:txbxContent>
                    </v:textbox>
                  </v:shape>
                </v:group>
                <w10:wrap anchorx="margin"/>
              </v:group>
            </w:pict>
          </mc:Fallback>
        </mc:AlternateContent>
      </w:r>
      <w:r w:rsidR="00031ADD" w:rsidRPr="002E6700">
        <w:t>Pin joint and</w:t>
      </w:r>
      <w:r>
        <w:t xml:space="preserve"> </w:t>
      </w:r>
      <w:r w:rsidR="00031ADD" w:rsidRPr="002E6700">
        <w:t>Slider Bar Assembly</w:t>
      </w:r>
      <w:bookmarkEnd w:id="25"/>
    </w:p>
    <w:p w14:paraId="5E23ADD2" w14:textId="202B664F" w:rsidR="00031ADD" w:rsidRDefault="00031ADD" w:rsidP="00031ADD"/>
    <w:p w14:paraId="2387A2C6" w14:textId="77777777" w:rsidR="00490B53" w:rsidRDefault="00490B53" w:rsidP="00031ADD"/>
    <w:p w14:paraId="257C4D6A" w14:textId="77777777" w:rsidR="00490B53" w:rsidRDefault="00490B53" w:rsidP="00031ADD"/>
    <w:p w14:paraId="2CB299ED" w14:textId="77777777" w:rsidR="00490B53" w:rsidRDefault="00490B53" w:rsidP="00031ADD"/>
    <w:p w14:paraId="5AC7D856" w14:textId="77777777" w:rsidR="00490B53" w:rsidRDefault="00490B53" w:rsidP="00031ADD"/>
    <w:p w14:paraId="3FC340C5" w14:textId="77777777" w:rsidR="00490B53" w:rsidRDefault="00490B53" w:rsidP="00031ADD"/>
    <w:p w14:paraId="4098A420" w14:textId="77777777" w:rsidR="00490B53" w:rsidRDefault="00490B53" w:rsidP="00031ADD"/>
    <w:p w14:paraId="39CAFCA3" w14:textId="77777777" w:rsidR="004B11E3" w:rsidRDefault="004B11E3" w:rsidP="00031ADD"/>
    <w:p w14:paraId="002B0EC5" w14:textId="77777777" w:rsidR="004B11E3" w:rsidRDefault="004B11E3" w:rsidP="00031ADD"/>
    <w:p w14:paraId="55458CA4" w14:textId="77777777" w:rsidR="00490B53" w:rsidRDefault="00490B53" w:rsidP="00031ADD"/>
    <w:p w14:paraId="19D046B4" w14:textId="322D6B3A" w:rsidR="00031ADD" w:rsidRDefault="00031ADD" w:rsidP="00031ADD"/>
    <w:p w14:paraId="66353311" w14:textId="77777777" w:rsidR="00031ADD" w:rsidRDefault="00031ADD" w:rsidP="00031ADD"/>
    <w:p w14:paraId="21F4FE8D" w14:textId="77777777" w:rsidR="00031ADD" w:rsidRDefault="00031ADD" w:rsidP="00031ADD"/>
    <w:p w14:paraId="4ED625DD" w14:textId="77777777" w:rsidR="00031ADD" w:rsidRDefault="00031ADD" w:rsidP="00031ADD"/>
    <w:tbl>
      <w:tblPr>
        <w:tblpPr w:leftFromText="180" w:rightFromText="180" w:vertAnchor="page" w:horzAnchor="margin" w:tblpXSpec="right" w:tblpY="10705"/>
        <w:tblW w:w="5966" w:type="dxa"/>
        <w:tblLayout w:type="fixed"/>
        <w:tblCellMar>
          <w:left w:w="45" w:type="dxa"/>
          <w:right w:w="45" w:type="dxa"/>
        </w:tblCellMar>
        <w:tblLook w:val="04A0" w:firstRow="1" w:lastRow="0" w:firstColumn="1" w:lastColumn="0" w:noHBand="0" w:noVBand="1"/>
      </w:tblPr>
      <w:tblGrid>
        <w:gridCol w:w="390"/>
        <w:gridCol w:w="2552"/>
        <w:gridCol w:w="567"/>
        <w:gridCol w:w="1571"/>
        <w:gridCol w:w="886"/>
      </w:tblGrid>
      <w:tr w:rsidR="00830BD0" w14:paraId="624DBD94" w14:textId="77777777" w:rsidTr="004B11E3">
        <w:tc>
          <w:tcPr>
            <w:tcW w:w="390" w:type="dxa"/>
          </w:tcPr>
          <w:p w14:paraId="7FB42E76" w14:textId="77777777" w:rsidR="00830BD0" w:rsidRPr="007E1230" w:rsidRDefault="00830BD0" w:rsidP="004B11E3">
            <w:pPr>
              <w:spacing w:line="360" w:lineRule="auto"/>
              <w:jc w:val="center"/>
              <w:rPr>
                <w:b/>
              </w:rPr>
            </w:pPr>
            <w:r w:rsidRPr="007E1230">
              <w:rPr>
                <w:b/>
              </w:rPr>
              <w:t>#</w:t>
            </w:r>
          </w:p>
        </w:tc>
        <w:tc>
          <w:tcPr>
            <w:tcW w:w="2552" w:type="dxa"/>
          </w:tcPr>
          <w:p w14:paraId="3E675BEE" w14:textId="77777777" w:rsidR="00830BD0" w:rsidRPr="007E1230" w:rsidRDefault="00830BD0" w:rsidP="004B11E3">
            <w:pPr>
              <w:spacing w:line="360" w:lineRule="auto"/>
              <w:rPr>
                <w:b/>
              </w:rPr>
            </w:pPr>
            <w:r w:rsidRPr="007E1230">
              <w:rPr>
                <w:b/>
              </w:rPr>
              <w:t>Part Name</w:t>
            </w:r>
          </w:p>
        </w:tc>
        <w:tc>
          <w:tcPr>
            <w:tcW w:w="567" w:type="dxa"/>
          </w:tcPr>
          <w:p w14:paraId="1E3E8511" w14:textId="77777777" w:rsidR="00830BD0" w:rsidRPr="007E1230" w:rsidRDefault="00830BD0" w:rsidP="004B11E3">
            <w:pPr>
              <w:spacing w:line="360" w:lineRule="auto"/>
              <w:jc w:val="center"/>
              <w:rPr>
                <w:b/>
              </w:rPr>
            </w:pPr>
            <w:r w:rsidRPr="007E1230">
              <w:rPr>
                <w:b/>
              </w:rPr>
              <w:t>Qty</w:t>
            </w:r>
          </w:p>
        </w:tc>
        <w:tc>
          <w:tcPr>
            <w:tcW w:w="1571" w:type="dxa"/>
          </w:tcPr>
          <w:p w14:paraId="5F839B37" w14:textId="77777777" w:rsidR="00830BD0" w:rsidRPr="007E1230" w:rsidRDefault="00830BD0" w:rsidP="004B11E3">
            <w:pPr>
              <w:spacing w:line="360" w:lineRule="auto"/>
              <w:rPr>
                <w:b/>
              </w:rPr>
            </w:pPr>
            <w:r w:rsidRPr="007E1230">
              <w:rPr>
                <w:b/>
              </w:rPr>
              <w:t>Material</w:t>
            </w:r>
          </w:p>
        </w:tc>
        <w:tc>
          <w:tcPr>
            <w:tcW w:w="886" w:type="dxa"/>
          </w:tcPr>
          <w:p w14:paraId="56E6761B" w14:textId="77777777" w:rsidR="00830BD0" w:rsidRPr="007E1230" w:rsidRDefault="00830BD0" w:rsidP="004B11E3">
            <w:pPr>
              <w:spacing w:line="360" w:lineRule="auto"/>
              <w:jc w:val="center"/>
              <w:rPr>
                <w:b/>
              </w:rPr>
            </w:pPr>
            <w:r w:rsidRPr="007E1230">
              <w:rPr>
                <w:b/>
              </w:rPr>
              <w:t>M or B</w:t>
            </w:r>
          </w:p>
        </w:tc>
      </w:tr>
      <w:tr w:rsidR="00830BD0" w14:paraId="700F4268" w14:textId="77777777" w:rsidTr="004B11E3">
        <w:tc>
          <w:tcPr>
            <w:tcW w:w="390" w:type="dxa"/>
          </w:tcPr>
          <w:p w14:paraId="5B6EB373" w14:textId="77777777" w:rsidR="00830BD0" w:rsidRDefault="00830BD0" w:rsidP="004B11E3">
            <w:pPr>
              <w:spacing w:line="360" w:lineRule="auto"/>
              <w:jc w:val="center"/>
            </w:pPr>
            <w:r>
              <w:t>1</w:t>
            </w:r>
          </w:p>
        </w:tc>
        <w:tc>
          <w:tcPr>
            <w:tcW w:w="2552" w:type="dxa"/>
          </w:tcPr>
          <w:p w14:paraId="40E73711" w14:textId="77777777" w:rsidR="00830BD0" w:rsidRDefault="00830BD0" w:rsidP="004B11E3">
            <w:pPr>
              <w:spacing w:line="360" w:lineRule="auto"/>
            </w:pPr>
            <w:r>
              <w:t>Slider Bar (Left)</w:t>
            </w:r>
          </w:p>
        </w:tc>
        <w:tc>
          <w:tcPr>
            <w:tcW w:w="567" w:type="dxa"/>
          </w:tcPr>
          <w:p w14:paraId="01385D6C" w14:textId="77777777" w:rsidR="00830BD0" w:rsidRDefault="00830BD0" w:rsidP="004B11E3">
            <w:pPr>
              <w:spacing w:line="360" w:lineRule="auto"/>
              <w:jc w:val="center"/>
            </w:pPr>
            <w:r>
              <w:t>1</w:t>
            </w:r>
          </w:p>
        </w:tc>
        <w:tc>
          <w:tcPr>
            <w:tcW w:w="1571" w:type="dxa"/>
          </w:tcPr>
          <w:p w14:paraId="6A64AE55" w14:textId="77777777" w:rsidR="00830BD0" w:rsidRDefault="00830BD0" w:rsidP="004B11E3">
            <w:pPr>
              <w:spacing w:line="360" w:lineRule="auto"/>
            </w:pPr>
            <w:r>
              <w:t>304 Stainless</w:t>
            </w:r>
          </w:p>
        </w:tc>
        <w:tc>
          <w:tcPr>
            <w:tcW w:w="886" w:type="dxa"/>
          </w:tcPr>
          <w:p w14:paraId="3380D244" w14:textId="77777777" w:rsidR="00830BD0" w:rsidRDefault="00830BD0" w:rsidP="004B11E3">
            <w:pPr>
              <w:spacing w:line="360" w:lineRule="auto"/>
              <w:jc w:val="center"/>
            </w:pPr>
            <w:r>
              <w:t>Make</w:t>
            </w:r>
          </w:p>
        </w:tc>
      </w:tr>
      <w:tr w:rsidR="00830BD0" w14:paraId="689C9470" w14:textId="77777777" w:rsidTr="004B11E3">
        <w:tc>
          <w:tcPr>
            <w:tcW w:w="390" w:type="dxa"/>
          </w:tcPr>
          <w:p w14:paraId="14738978" w14:textId="77777777" w:rsidR="00830BD0" w:rsidRDefault="00830BD0" w:rsidP="004B11E3">
            <w:pPr>
              <w:spacing w:line="360" w:lineRule="auto"/>
              <w:jc w:val="center"/>
            </w:pPr>
            <w:r>
              <w:t>2</w:t>
            </w:r>
          </w:p>
        </w:tc>
        <w:tc>
          <w:tcPr>
            <w:tcW w:w="2552" w:type="dxa"/>
          </w:tcPr>
          <w:p w14:paraId="2F6D7379" w14:textId="77777777" w:rsidR="00830BD0" w:rsidRDefault="00830BD0" w:rsidP="004B11E3">
            <w:pPr>
              <w:spacing w:line="360" w:lineRule="auto"/>
            </w:pPr>
            <w:r>
              <w:t>Slider Bar (Right)</w:t>
            </w:r>
          </w:p>
        </w:tc>
        <w:tc>
          <w:tcPr>
            <w:tcW w:w="567" w:type="dxa"/>
          </w:tcPr>
          <w:p w14:paraId="14F3A940" w14:textId="77777777" w:rsidR="00830BD0" w:rsidRDefault="00830BD0" w:rsidP="004B11E3">
            <w:pPr>
              <w:spacing w:line="360" w:lineRule="auto"/>
              <w:jc w:val="center"/>
            </w:pPr>
            <w:r>
              <w:t>1</w:t>
            </w:r>
          </w:p>
        </w:tc>
        <w:tc>
          <w:tcPr>
            <w:tcW w:w="1571" w:type="dxa"/>
          </w:tcPr>
          <w:p w14:paraId="62B0A9E1" w14:textId="77777777" w:rsidR="00830BD0" w:rsidRDefault="00830BD0" w:rsidP="004B11E3">
            <w:pPr>
              <w:spacing w:line="360" w:lineRule="auto"/>
            </w:pPr>
            <w:r>
              <w:t>304 Stainless</w:t>
            </w:r>
          </w:p>
        </w:tc>
        <w:tc>
          <w:tcPr>
            <w:tcW w:w="886" w:type="dxa"/>
          </w:tcPr>
          <w:p w14:paraId="2E720E55" w14:textId="77777777" w:rsidR="00830BD0" w:rsidRDefault="00830BD0" w:rsidP="004B11E3">
            <w:pPr>
              <w:spacing w:line="360" w:lineRule="auto"/>
              <w:jc w:val="center"/>
            </w:pPr>
            <w:r>
              <w:t>Make</w:t>
            </w:r>
          </w:p>
        </w:tc>
      </w:tr>
      <w:tr w:rsidR="00830BD0" w14:paraId="44CA342C" w14:textId="77777777" w:rsidTr="004B11E3">
        <w:tc>
          <w:tcPr>
            <w:tcW w:w="390" w:type="dxa"/>
          </w:tcPr>
          <w:p w14:paraId="59F78A6A" w14:textId="77777777" w:rsidR="00830BD0" w:rsidRDefault="00830BD0" w:rsidP="004B11E3">
            <w:pPr>
              <w:spacing w:line="360" w:lineRule="auto"/>
              <w:jc w:val="center"/>
            </w:pPr>
            <w:r>
              <w:t>3</w:t>
            </w:r>
          </w:p>
        </w:tc>
        <w:tc>
          <w:tcPr>
            <w:tcW w:w="2552" w:type="dxa"/>
          </w:tcPr>
          <w:p w14:paraId="0885FCC5" w14:textId="77777777" w:rsidR="00830BD0" w:rsidRDefault="00830BD0" w:rsidP="004B11E3">
            <w:pPr>
              <w:spacing w:line="360" w:lineRule="auto"/>
            </w:pPr>
            <w:r>
              <w:t>Pin Joint</w:t>
            </w:r>
          </w:p>
        </w:tc>
        <w:tc>
          <w:tcPr>
            <w:tcW w:w="567" w:type="dxa"/>
          </w:tcPr>
          <w:p w14:paraId="173ED980" w14:textId="77777777" w:rsidR="00830BD0" w:rsidRDefault="00830BD0" w:rsidP="004B11E3">
            <w:pPr>
              <w:spacing w:line="360" w:lineRule="auto"/>
              <w:jc w:val="center"/>
            </w:pPr>
            <w:r>
              <w:t>1</w:t>
            </w:r>
          </w:p>
        </w:tc>
        <w:tc>
          <w:tcPr>
            <w:tcW w:w="1571" w:type="dxa"/>
          </w:tcPr>
          <w:p w14:paraId="612AC55C" w14:textId="77777777" w:rsidR="00830BD0" w:rsidRDefault="00830BD0" w:rsidP="004B11E3">
            <w:pPr>
              <w:spacing w:line="360" w:lineRule="auto"/>
            </w:pPr>
            <w:r>
              <w:t>S235 Structural</w:t>
            </w:r>
          </w:p>
        </w:tc>
        <w:tc>
          <w:tcPr>
            <w:tcW w:w="886" w:type="dxa"/>
          </w:tcPr>
          <w:p w14:paraId="40E24DA9" w14:textId="77777777" w:rsidR="00830BD0" w:rsidRDefault="00830BD0" w:rsidP="004B11E3">
            <w:pPr>
              <w:spacing w:line="360" w:lineRule="auto"/>
              <w:jc w:val="center"/>
            </w:pPr>
            <w:r>
              <w:t>Make</w:t>
            </w:r>
          </w:p>
        </w:tc>
      </w:tr>
      <w:tr w:rsidR="00830BD0" w14:paraId="3CE120D6" w14:textId="77777777" w:rsidTr="004B11E3">
        <w:trPr>
          <w:trHeight w:val="77"/>
        </w:trPr>
        <w:tc>
          <w:tcPr>
            <w:tcW w:w="390" w:type="dxa"/>
          </w:tcPr>
          <w:p w14:paraId="1C40456B" w14:textId="77777777" w:rsidR="00830BD0" w:rsidRDefault="00830BD0" w:rsidP="004B11E3">
            <w:pPr>
              <w:spacing w:line="360" w:lineRule="auto"/>
              <w:jc w:val="center"/>
            </w:pPr>
            <w:r>
              <w:t>4</w:t>
            </w:r>
          </w:p>
        </w:tc>
        <w:tc>
          <w:tcPr>
            <w:tcW w:w="2552" w:type="dxa"/>
          </w:tcPr>
          <w:p w14:paraId="68B3CDA5" w14:textId="77777777" w:rsidR="00830BD0" w:rsidRDefault="00830BD0" w:rsidP="004B11E3">
            <w:pPr>
              <w:spacing w:line="360" w:lineRule="auto"/>
            </w:pPr>
            <w:r>
              <w:t>ISO 2341–A–10x20</w:t>
            </w:r>
          </w:p>
        </w:tc>
        <w:tc>
          <w:tcPr>
            <w:tcW w:w="567" w:type="dxa"/>
          </w:tcPr>
          <w:p w14:paraId="54E5207C" w14:textId="77777777" w:rsidR="00830BD0" w:rsidRDefault="00830BD0" w:rsidP="004B11E3">
            <w:pPr>
              <w:spacing w:line="360" w:lineRule="auto"/>
              <w:jc w:val="center"/>
            </w:pPr>
            <w:r>
              <w:t>1</w:t>
            </w:r>
          </w:p>
        </w:tc>
        <w:tc>
          <w:tcPr>
            <w:tcW w:w="1571" w:type="dxa"/>
          </w:tcPr>
          <w:p w14:paraId="751C2450" w14:textId="77777777" w:rsidR="00830BD0" w:rsidRDefault="00830BD0" w:rsidP="004B11E3">
            <w:pPr>
              <w:spacing w:line="360" w:lineRule="auto"/>
            </w:pPr>
            <w:r>
              <w:t>304 Stainless</w:t>
            </w:r>
          </w:p>
        </w:tc>
        <w:tc>
          <w:tcPr>
            <w:tcW w:w="886" w:type="dxa"/>
          </w:tcPr>
          <w:p w14:paraId="53AA0726" w14:textId="77777777" w:rsidR="00830BD0" w:rsidRDefault="00830BD0" w:rsidP="004B11E3">
            <w:pPr>
              <w:spacing w:line="360" w:lineRule="auto"/>
              <w:jc w:val="center"/>
            </w:pPr>
            <w:r>
              <w:t>Buy</w:t>
            </w:r>
          </w:p>
        </w:tc>
      </w:tr>
      <w:tr w:rsidR="00830BD0" w14:paraId="22F3635E" w14:textId="77777777" w:rsidTr="004B11E3">
        <w:trPr>
          <w:trHeight w:val="74"/>
        </w:trPr>
        <w:tc>
          <w:tcPr>
            <w:tcW w:w="390" w:type="dxa"/>
          </w:tcPr>
          <w:p w14:paraId="23B57807" w14:textId="77777777" w:rsidR="00830BD0" w:rsidRDefault="00830BD0" w:rsidP="004B11E3">
            <w:pPr>
              <w:spacing w:line="360" w:lineRule="auto"/>
              <w:jc w:val="center"/>
            </w:pPr>
            <w:r>
              <w:t>5</w:t>
            </w:r>
          </w:p>
        </w:tc>
        <w:tc>
          <w:tcPr>
            <w:tcW w:w="2552" w:type="dxa"/>
          </w:tcPr>
          <w:p w14:paraId="03CA668F" w14:textId="77777777" w:rsidR="00830BD0" w:rsidRDefault="00830BD0" w:rsidP="004B11E3">
            <w:pPr>
              <w:spacing w:line="360" w:lineRule="auto"/>
            </w:pPr>
            <w:r>
              <w:t>ISO 7045–M4x12–Z–12N</w:t>
            </w:r>
          </w:p>
        </w:tc>
        <w:tc>
          <w:tcPr>
            <w:tcW w:w="567" w:type="dxa"/>
          </w:tcPr>
          <w:p w14:paraId="06CD3067" w14:textId="77777777" w:rsidR="00830BD0" w:rsidRDefault="00830BD0" w:rsidP="004B11E3">
            <w:pPr>
              <w:spacing w:line="360" w:lineRule="auto"/>
              <w:jc w:val="center"/>
            </w:pPr>
            <w:r>
              <w:t>2</w:t>
            </w:r>
          </w:p>
        </w:tc>
        <w:tc>
          <w:tcPr>
            <w:tcW w:w="1571" w:type="dxa"/>
          </w:tcPr>
          <w:p w14:paraId="08C69898" w14:textId="77777777" w:rsidR="00830BD0" w:rsidRDefault="00830BD0" w:rsidP="004B11E3">
            <w:pPr>
              <w:spacing w:line="360" w:lineRule="auto"/>
            </w:pPr>
            <w:r>
              <w:t>304 Stainless</w:t>
            </w:r>
          </w:p>
        </w:tc>
        <w:tc>
          <w:tcPr>
            <w:tcW w:w="886" w:type="dxa"/>
          </w:tcPr>
          <w:p w14:paraId="45D8A309" w14:textId="77777777" w:rsidR="00830BD0" w:rsidRDefault="00830BD0" w:rsidP="004B11E3">
            <w:pPr>
              <w:spacing w:line="360" w:lineRule="auto"/>
              <w:jc w:val="center"/>
            </w:pPr>
            <w:r>
              <w:t>Buy</w:t>
            </w:r>
          </w:p>
        </w:tc>
      </w:tr>
      <w:tr w:rsidR="00830BD0" w14:paraId="78A2512B" w14:textId="77777777" w:rsidTr="004B11E3">
        <w:trPr>
          <w:trHeight w:val="74"/>
        </w:trPr>
        <w:tc>
          <w:tcPr>
            <w:tcW w:w="390" w:type="dxa"/>
          </w:tcPr>
          <w:p w14:paraId="6E37D17B" w14:textId="77777777" w:rsidR="00830BD0" w:rsidRDefault="00830BD0" w:rsidP="004B11E3">
            <w:pPr>
              <w:spacing w:line="360" w:lineRule="auto"/>
              <w:jc w:val="center"/>
            </w:pPr>
            <w:r>
              <w:t>6</w:t>
            </w:r>
          </w:p>
        </w:tc>
        <w:tc>
          <w:tcPr>
            <w:tcW w:w="2552" w:type="dxa"/>
          </w:tcPr>
          <w:p w14:paraId="6E6C4EB2" w14:textId="77777777" w:rsidR="00830BD0" w:rsidRDefault="00830BD0" w:rsidP="004B11E3">
            <w:pPr>
              <w:spacing w:line="360" w:lineRule="auto"/>
            </w:pPr>
            <w:r>
              <w:t>Spacer for Bearing</w:t>
            </w:r>
          </w:p>
        </w:tc>
        <w:tc>
          <w:tcPr>
            <w:tcW w:w="567" w:type="dxa"/>
          </w:tcPr>
          <w:p w14:paraId="4C13FBF9" w14:textId="77777777" w:rsidR="00830BD0" w:rsidRDefault="00830BD0" w:rsidP="004B11E3">
            <w:pPr>
              <w:spacing w:line="360" w:lineRule="auto"/>
              <w:jc w:val="center"/>
            </w:pPr>
            <w:r>
              <w:t>2</w:t>
            </w:r>
          </w:p>
        </w:tc>
        <w:tc>
          <w:tcPr>
            <w:tcW w:w="1571" w:type="dxa"/>
          </w:tcPr>
          <w:p w14:paraId="35B65C4B" w14:textId="77777777" w:rsidR="00830BD0" w:rsidRDefault="00830BD0" w:rsidP="004B11E3">
            <w:pPr>
              <w:spacing w:line="360" w:lineRule="auto"/>
            </w:pPr>
            <w:r>
              <w:t>Brass</w:t>
            </w:r>
          </w:p>
        </w:tc>
        <w:tc>
          <w:tcPr>
            <w:tcW w:w="886" w:type="dxa"/>
          </w:tcPr>
          <w:p w14:paraId="2FFF851C" w14:textId="77777777" w:rsidR="00830BD0" w:rsidRPr="00C82E81" w:rsidRDefault="00830BD0" w:rsidP="004B11E3">
            <w:pPr>
              <w:spacing w:line="360" w:lineRule="auto"/>
              <w:jc w:val="center"/>
            </w:pPr>
            <w:r w:rsidRPr="00C82E81">
              <w:t>Make</w:t>
            </w:r>
          </w:p>
        </w:tc>
      </w:tr>
    </w:tbl>
    <w:p w14:paraId="0877636F" w14:textId="77777777" w:rsidR="00031ADD" w:rsidRDefault="00031ADD" w:rsidP="00031ADD"/>
    <w:p w14:paraId="672E4C20" w14:textId="77777777" w:rsidR="00031ADD" w:rsidRDefault="00031ADD" w:rsidP="00031ADD"/>
    <w:p w14:paraId="762B474E" w14:textId="77777777" w:rsidR="00031ADD" w:rsidRDefault="00031ADD" w:rsidP="00031ADD"/>
    <w:p w14:paraId="755B79D0" w14:textId="56A1E774" w:rsidR="00031ADD" w:rsidRDefault="00031ADD" w:rsidP="00031ADD"/>
    <w:p w14:paraId="625E351F" w14:textId="77777777" w:rsidR="00031ADD" w:rsidRDefault="00031ADD" w:rsidP="00031ADD"/>
    <w:p w14:paraId="629CDAB8" w14:textId="77777777" w:rsidR="00031ADD" w:rsidRPr="00490B53" w:rsidRDefault="00031ADD" w:rsidP="00031ADD">
      <w:pPr>
        <w:rPr>
          <w:sz w:val="10"/>
          <w:szCs w:val="10"/>
        </w:rPr>
      </w:pPr>
    </w:p>
    <w:p w14:paraId="5DB19ACC" w14:textId="77777777" w:rsidR="00031ADD" w:rsidRDefault="00031ADD" w:rsidP="00031ADD"/>
    <w:p w14:paraId="00B36801" w14:textId="71827687" w:rsidR="0022067C" w:rsidRDefault="00277CAC" w:rsidP="00B602AB">
      <w:pPr>
        <w:jc w:val="center"/>
        <w:rPr>
          <w:i/>
          <w:color w:val="808080" w:themeColor="background1" w:themeShade="80"/>
          <w:szCs w:val="20"/>
        </w:rPr>
      </w:pPr>
      <w:r>
        <w:rPr>
          <w:i/>
          <w:color w:val="808080" w:themeColor="background1" w:themeShade="80"/>
          <w:szCs w:val="20"/>
        </w:rPr>
        <w:t>Figure 6.5</w:t>
      </w:r>
      <w:r w:rsidR="0022067C">
        <w:rPr>
          <w:i/>
          <w:color w:val="808080" w:themeColor="background1" w:themeShade="80"/>
          <w:szCs w:val="20"/>
        </w:rPr>
        <w:t xml:space="preserve">: </w:t>
      </w:r>
      <w:r w:rsidR="001B71E2">
        <w:rPr>
          <w:i/>
          <w:color w:val="808080" w:themeColor="background1" w:themeShade="80"/>
          <w:szCs w:val="20"/>
        </w:rPr>
        <w:t xml:space="preserve">Isometric views of exploded and assembled </w:t>
      </w:r>
      <w:r w:rsidR="0022067C">
        <w:rPr>
          <w:i/>
          <w:color w:val="808080" w:themeColor="background1" w:themeShade="80"/>
          <w:szCs w:val="20"/>
        </w:rPr>
        <w:t>pin joint assembly with bill of materials</w:t>
      </w:r>
    </w:p>
    <w:p w14:paraId="5E3E0B6A" w14:textId="77777777" w:rsidR="0020520D" w:rsidRDefault="0020520D" w:rsidP="00B602AB">
      <w:pPr>
        <w:jc w:val="center"/>
        <w:rPr>
          <w:i/>
          <w:color w:val="808080" w:themeColor="background1" w:themeShade="80"/>
          <w:szCs w:val="20"/>
        </w:rPr>
      </w:pPr>
    </w:p>
    <w:p w14:paraId="0D48D08E" w14:textId="77777777" w:rsidR="0020520D" w:rsidRDefault="0020520D" w:rsidP="00B602AB">
      <w:pPr>
        <w:jc w:val="center"/>
        <w:rPr>
          <w:i/>
          <w:color w:val="808080" w:themeColor="background1" w:themeShade="80"/>
          <w:szCs w:val="20"/>
        </w:rPr>
      </w:pPr>
    </w:p>
    <w:p w14:paraId="3D759268" w14:textId="77777777" w:rsidR="0020520D" w:rsidRDefault="0020520D" w:rsidP="00B602AB">
      <w:pPr>
        <w:jc w:val="center"/>
        <w:rPr>
          <w:i/>
          <w:color w:val="808080" w:themeColor="background1" w:themeShade="80"/>
          <w:szCs w:val="20"/>
        </w:rPr>
      </w:pPr>
    </w:p>
    <w:p w14:paraId="627E69CF" w14:textId="77777777" w:rsidR="0020520D" w:rsidRDefault="0020520D" w:rsidP="00B602AB">
      <w:pPr>
        <w:jc w:val="center"/>
        <w:rPr>
          <w:i/>
          <w:color w:val="808080" w:themeColor="background1" w:themeShade="80"/>
          <w:szCs w:val="20"/>
        </w:rPr>
      </w:pPr>
    </w:p>
    <w:p w14:paraId="2A16A2D6" w14:textId="2D6DFB49" w:rsidR="00B051F7" w:rsidRPr="00B051F7" w:rsidRDefault="00075C5C" w:rsidP="00075C5C">
      <w:pPr>
        <w:pStyle w:val="Heading3"/>
      </w:pPr>
      <w:bookmarkStart w:id="26" w:name="_Toc483083779"/>
      <w:r>
        <w:rPr>
          <w:noProof/>
        </w:rPr>
        <w:lastRenderedPageBreak/>
        <mc:AlternateContent>
          <mc:Choice Requires="wpg">
            <w:drawing>
              <wp:anchor distT="0" distB="0" distL="114300" distR="114300" simplePos="0" relativeHeight="251646464" behindDoc="0" locked="0" layoutInCell="1" allowOverlap="1" wp14:anchorId="23EE41ED" wp14:editId="60CCD2F2">
                <wp:simplePos x="0" y="0"/>
                <wp:positionH relativeFrom="margin">
                  <wp:align>center</wp:align>
                </wp:positionH>
                <wp:positionV relativeFrom="paragraph">
                  <wp:posOffset>228600</wp:posOffset>
                </wp:positionV>
                <wp:extent cx="4470400" cy="1892510"/>
                <wp:effectExtent l="0" t="0" r="0" b="12700"/>
                <wp:wrapNone/>
                <wp:docPr id="104" name="Group 104"/>
                <wp:cNvGraphicFramePr/>
                <a:graphic xmlns:a="http://schemas.openxmlformats.org/drawingml/2006/main">
                  <a:graphicData uri="http://schemas.microsoft.com/office/word/2010/wordprocessingGroup">
                    <wpg:wgp>
                      <wpg:cNvGrpSpPr/>
                      <wpg:grpSpPr>
                        <a:xfrm>
                          <a:off x="0" y="0"/>
                          <a:ext cx="4470400" cy="1892510"/>
                          <a:chOff x="0" y="0"/>
                          <a:chExt cx="5811520" cy="2461895"/>
                        </a:xfrm>
                      </wpg:grpSpPr>
                      <wpg:grpSp>
                        <wpg:cNvPr id="102" name="Group 102"/>
                        <wpg:cNvGrpSpPr/>
                        <wpg:grpSpPr>
                          <a:xfrm>
                            <a:off x="0" y="0"/>
                            <a:ext cx="5811520" cy="2461895"/>
                            <a:chOff x="0" y="0"/>
                            <a:chExt cx="5811520" cy="2461895"/>
                          </a:xfrm>
                        </wpg:grpSpPr>
                        <pic:pic xmlns:pic="http://schemas.openxmlformats.org/drawingml/2006/picture">
                          <pic:nvPicPr>
                            <pic:cNvPr id="100" name="Picture 100" descr="Macintosh HD:Users:hinkleaj:Desktop:Thesis:Diagrams, Pics &amp; Tables:new pics for detailed design:Screenshot (188).png"/>
                            <pic:cNvPicPr>
                              <a:picLocks noChangeAspect="1"/>
                            </pic:cNvPicPr>
                          </pic:nvPicPr>
                          <pic:blipFill rotWithShape="1">
                            <a:blip r:embed="rId41">
                              <a:extLst>
                                <a:ext uri="{28A0092B-C50C-407E-A947-70E740481C1C}">
                                  <a14:useLocalDpi xmlns:a14="http://schemas.microsoft.com/office/drawing/2010/main" val="0"/>
                                </a:ext>
                              </a:extLst>
                            </a:blip>
                            <a:srcRect l="18790" t="16170" r="32237" b="9092"/>
                            <a:stretch/>
                          </pic:blipFill>
                          <pic:spPr bwMode="auto">
                            <a:xfrm>
                              <a:off x="0" y="0"/>
                              <a:ext cx="2870200" cy="24618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01" name="Picture 101" descr="Macintosh HD:Users:hinkleaj:Desktop:Thesis:Diagrams, Pics &amp; Tables:new pics for detailed design:Screenshot (189).png"/>
                            <pic:cNvPicPr>
                              <a:picLocks noChangeAspect="1"/>
                            </pic:cNvPicPr>
                          </pic:nvPicPr>
                          <pic:blipFill rotWithShape="1">
                            <a:blip r:embed="rId42">
                              <a:extLst>
                                <a:ext uri="{28A0092B-C50C-407E-A947-70E740481C1C}">
                                  <a14:useLocalDpi xmlns:a14="http://schemas.microsoft.com/office/drawing/2010/main" val="0"/>
                                </a:ext>
                              </a:extLst>
                            </a:blip>
                            <a:srcRect l="29694" t="17247" r="23679" b="8794"/>
                            <a:stretch/>
                          </pic:blipFill>
                          <pic:spPr bwMode="auto">
                            <a:xfrm>
                              <a:off x="3086100" y="13335"/>
                              <a:ext cx="2725420" cy="24295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s:wsp>
                        <wps:cNvPr id="103" name="Straight Connector 103"/>
                        <wps:cNvCnPr/>
                        <wps:spPr>
                          <a:xfrm flipV="1">
                            <a:off x="3926840" y="1467485"/>
                            <a:ext cx="668020" cy="26416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E5CAF7" id="Group 104" o:spid="_x0000_s1026" style="position:absolute;margin-left:0;margin-top:18pt;width:352pt;height:149pt;z-index:251646464;mso-position-horizontal:center;mso-position-horizontal-relative:margin;mso-width-relative:margin;mso-height-relative:margin" coordsize="58115,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">
                <v:group id="Group 102" o:spid="_x0000_s1027" style="position:absolute;width:58115;height:24618" coordsize="58115,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028" type="#_x0000_t75" alt="Macintosh HD:Users:hinkleaj:Desktop:Thesis:Diagrams, Pics &amp; Tables:new pics for detailed design:Screenshot (188).png" style="position:absolute;width:28702;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">
                    <v:imagedata r:id="rId43" o:title="Screenshot (188)" croptop="10597f" cropbottom="5959f" cropleft="12314f" cropright="21127f"/>
                  </v:shape>
                  <v:shape id="Picture 101" o:spid="_x0000_s1029" type="#_x0000_t75" alt="Macintosh HD:Users:hinkleaj:Desktop:Thesis:Diagrams, Pics &amp; Tables:new pics for detailed design:Screenshot (189).png" style="position:absolute;left:30861;top:133;width:27254;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">
                    <v:imagedata r:id="rId44" o:title="Screenshot (189)" croptop="11303f" cropbottom="5763f" cropleft="19460f" cropright="15518f"/>
                  </v:shape>
                </v:group>
                <v:line id="Straight Connector 103" o:spid="_x0000_s1030" style="position:absolute;flip:y;visibility:visible;mso-wrap-style:square" from="39268,14674" to="45948,17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" strokecolor="black [3213]" strokeweight=".5pt"/>
                <w10:wrap anchorx="margin"/>
              </v:group>
            </w:pict>
          </mc:Fallback>
        </mc:AlternateContent>
      </w:r>
      <w:r w:rsidR="00B602AB" w:rsidRPr="002E6700">
        <w:t>Full-Articulated Arm Assembly</w:t>
      </w:r>
      <w:bookmarkEnd w:id="26"/>
    </w:p>
    <w:p w14:paraId="1C6B01B8" w14:textId="670E5F61" w:rsidR="00031ADD" w:rsidRDefault="00031ADD" w:rsidP="00031ADD"/>
    <w:p w14:paraId="33947AEC" w14:textId="15E7ACBF" w:rsidR="00CE4EA9" w:rsidRDefault="00CE4EA9" w:rsidP="00031ADD"/>
    <w:p w14:paraId="623C7E1C" w14:textId="77777777" w:rsidR="00CE4EA9" w:rsidRDefault="00CE4EA9" w:rsidP="00031ADD"/>
    <w:p w14:paraId="502DAB69" w14:textId="55ED8513" w:rsidR="00031ADD" w:rsidRDefault="00031ADD" w:rsidP="00031ADD"/>
    <w:p w14:paraId="0315C47F" w14:textId="77777777" w:rsidR="00031ADD" w:rsidRDefault="00031ADD" w:rsidP="00031ADD"/>
    <w:p w14:paraId="751FFE72" w14:textId="77777777" w:rsidR="00031ADD" w:rsidRDefault="00031ADD" w:rsidP="00031ADD"/>
    <w:p w14:paraId="6771521A" w14:textId="77777777" w:rsidR="00031ADD" w:rsidRDefault="00031ADD" w:rsidP="00031ADD"/>
    <w:p w14:paraId="01679594" w14:textId="77777777" w:rsidR="00031ADD" w:rsidRDefault="00031ADD" w:rsidP="00031ADD"/>
    <w:p w14:paraId="7DE1F1FA" w14:textId="4E4622D9" w:rsidR="00031ADD" w:rsidRDefault="00031ADD" w:rsidP="00031ADD"/>
    <w:p w14:paraId="600D1242" w14:textId="05B0B7C9" w:rsidR="00031ADD" w:rsidRPr="00075C5C" w:rsidRDefault="00031ADD" w:rsidP="00830BD0">
      <w:pPr>
        <w:spacing w:line="360" w:lineRule="auto"/>
        <w:rPr>
          <w:sz w:val="24"/>
        </w:rPr>
      </w:pPr>
    </w:p>
    <w:p w14:paraId="23360ED0" w14:textId="77777777" w:rsidR="004B11E3" w:rsidRDefault="004B11E3" w:rsidP="00B602AB">
      <w:pPr>
        <w:jc w:val="center"/>
        <w:rPr>
          <w:i/>
          <w:color w:val="808080" w:themeColor="background1" w:themeShade="80"/>
          <w:szCs w:val="20"/>
        </w:rPr>
      </w:pPr>
    </w:p>
    <w:p w14:paraId="0186C872" w14:textId="7B73C413" w:rsidR="00B602AB" w:rsidRDefault="00B602AB" w:rsidP="00B602AB">
      <w:pPr>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6.6</w:t>
      </w:r>
      <w:r>
        <w:rPr>
          <w:i/>
          <w:color w:val="808080" w:themeColor="background1" w:themeShade="80"/>
          <w:szCs w:val="20"/>
        </w:rPr>
        <w:t xml:space="preserve">: </w:t>
      </w:r>
      <w:r w:rsidR="00342740">
        <w:rPr>
          <w:i/>
          <w:color w:val="808080" w:themeColor="background1" w:themeShade="80"/>
          <w:szCs w:val="20"/>
        </w:rPr>
        <w:t>I</w:t>
      </w:r>
      <w:r>
        <w:rPr>
          <w:i/>
          <w:color w:val="808080" w:themeColor="background1" w:themeShade="80"/>
          <w:szCs w:val="20"/>
        </w:rPr>
        <w:t xml:space="preserve">sometric views of </w:t>
      </w:r>
      <w:r w:rsidR="00342740">
        <w:rPr>
          <w:i/>
          <w:color w:val="808080" w:themeColor="background1" w:themeShade="80"/>
          <w:szCs w:val="20"/>
        </w:rPr>
        <w:t xml:space="preserve">assembled </w:t>
      </w:r>
      <w:r>
        <w:rPr>
          <w:i/>
          <w:color w:val="808080" w:themeColor="background1" w:themeShade="80"/>
          <w:szCs w:val="20"/>
        </w:rPr>
        <w:t>articulated arm</w:t>
      </w:r>
      <w:r w:rsidR="00C50B93">
        <w:rPr>
          <w:i/>
          <w:color w:val="808080" w:themeColor="background1" w:themeShade="80"/>
          <w:szCs w:val="20"/>
        </w:rPr>
        <w:t>, s</w:t>
      </w:r>
      <w:r>
        <w:rPr>
          <w:i/>
          <w:color w:val="808080" w:themeColor="background1" w:themeShade="80"/>
          <w:szCs w:val="20"/>
        </w:rPr>
        <w:t>hown with (right) and without (left) crucible and casting flask</w:t>
      </w:r>
    </w:p>
    <w:p w14:paraId="50C27081" w14:textId="77777777" w:rsidR="00830BD0" w:rsidRDefault="00830BD0" w:rsidP="00B602AB">
      <w:pPr>
        <w:jc w:val="center"/>
        <w:rPr>
          <w:i/>
          <w:color w:val="808080" w:themeColor="background1" w:themeShade="80"/>
          <w:szCs w:val="20"/>
        </w:rPr>
      </w:pPr>
    </w:p>
    <w:p w14:paraId="1A4280DF" w14:textId="4DB48542" w:rsidR="0049421E" w:rsidRDefault="00D05EB8" w:rsidP="00075C5C">
      <w:pPr>
        <w:pStyle w:val="Heading2"/>
      </w:pPr>
      <w:bookmarkStart w:id="27" w:name="_Toc483083780"/>
      <w:r>
        <w:rPr>
          <w:noProof/>
        </w:rPr>
        <mc:AlternateContent>
          <mc:Choice Requires="wpg">
            <w:drawing>
              <wp:anchor distT="0" distB="0" distL="114300" distR="114300" simplePos="0" relativeHeight="251567616" behindDoc="1" locked="0" layoutInCell="1" allowOverlap="1" wp14:anchorId="21691569" wp14:editId="08B471B2">
                <wp:simplePos x="0" y="0"/>
                <wp:positionH relativeFrom="column">
                  <wp:posOffset>-34925</wp:posOffset>
                </wp:positionH>
                <wp:positionV relativeFrom="paragraph">
                  <wp:posOffset>102235</wp:posOffset>
                </wp:positionV>
                <wp:extent cx="4972129" cy="2116125"/>
                <wp:effectExtent l="0" t="0" r="6350" b="17780"/>
                <wp:wrapNone/>
                <wp:docPr id="109" name="Group 109"/>
                <wp:cNvGraphicFramePr/>
                <a:graphic xmlns:a="http://schemas.openxmlformats.org/drawingml/2006/main">
                  <a:graphicData uri="http://schemas.microsoft.com/office/word/2010/wordprocessingGroup">
                    <wpg:wgp>
                      <wpg:cNvGrpSpPr/>
                      <wpg:grpSpPr>
                        <a:xfrm>
                          <a:off x="0" y="0"/>
                          <a:ext cx="4972129" cy="2116125"/>
                          <a:chOff x="0" y="-10041"/>
                          <a:chExt cx="5741574" cy="2444449"/>
                        </a:xfrm>
                      </wpg:grpSpPr>
                      <wpg:grpSp>
                        <wpg:cNvPr id="106" name="Group 106"/>
                        <wpg:cNvGrpSpPr/>
                        <wpg:grpSpPr>
                          <a:xfrm>
                            <a:off x="0" y="136525"/>
                            <a:ext cx="3648710" cy="2297883"/>
                            <a:chOff x="0" y="0"/>
                            <a:chExt cx="3648710" cy="2297883"/>
                          </a:xfrm>
                        </wpg:grpSpPr>
                        <pic:pic xmlns:pic="http://schemas.openxmlformats.org/drawingml/2006/picture">
                          <pic:nvPicPr>
                            <pic:cNvPr id="105" name="Picture 105" descr="Macintosh HD:Users:hinkleaj:Desktop:Thesis:Diagrams, Pics &amp; Tables:new pics for detailed design:Screenshot (190).png"/>
                            <pic:cNvPicPr>
                              <a:picLocks noChangeAspect="1"/>
                            </pic:cNvPicPr>
                          </pic:nvPicPr>
                          <pic:blipFill rotWithShape="1">
                            <a:blip r:embed="rId45">
                              <a:extLst>
                                <a:ext uri="{28A0092B-C50C-407E-A947-70E740481C1C}">
                                  <a14:useLocalDpi xmlns:a14="http://schemas.microsoft.com/office/drawing/2010/main" val="0"/>
                                </a:ext>
                              </a:extLst>
                            </a:blip>
                            <a:srcRect l="26073" t="18342" r="12353" b="12713"/>
                            <a:stretch/>
                          </pic:blipFill>
                          <pic:spPr bwMode="auto">
                            <a:xfrm>
                              <a:off x="36195" y="0"/>
                              <a:ext cx="3612515" cy="22745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6079" name="Group 36079"/>
                          <wpg:cNvGrpSpPr/>
                          <wpg:grpSpPr>
                            <a:xfrm>
                              <a:off x="0" y="160020"/>
                              <a:ext cx="2813206" cy="2137863"/>
                              <a:chOff x="61332" y="0"/>
                              <a:chExt cx="2813206" cy="2137863"/>
                            </a:xfrm>
                          </wpg:grpSpPr>
                          <wpg:grpSp>
                            <wpg:cNvPr id="36043" name="Group 36043"/>
                            <wpg:cNvGrpSpPr/>
                            <wpg:grpSpPr>
                              <a:xfrm>
                                <a:off x="61332" y="0"/>
                                <a:ext cx="2813206" cy="2137863"/>
                                <a:chOff x="-379251" y="0"/>
                                <a:chExt cx="2813206" cy="2137863"/>
                              </a:xfrm>
                            </wpg:grpSpPr>
                            <wps:wsp>
                              <wps:cNvPr id="36038" name="Text Box 36038"/>
                              <wps:cNvSpPr txBox="1"/>
                              <wps:spPr>
                                <a:xfrm>
                                  <a:off x="2230755" y="0"/>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7BEE07" w14:textId="77777777" w:rsidR="00782610" w:rsidRPr="00A35670" w:rsidRDefault="00782610" w:rsidP="00993FE8">
                                    <w:pPr>
                                      <w:jc w:val="center"/>
                                      <w:rPr>
                                        <w:szCs w:val="20"/>
                                      </w:rPr>
                                    </w:pPr>
                                    <w:r w:rsidRPr="00A35670">
                                      <w:rPr>
                                        <w:szCs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39" name="Text Box 36039"/>
                              <wps:cNvSpPr txBox="1"/>
                              <wps:spPr>
                                <a:xfrm>
                                  <a:off x="1004415" y="449642"/>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678405" w14:textId="77777777" w:rsidR="00782610" w:rsidRPr="00A35670" w:rsidRDefault="00782610" w:rsidP="00993FE8">
                                    <w:pPr>
                                      <w:jc w:val="center"/>
                                      <w:rPr>
                                        <w:szCs w:val="20"/>
                                      </w:rPr>
                                    </w:pPr>
                                    <w:r>
                                      <w:rPr>
                                        <w:szCs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41" name="Text Box 36041"/>
                              <wps:cNvSpPr txBox="1"/>
                              <wps:spPr>
                                <a:xfrm>
                                  <a:off x="-379251" y="1652212"/>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4088DD" w14:textId="77777777" w:rsidR="00782610" w:rsidRPr="00A35670" w:rsidRDefault="00782610" w:rsidP="00993FE8">
                                    <w:pPr>
                                      <w:jc w:val="center"/>
                                      <w:rPr>
                                        <w:szCs w:val="20"/>
                                      </w:rPr>
                                    </w:pPr>
                                    <w:r>
                                      <w:rPr>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042" name="Text Box 36042"/>
                              <wps:cNvSpPr txBox="1"/>
                              <wps:spPr>
                                <a:xfrm>
                                  <a:off x="101685" y="1917518"/>
                                  <a:ext cx="203200" cy="22034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CF3FFB" w14:textId="77777777" w:rsidR="00782610" w:rsidRPr="00A35670" w:rsidRDefault="00782610" w:rsidP="00993FE8">
                                    <w:pPr>
                                      <w:jc w:val="center"/>
                                      <w:rPr>
                                        <w:szCs w:val="20"/>
                                      </w:rPr>
                                    </w:pPr>
                                    <w:r>
                                      <w:rPr>
                                        <w:szCs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6078" name="Text Box 36078"/>
                            <wps:cNvSpPr txBox="1"/>
                            <wps:spPr>
                              <a:xfrm>
                                <a:off x="974617" y="1743509"/>
                                <a:ext cx="202565"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D654C8" w14:textId="77777777" w:rsidR="00782610" w:rsidRPr="00A35670" w:rsidRDefault="00782610" w:rsidP="00993FE8">
                                  <w:pPr>
                                    <w:jc w:val="center"/>
                                    <w:rPr>
                                      <w:szCs w:val="20"/>
                                    </w:rPr>
                                  </w:pPr>
                                  <w:r>
                                    <w:rPr>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pic:pic xmlns:pic="http://schemas.openxmlformats.org/drawingml/2006/picture">
                        <pic:nvPicPr>
                          <pic:cNvPr id="107" name="Picture 107" descr="Macintosh HD:Users:hinkleaj:Desktop:Thesis:Diagrams, Pics &amp; Tables:new pics for detailed design:Screenshot (191).png"/>
                          <pic:cNvPicPr>
                            <a:picLocks noChangeAspect="1"/>
                          </pic:cNvPicPr>
                        </pic:nvPicPr>
                        <pic:blipFill rotWithShape="1">
                          <a:blip r:embed="rId46">
                            <a:extLst>
                              <a:ext uri="{28A0092B-C50C-407E-A947-70E740481C1C}">
                                <a14:useLocalDpi xmlns:a14="http://schemas.microsoft.com/office/drawing/2010/main" val="0"/>
                              </a:ext>
                            </a:extLst>
                          </a:blip>
                          <a:srcRect l="29096" t="16166" r="16578" b="10700"/>
                          <a:stretch/>
                        </pic:blipFill>
                        <pic:spPr bwMode="auto">
                          <a:xfrm>
                            <a:off x="3734801" y="-10041"/>
                            <a:ext cx="2006773" cy="15191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H relativeFrom="margin">
                  <wp14:pctWidth>0</wp14:pctWidth>
                </wp14:sizeRelH>
                <wp14:sizeRelV relativeFrom="margin">
                  <wp14:pctHeight>0</wp14:pctHeight>
                </wp14:sizeRelV>
              </wp:anchor>
            </w:drawing>
          </mc:Choice>
          <mc:Fallback>
            <w:pict>
              <v:group w14:anchorId="21691569" id="Group 109" o:spid="_x0000_s1143" style="position:absolute;margin-left:-2.75pt;margin-top:8.05pt;width:391.5pt;height:166.6pt;z-index:-251748864;mso-width-relative:margin;mso-height-relative:margin" coordorigin=",-100" coordsize="57415,24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">
                <v:group id="Group 106" o:spid="_x0000_s1144" style="position:absolute;top:1365;width:36487;height:22979" coordsize="36487,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Picture 105" o:spid="_x0000_s1145" type="#_x0000_t75" alt="Macintosh HD:Users:hinkleaj:Desktop:Thesis:Diagrams, Pics &amp; Tables:new pics for detailed design:Screenshot (190).png" style="position:absolute;left:361;width:36126;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">
                    <v:imagedata r:id="rId47" o:title="Screenshot (190)" croptop="12021f" cropbottom="8332f" cropleft="17087f" cropright="8096f"/>
                  </v:shape>
                  <v:group id="Group 36079" o:spid="_x0000_s1146" style="position:absolute;top:1600;width:28132;height:21378" coordorigin="613" coordsize="28132,2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">
                    <v:group id="Group 36043" o:spid="_x0000_s1147" style="position:absolute;left:613;width:28132;height:21378" coordorigin="-3792" coordsize="28132,2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">
                      <v:shape id="Text Box 36038" o:spid="_x0000_s1148" type="#_x0000_t202" style="position:absolute;left:22307;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" fillcolor="#d8d8d8 [2732]" strokecolor="#7f7f7f [1612]">
                        <v:textbox inset="0,0,0,0">
                          <w:txbxContent>
                            <w:p w14:paraId="6D7BEE07" w14:textId="77777777" w:rsidR="00782610" w:rsidRPr="00A35670" w:rsidRDefault="00782610" w:rsidP="00993FE8">
                              <w:pPr>
                                <w:jc w:val="center"/>
                                <w:rPr>
                                  <w:szCs w:val="20"/>
                                </w:rPr>
                              </w:pPr>
                              <w:r w:rsidRPr="00A35670">
                                <w:rPr>
                                  <w:szCs w:val="20"/>
                                </w:rPr>
                                <w:t>1</w:t>
                              </w:r>
                            </w:p>
                          </w:txbxContent>
                        </v:textbox>
                      </v:shape>
                      <v:shape id="Text Box 36039" o:spid="_x0000_s1149" type="#_x0000_t202" style="position:absolute;left:10044;top:4496;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" fillcolor="#d8d8d8 [2732]" strokecolor="#7f7f7f [1612]">
                        <v:textbox inset="0,0,0,0">
                          <w:txbxContent>
                            <w:p w14:paraId="46678405" w14:textId="77777777" w:rsidR="00782610" w:rsidRPr="00A35670" w:rsidRDefault="00782610" w:rsidP="00993FE8">
                              <w:pPr>
                                <w:jc w:val="center"/>
                                <w:rPr>
                                  <w:szCs w:val="20"/>
                                </w:rPr>
                              </w:pPr>
                              <w:r>
                                <w:rPr>
                                  <w:szCs w:val="20"/>
                                </w:rPr>
                                <w:t>2</w:t>
                              </w:r>
                            </w:p>
                          </w:txbxContent>
                        </v:textbox>
                      </v:shape>
                      <v:shape id="Text Box 36041" o:spid="_x0000_s1150" type="#_x0000_t202" style="position:absolute;left:-3792;top:16522;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" fillcolor="#d8d8d8 [2732]" strokecolor="#7f7f7f [1612]">
                        <v:textbox inset="0,0,0,0">
                          <w:txbxContent>
                            <w:p w14:paraId="0C4088DD" w14:textId="77777777" w:rsidR="00782610" w:rsidRPr="00A35670" w:rsidRDefault="00782610" w:rsidP="00993FE8">
                              <w:pPr>
                                <w:jc w:val="center"/>
                                <w:rPr>
                                  <w:szCs w:val="20"/>
                                </w:rPr>
                              </w:pPr>
                              <w:r>
                                <w:rPr>
                                  <w:szCs w:val="20"/>
                                </w:rPr>
                                <w:t>3</w:t>
                              </w:r>
                            </w:p>
                          </w:txbxContent>
                        </v:textbox>
                      </v:shape>
                      <v:shape id="Text Box 36042" o:spid="_x0000_s1151" type="#_x0000_t202" style="position:absolute;left:1016;top:19175;width:2032;height:2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" fillcolor="#d8d8d8 [2732]" strokecolor="#7f7f7f [1612]">
                        <v:textbox inset="0,0,0,0">
                          <w:txbxContent>
                            <w:p w14:paraId="22CF3FFB" w14:textId="77777777" w:rsidR="00782610" w:rsidRPr="00A35670" w:rsidRDefault="00782610" w:rsidP="00993FE8">
                              <w:pPr>
                                <w:jc w:val="center"/>
                                <w:rPr>
                                  <w:szCs w:val="20"/>
                                </w:rPr>
                              </w:pPr>
                              <w:r>
                                <w:rPr>
                                  <w:szCs w:val="20"/>
                                </w:rPr>
                                <w:t>4</w:t>
                              </w:r>
                            </w:p>
                          </w:txbxContent>
                        </v:textbox>
                      </v:shape>
                    </v:group>
                    <v:shape id="Text Box 36078" o:spid="_x0000_s1152" type="#_x0000_t202" style="position:absolute;left:9746;top:17435;width:202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" fillcolor="#d8d8d8 [2732]" strokecolor="#7f7f7f [1612]">
                      <v:textbox inset="0,0,0,0">
                        <w:txbxContent>
                          <w:p w14:paraId="03D654C8" w14:textId="77777777" w:rsidR="00782610" w:rsidRPr="00A35670" w:rsidRDefault="00782610" w:rsidP="00993FE8">
                            <w:pPr>
                              <w:jc w:val="center"/>
                              <w:rPr>
                                <w:szCs w:val="20"/>
                              </w:rPr>
                            </w:pPr>
                            <w:r>
                              <w:rPr>
                                <w:szCs w:val="20"/>
                              </w:rPr>
                              <w:t>5</w:t>
                            </w:r>
                          </w:p>
                        </w:txbxContent>
                      </v:textbox>
                    </v:shape>
                  </v:group>
                </v:group>
                <v:shape id="Picture 107" o:spid="_x0000_s1153" type="#_x0000_t75" alt="Macintosh HD:Users:hinkleaj:Desktop:Thesis:Diagrams, Pics &amp; Tables:new pics for detailed design:Screenshot (191).png" style="position:absolute;left:37348;top:-100;width:20067;height:1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">
                  <v:imagedata r:id="rId48" o:title="Screenshot (191)" croptop="10595f" cropbottom="7012f" cropleft="19068f" cropright="10865f"/>
                </v:shape>
              </v:group>
            </w:pict>
          </mc:Fallback>
        </mc:AlternateContent>
      </w:r>
      <w:r w:rsidR="0049421E" w:rsidRPr="00937F76">
        <w:t>Counterweight</w:t>
      </w:r>
      <w:r w:rsidR="00937F76" w:rsidRPr="00937F76">
        <w:t xml:space="preserve"> Arm</w:t>
      </w:r>
      <w:r w:rsidR="0049421E" w:rsidRPr="00937F76">
        <w:t xml:space="preserve"> Assembly</w:t>
      </w:r>
      <w:bookmarkEnd w:id="27"/>
    </w:p>
    <w:p w14:paraId="5B8D765A" w14:textId="02340BF2" w:rsidR="00EE0BD4" w:rsidRDefault="00993FE8" w:rsidP="00EE0BD4">
      <w:r>
        <w:t xml:space="preserve"> </w:t>
      </w:r>
    </w:p>
    <w:p w14:paraId="01D7824F" w14:textId="7FD61088" w:rsidR="00EE0BD4" w:rsidRDefault="00EE0BD4" w:rsidP="00EE0BD4"/>
    <w:p w14:paraId="43AEC021" w14:textId="4B370A4B" w:rsidR="00EE0BD4" w:rsidRDefault="00EE0BD4" w:rsidP="00EE0BD4"/>
    <w:p w14:paraId="220D8B02" w14:textId="77777777" w:rsidR="00EE0BD4" w:rsidRDefault="00EE0BD4" w:rsidP="00EE0BD4"/>
    <w:tbl>
      <w:tblPr>
        <w:tblpPr w:leftFromText="180" w:rightFromText="180" w:vertAnchor="page" w:horzAnchor="page" w:tblpX="4084" w:tblpY="8053"/>
        <w:tblW w:w="0" w:type="auto"/>
        <w:tblLayout w:type="fixed"/>
        <w:tblCellMar>
          <w:left w:w="45" w:type="dxa"/>
          <w:right w:w="45" w:type="dxa"/>
        </w:tblCellMar>
        <w:tblLook w:val="04A0" w:firstRow="1" w:lastRow="0" w:firstColumn="1" w:lastColumn="0" w:noHBand="0" w:noVBand="1"/>
      </w:tblPr>
      <w:tblGrid>
        <w:gridCol w:w="329"/>
        <w:gridCol w:w="3118"/>
        <w:gridCol w:w="491"/>
        <w:gridCol w:w="1931"/>
        <w:gridCol w:w="886"/>
      </w:tblGrid>
      <w:tr w:rsidR="00075C5C" w14:paraId="4274DF28" w14:textId="77777777" w:rsidTr="004B11E3">
        <w:tc>
          <w:tcPr>
            <w:tcW w:w="329" w:type="dxa"/>
          </w:tcPr>
          <w:p w14:paraId="170818BA" w14:textId="77777777" w:rsidR="00075C5C" w:rsidRPr="007E1230" w:rsidRDefault="00075C5C" w:rsidP="004B11E3">
            <w:pPr>
              <w:spacing w:line="360" w:lineRule="auto"/>
              <w:jc w:val="center"/>
              <w:rPr>
                <w:b/>
              </w:rPr>
            </w:pPr>
            <w:r w:rsidRPr="007E1230">
              <w:rPr>
                <w:b/>
              </w:rPr>
              <w:t>#</w:t>
            </w:r>
          </w:p>
        </w:tc>
        <w:tc>
          <w:tcPr>
            <w:tcW w:w="3118" w:type="dxa"/>
          </w:tcPr>
          <w:p w14:paraId="2CA9669F" w14:textId="77777777" w:rsidR="00075C5C" w:rsidRPr="007E1230" w:rsidRDefault="00075C5C" w:rsidP="004B11E3">
            <w:pPr>
              <w:spacing w:line="360" w:lineRule="auto"/>
              <w:rPr>
                <w:b/>
              </w:rPr>
            </w:pPr>
            <w:r w:rsidRPr="007E1230">
              <w:rPr>
                <w:b/>
              </w:rPr>
              <w:t>Part Name</w:t>
            </w:r>
          </w:p>
        </w:tc>
        <w:tc>
          <w:tcPr>
            <w:tcW w:w="491" w:type="dxa"/>
          </w:tcPr>
          <w:p w14:paraId="79D2AD70" w14:textId="77777777" w:rsidR="00075C5C" w:rsidRPr="007E1230" w:rsidRDefault="00075C5C" w:rsidP="004B11E3">
            <w:pPr>
              <w:spacing w:line="360" w:lineRule="auto"/>
              <w:jc w:val="center"/>
              <w:rPr>
                <w:b/>
              </w:rPr>
            </w:pPr>
            <w:r w:rsidRPr="007E1230">
              <w:rPr>
                <w:b/>
              </w:rPr>
              <w:t>Qty</w:t>
            </w:r>
          </w:p>
        </w:tc>
        <w:tc>
          <w:tcPr>
            <w:tcW w:w="1931" w:type="dxa"/>
          </w:tcPr>
          <w:p w14:paraId="22548D10" w14:textId="77777777" w:rsidR="00075C5C" w:rsidRPr="007E1230" w:rsidRDefault="00075C5C" w:rsidP="004B11E3">
            <w:pPr>
              <w:spacing w:line="360" w:lineRule="auto"/>
              <w:rPr>
                <w:b/>
              </w:rPr>
            </w:pPr>
            <w:r w:rsidRPr="007E1230">
              <w:rPr>
                <w:b/>
              </w:rPr>
              <w:t>Material</w:t>
            </w:r>
          </w:p>
        </w:tc>
        <w:tc>
          <w:tcPr>
            <w:tcW w:w="886" w:type="dxa"/>
          </w:tcPr>
          <w:p w14:paraId="20B45D88" w14:textId="77777777" w:rsidR="00075C5C" w:rsidRPr="007E1230" w:rsidRDefault="00075C5C" w:rsidP="004B11E3">
            <w:pPr>
              <w:spacing w:line="360" w:lineRule="auto"/>
              <w:jc w:val="center"/>
              <w:rPr>
                <w:b/>
              </w:rPr>
            </w:pPr>
            <w:r w:rsidRPr="007E1230">
              <w:rPr>
                <w:b/>
              </w:rPr>
              <w:t>M or B</w:t>
            </w:r>
          </w:p>
        </w:tc>
      </w:tr>
      <w:tr w:rsidR="00075C5C" w14:paraId="284F15F2" w14:textId="77777777" w:rsidTr="004B11E3">
        <w:tc>
          <w:tcPr>
            <w:tcW w:w="329" w:type="dxa"/>
          </w:tcPr>
          <w:p w14:paraId="18A1D694" w14:textId="77777777" w:rsidR="00075C5C" w:rsidRDefault="00075C5C" w:rsidP="004B11E3">
            <w:pPr>
              <w:spacing w:line="360" w:lineRule="auto"/>
              <w:jc w:val="center"/>
            </w:pPr>
            <w:r>
              <w:t>1</w:t>
            </w:r>
          </w:p>
        </w:tc>
        <w:tc>
          <w:tcPr>
            <w:tcW w:w="3118" w:type="dxa"/>
          </w:tcPr>
          <w:p w14:paraId="13B1A577" w14:textId="77777777" w:rsidR="00075C5C" w:rsidRDefault="00075C5C" w:rsidP="004B11E3">
            <w:pPr>
              <w:spacing w:line="360" w:lineRule="auto"/>
            </w:pPr>
            <w:r>
              <w:t>Counterweight Arm</w:t>
            </w:r>
          </w:p>
        </w:tc>
        <w:tc>
          <w:tcPr>
            <w:tcW w:w="491" w:type="dxa"/>
          </w:tcPr>
          <w:p w14:paraId="21257477" w14:textId="77777777" w:rsidR="00075C5C" w:rsidRDefault="00075C5C" w:rsidP="004B11E3">
            <w:pPr>
              <w:spacing w:line="360" w:lineRule="auto"/>
              <w:jc w:val="center"/>
            </w:pPr>
            <w:r>
              <w:t>1</w:t>
            </w:r>
          </w:p>
        </w:tc>
        <w:tc>
          <w:tcPr>
            <w:tcW w:w="1931" w:type="dxa"/>
          </w:tcPr>
          <w:p w14:paraId="34F1AF7B" w14:textId="77777777" w:rsidR="00075C5C" w:rsidRDefault="00075C5C" w:rsidP="004B11E3">
            <w:pPr>
              <w:spacing w:line="360" w:lineRule="auto"/>
            </w:pPr>
            <w:r>
              <w:t>S235 Structural</w:t>
            </w:r>
          </w:p>
        </w:tc>
        <w:tc>
          <w:tcPr>
            <w:tcW w:w="886" w:type="dxa"/>
          </w:tcPr>
          <w:p w14:paraId="36E5C8A4" w14:textId="77777777" w:rsidR="00075C5C" w:rsidRDefault="00075C5C" w:rsidP="004B11E3">
            <w:pPr>
              <w:spacing w:line="360" w:lineRule="auto"/>
              <w:jc w:val="center"/>
            </w:pPr>
            <w:r>
              <w:t>Make</w:t>
            </w:r>
          </w:p>
        </w:tc>
      </w:tr>
      <w:tr w:rsidR="00075C5C" w14:paraId="0D61BAD2" w14:textId="77777777" w:rsidTr="004B11E3">
        <w:tc>
          <w:tcPr>
            <w:tcW w:w="329" w:type="dxa"/>
          </w:tcPr>
          <w:p w14:paraId="7D099AA2" w14:textId="77777777" w:rsidR="00075C5C" w:rsidRDefault="00075C5C" w:rsidP="004B11E3">
            <w:pPr>
              <w:spacing w:line="360" w:lineRule="auto"/>
              <w:jc w:val="center"/>
            </w:pPr>
            <w:r>
              <w:t>2</w:t>
            </w:r>
          </w:p>
        </w:tc>
        <w:tc>
          <w:tcPr>
            <w:tcW w:w="3118" w:type="dxa"/>
          </w:tcPr>
          <w:p w14:paraId="747E421E" w14:textId="77777777" w:rsidR="00075C5C" w:rsidRDefault="00075C5C" w:rsidP="004B11E3">
            <w:pPr>
              <w:spacing w:line="360" w:lineRule="auto"/>
            </w:pPr>
            <w:r>
              <w:t>Counterweight</w:t>
            </w:r>
          </w:p>
        </w:tc>
        <w:tc>
          <w:tcPr>
            <w:tcW w:w="491" w:type="dxa"/>
          </w:tcPr>
          <w:p w14:paraId="2ABB701C" w14:textId="77777777" w:rsidR="00075C5C" w:rsidRDefault="00075C5C" w:rsidP="004B11E3">
            <w:pPr>
              <w:spacing w:line="360" w:lineRule="auto"/>
              <w:jc w:val="center"/>
            </w:pPr>
            <w:r>
              <w:t>1</w:t>
            </w:r>
          </w:p>
        </w:tc>
        <w:tc>
          <w:tcPr>
            <w:tcW w:w="1931" w:type="dxa"/>
          </w:tcPr>
          <w:p w14:paraId="73C8BBB5" w14:textId="77777777" w:rsidR="00075C5C" w:rsidRDefault="00075C5C" w:rsidP="004B11E3">
            <w:pPr>
              <w:spacing w:line="360" w:lineRule="auto"/>
            </w:pPr>
            <w:r>
              <w:t>S235 Structural</w:t>
            </w:r>
          </w:p>
        </w:tc>
        <w:tc>
          <w:tcPr>
            <w:tcW w:w="886" w:type="dxa"/>
          </w:tcPr>
          <w:p w14:paraId="76D61147" w14:textId="77777777" w:rsidR="00075C5C" w:rsidRDefault="00075C5C" w:rsidP="004B11E3">
            <w:pPr>
              <w:spacing w:line="360" w:lineRule="auto"/>
              <w:jc w:val="center"/>
            </w:pPr>
            <w:r>
              <w:t>Make</w:t>
            </w:r>
          </w:p>
        </w:tc>
      </w:tr>
      <w:tr w:rsidR="00075C5C" w14:paraId="29F1C0A2" w14:textId="77777777" w:rsidTr="004B11E3">
        <w:tc>
          <w:tcPr>
            <w:tcW w:w="329" w:type="dxa"/>
          </w:tcPr>
          <w:p w14:paraId="7948BEA9" w14:textId="77777777" w:rsidR="00075C5C" w:rsidRDefault="00075C5C" w:rsidP="004B11E3">
            <w:pPr>
              <w:spacing w:line="360" w:lineRule="auto"/>
              <w:jc w:val="center"/>
            </w:pPr>
            <w:r>
              <w:t>3</w:t>
            </w:r>
          </w:p>
        </w:tc>
        <w:tc>
          <w:tcPr>
            <w:tcW w:w="3118" w:type="dxa"/>
          </w:tcPr>
          <w:p w14:paraId="76C75852" w14:textId="77777777" w:rsidR="00075C5C" w:rsidRDefault="00075C5C" w:rsidP="004B11E3">
            <w:pPr>
              <w:spacing w:line="360" w:lineRule="auto"/>
            </w:pPr>
            <w:r>
              <w:t>ISO 4014 – M6 x 30 x 30-N</w:t>
            </w:r>
          </w:p>
        </w:tc>
        <w:tc>
          <w:tcPr>
            <w:tcW w:w="491" w:type="dxa"/>
          </w:tcPr>
          <w:p w14:paraId="5894369A" w14:textId="77777777" w:rsidR="00075C5C" w:rsidRDefault="00075C5C" w:rsidP="004B11E3">
            <w:pPr>
              <w:spacing w:line="360" w:lineRule="auto"/>
              <w:jc w:val="center"/>
            </w:pPr>
            <w:r>
              <w:t>1</w:t>
            </w:r>
          </w:p>
        </w:tc>
        <w:tc>
          <w:tcPr>
            <w:tcW w:w="1931" w:type="dxa"/>
          </w:tcPr>
          <w:p w14:paraId="48FF92AD" w14:textId="77777777" w:rsidR="00075C5C" w:rsidRDefault="00075C5C" w:rsidP="004B11E3">
            <w:pPr>
              <w:spacing w:line="360" w:lineRule="auto"/>
            </w:pPr>
            <w:r>
              <w:t>S235 Structural</w:t>
            </w:r>
          </w:p>
        </w:tc>
        <w:tc>
          <w:tcPr>
            <w:tcW w:w="886" w:type="dxa"/>
          </w:tcPr>
          <w:p w14:paraId="0FAAE3CC" w14:textId="77777777" w:rsidR="00075C5C" w:rsidRDefault="00075C5C" w:rsidP="004B11E3">
            <w:pPr>
              <w:spacing w:line="360" w:lineRule="auto"/>
              <w:jc w:val="center"/>
            </w:pPr>
            <w:r>
              <w:t>Buy</w:t>
            </w:r>
          </w:p>
        </w:tc>
      </w:tr>
      <w:tr w:rsidR="00075C5C" w14:paraId="25F6DB3D" w14:textId="77777777" w:rsidTr="004B11E3">
        <w:trPr>
          <w:trHeight w:val="135"/>
        </w:trPr>
        <w:tc>
          <w:tcPr>
            <w:tcW w:w="329" w:type="dxa"/>
          </w:tcPr>
          <w:p w14:paraId="3A77D12E" w14:textId="77777777" w:rsidR="00075C5C" w:rsidRDefault="00075C5C" w:rsidP="004B11E3">
            <w:pPr>
              <w:spacing w:line="360" w:lineRule="auto"/>
              <w:jc w:val="center"/>
            </w:pPr>
            <w:r>
              <w:t>4</w:t>
            </w:r>
          </w:p>
        </w:tc>
        <w:tc>
          <w:tcPr>
            <w:tcW w:w="3118" w:type="dxa"/>
          </w:tcPr>
          <w:p w14:paraId="21A0B2BF" w14:textId="77777777" w:rsidR="00075C5C" w:rsidRDefault="00075C5C" w:rsidP="004B11E3">
            <w:pPr>
              <w:spacing w:line="360" w:lineRule="auto"/>
            </w:pPr>
            <w:r>
              <w:t>ISO 10669-7.15-L</w:t>
            </w:r>
          </w:p>
        </w:tc>
        <w:tc>
          <w:tcPr>
            <w:tcW w:w="491" w:type="dxa"/>
          </w:tcPr>
          <w:p w14:paraId="2CF6057B" w14:textId="77777777" w:rsidR="00075C5C" w:rsidRDefault="00075C5C" w:rsidP="004B11E3">
            <w:pPr>
              <w:spacing w:line="360" w:lineRule="auto"/>
              <w:jc w:val="center"/>
            </w:pPr>
            <w:r>
              <w:t>1</w:t>
            </w:r>
          </w:p>
        </w:tc>
        <w:tc>
          <w:tcPr>
            <w:tcW w:w="1931" w:type="dxa"/>
          </w:tcPr>
          <w:p w14:paraId="753D0D15" w14:textId="77777777" w:rsidR="00075C5C" w:rsidRDefault="00075C5C" w:rsidP="004B11E3">
            <w:pPr>
              <w:spacing w:line="360" w:lineRule="auto"/>
            </w:pPr>
            <w:r>
              <w:t xml:space="preserve">S235 Structural </w:t>
            </w:r>
          </w:p>
        </w:tc>
        <w:tc>
          <w:tcPr>
            <w:tcW w:w="886" w:type="dxa"/>
          </w:tcPr>
          <w:p w14:paraId="422BD0D2" w14:textId="77777777" w:rsidR="00075C5C" w:rsidRDefault="00075C5C" w:rsidP="004B11E3">
            <w:pPr>
              <w:spacing w:line="360" w:lineRule="auto"/>
              <w:jc w:val="center"/>
            </w:pPr>
            <w:r>
              <w:t>Buy</w:t>
            </w:r>
          </w:p>
        </w:tc>
      </w:tr>
      <w:tr w:rsidR="00075C5C" w14:paraId="0459DF69" w14:textId="77777777" w:rsidTr="004B11E3">
        <w:trPr>
          <w:trHeight w:val="135"/>
        </w:trPr>
        <w:tc>
          <w:tcPr>
            <w:tcW w:w="329" w:type="dxa"/>
          </w:tcPr>
          <w:p w14:paraId="0A456990" w14:textId="77777777" w:rsidR="00075C5C" w:rsidRPr="00993FE8" w:rsidRDefault="00075C5C" w:rsidP="004B11E3">
            <w:pPr>
              <w:spacing w:line="360" w:lineRule="auto"/>
              <w:jc w:val="center"/>
            </w:pPr>
            <w:r w:rsidRPr="00993FE8">
              <w:t>5</w:t>
            </w:r>
          </w:p>
        </w:tc>
        <w:tc>
          <w:tcPr>
            <w:tcW w:w="3118" w:type="dxa"/>
          </w:tcPr>
          <w:p w14:paraId="23EF67D8" w14:textId="77777777" w:rsidR="00075C5C" w:rsidRPr="00993FE8" w:rsidRDefault="00075C5C" w:rsidP="004B11E3">
            <w:pPr>
              <w:spacing w:line="360" w:lineRule="auto"/>
            </w:pPr>
            <w:r w:rsidRPr="00993FE8">
              <w:t>Spacer for Counterweight</w:t>
            </w:r>
          </w:p>
        </w:tc>
        <w:tc>
          <w:tcPr>
            <w:tcW w:w="491" w:type="dxa"/>
          </w:tcPr>
          <w:p w14:paraId="326F9B97" w14:textId="77777777" w:rsidR="00075C5C" w:rsidRDefault="00075C5C" w:rsidP="004B11E3">
            <w:pPr>
              <w:spacing w:line="360" w:lineRule="auto"/>
              <w:jc w:val="center"/>
            </w:pPr>
            <w:r>
              <w:t>1</w:t>
            </w:r>
          </w:p>
        </w:tc>
        <w:tc>
          <w:tcPr>
            <w:tcW w:w="1931" w:type="dxa"/>
          </w:tcPr>
          <w:p w14:paraId="7EB0CCB0" w14:textId="77777777" w:rsidR="00075C5C" w:rsidRDefault="00075C5C" w:rsidP="004B11E3">
            <w:pPr>
              <w:spacing w:line="360" w:lineRule="auto"/>
            </w:pPr>
            <w:r>
              <w:t>S235 Structural</w:t>
            </w:r>
          </w:p>
        </w:tc>
        <w:tc>
          <w:tcPr>
            <w:tcW w:w="886" w:type="dxa"/>
          </w:tcPr>
          <w:p w14:paraId="5FA97E29" w14:textId="77777777" w:rsidR="00075C5C" w:rsidRDefault="00075C5C" w:rsidP="004B11E3">
            <w:pPr>
              <w:spacing w:line="360" w:lineRule="auto"/>
              <w:jc w:val="center"/>
            </w:pPr>
            <w:r>
              <w:t>Make</w:t>
            </w:r>
          </w:p>
        </w:tc>
      </w:tr>
    </w:tbl>
    <w:p w14:paraId="7C9A8E1C" w14:textId="162D9330" w:rsidR="00EE0BD4" w:rsidRDefault="00EE0BD4" w:rsidP="00EE0BD4"/>
    <w:p w14:paraId="504AC5D3" w14:textId="77777777" w:rsidR="00EE0BD4" w:rsidRDefault="00EE0BD4" w:rsidP="00EE0BD4"/>
    <w:p w14:paraId="5F942104" w14:textId="77777777" w:rsidR="00EE0BD4" w:rsidRDefault="00EE0BD4" w:rsidP="00EE0BD4"/>
    <w:p w14:paraId="50C38FD6" w14:textId="77777777" w:rsidR="00EE0BD4" w:rsidRDefault="00EE0BD4" w:rsidP="00EE0BD4"/>
    <w:p w14:paraId="7971E878" w14:textId="77777777" w:rsidR="00EE0BD4" w:rsidRDefault="00EE0BD4" w:rsidP="00EE0BD4"/>
    <w:p w14:paraId="21F03ABB" w14:textId="0F8DFEB5" w:rsidR="00EE0BD4" w:rsidRDefault="00EE0BD4" w:rsidP="00EE0BD4"/>
    <w:p w14:paraId="1809EA95" w14:textId="77777777" w:rsidR="00EE0BD4" w:rsidRDefault="00EE0BD4" w:rsidP="00EE0BD4"/>
    <w:p w14:paraId="4F791704" w14:textId="77777777" w:rsidR="00EE0BD4" w:rsidRDefault="00EE0BD4" w:rsidP="00EE0BD4"/>
    <w:p w14:paraId="64D59100" w14:textId="77777777" w:rsidR="00EE0BD4" w:rsidRDefault="00EE0BD4" w:rsidP="00EE0BD4"/>
    <w:p w14:paraId="60591A4A" w14:textId="77777777" w:rsidR="00EE0BD4" w:rsidRPr="00075C5C" w:rsidRDefault="00EE0BD4" w:rsidP="00EE0BD4">
      <w:pPr>
        <w:spacing w:line="360" w:lineRule="auto"/>
        <w:rPr>
          <w:sz w:val="24"/>
        </w:rPr>
      </w:pPr>
    </w:p>
    <w:p w14:paraId="7DDC46EC" w14:textId="77777777" w:rsidR="004B11E3" w:rsidRDefault="004B11E3" w:rsidP="00E77775">
      <w:pPr>
        <w:spacing w:line="360" w:lineRule="auto"/>
        <w:jc w:val="center"/>
        <w:rPr>
          <w:i/>
          <w:color w:val="808080" w:themeColor="background1" w:themeShade="80"/>
          <w:szCs w:val="20"/>
        </w:rPr>
      </w:pPr>
    </w:p>
    <w:p w14:paraId="41E6A61A" w14:textId="6BE2FBA1" w:rsidR="00EE0BD4" w:rsidRDefault="00EE0BD4" w:rsidP="00E77775">
      <w:pPr>
        <w:spacing w:line="360" w:lineRule="auto"/>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6.7</w:t>
      </w:r>
      <w:r>
        <w:rPr>
          <w:i/>
          <w:color w:val="808080" w:themeColor="background1" w:themeShade="80"/>
          <w:szCs w:val="20"/>
        </w:rPr>
        <w:t xml:space="preserve">: </w:t>
      </w:r>
      <w:r w:rsidR="001B71E2">
        <w:rPr>
          <w:i/>
          <w:color w:val="808080" w:themeColor="background1" w:themeShade="80"/>
          <w:szCs w:val="20"/>
        </w:rPr>
        <w:t xml:space="preserve">Isometric views of exploded and assembled </w:t>
      </w:r>
      <w:r>
        <w:rPr>
          <w:i/>
          <w:color w:val="808080" w:themeColor="background1" w:themeShade="80"/>
          <w:szCs w:val="20"/>
        </w:rPr>
        <w:t>counterweight assembly with bill of materials</w:t>
      </w:r>
    </w:p>
    <w:p w14:paraId="1B10A389" w14:textId="6FC60F43" w:rsidR="00937F76" w:rsidRPr="00E77775" w:rsidRDefault="00E77775" w:rsidP="00075C5C">
      <w:pPr>
        <w:pStyle w:val="Heading2"/>
      </w:pPr>
      <w:bookmarkStart w:id="28" w:name="_Toc483083781"/>
      <w:r w:rsidRPr="00E77775">
        <w:rPr>
          <w:noProof/>
        </w:rPr>
        <w:drawing>
          <wp:anchor distT="0" distB="0" distL="114300" distR="114300" simplePos="0" relativeHeight="251608576" behindDoc="1" locked="0" layoutInCell="1" allowOverlap="1" wp14:anchorId="528B450A" wp14:editId="19414F13">
            <wp:simplePos x="0" y="0"/>
            <wp:positionH relativeFrom="margin">
              <wp:posOffset>1377315</wp:posOffset>
            </wp:positionH>
            <wp:positionV relativeFrom="paragraph">
              <wp:posOffset>310515</wp:posOffset>
            </wp:positionV>
            <wp:extent cx="2973705" cy="2171700"/>
            <wp:effectExtent l="0" t="0" r="0" b="12700"/>
            <wp:wrapNone/>
            <wp:docPr id="108" name="Picture 108" descr="Macintosh HD:Users:hinkleaj:Desktop:Thesis:Diagrams, Pics &amp; Tables:new pics for detailed design: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inkleaj:Desktop:Thesis:Diagrams, Pics &amp; Tables:new pics for detailed design:Screenshot (19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52" t="13994" r="16579" b="9164"/>
                    <a:stretch/>
                  </pic:blipFill>
                  <pic:spPr bwMode="auto">
                    <a:xfrm>
                      <a:off x="0" y="0"/>
                      <a:ext cx="2973705" cy="21717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37F76" w:rsidRPr="00E77775">
        <w:t>Full Casting Arm Assembly</w:t>
      </w:r>
      <w:bookmarkEnd w:id="28"/>
    </w:p>
    <w:p w14:paraId="5DDDA505" w14:textId="7217B0BC" w:rsidR="00937F76" w:rsidRDefault="00937F76" w:rsidP="00762E32">
      <w:pPr>
        <w:pStyle w:val="Heading2"/>
      </w:pPr>
    </w:p>
    <w:p w14:paraId="690444F0" w14:textId="6EA94B99" w:rsidR="00EE0BD4" w:rsidRDefault="00EE0BD4" w:rsidP="00EE0BD4">
      <w:pPr>
        <w:spacing w:line="360" w:lineRule="auto"/>
      </w:pPr>
    </w:p>
    <w:p w14:paraId="63D5A4A5" w14:textId="77777777" w:rsidR="00EE0BD4" w:rsidRDefault="00EE0BD4" w:rsidP="00EE0BD4">
      <w:pPr>
        <w:spacing w:line="360" w:lineRule="auto"/>
      </w:pPr>
    </w:p>
    <w:p w14:paraId="161A38A4" w14:textId="267C97DF" w:rsidR="00EE0BD4" w:rsidRDefault="00EE0BD4" w:rsidP="00EE0BD4">
      <w:pPr>
        <w:spacing w:line="360" w:lineRule="auto"/>
      </w:pPr>
    </w:p>
    <w:p w14:paraId="06FBB83C" w14:textId="77777777" w:rsidR="00EE0BD4" w:rsidRPr="00075C5C" w:rsidRDefault="00EE0BD4" w:rsidP="00342740">
      <w:pPr>
        <w:spacing w:line="360" w:lineRule="auto"/>
        <w:jc w:val="center"/>
        <w:rPr>
          <w:sz w:val="24"/>
        </w:rPr>
      </w:pPr>
    </w:p>
    <w:p w14:paraId="6C5D6A61" w14:textId="77777777" w:rsidR="00D05EB8" w:rsidRDefault="00D05EB8" w:rsidP="00342740">
      <w:pPr>
        <w:spacing w:line="360" w:lineRule="auto"/>
        <w:jc w:val="center"/>
        <w:rPr>
          <w:i/>
          <w:color w:val="808080" w:themeColor="background1" w:themeShade="80"/>
          <w:sz w:val="10"/>
          <w:szCs w:val="10"/>
        </w:rPr>
      </w:pPr>
    </w:p>
    <w:p w14:paraId="40FD2BA4" w14:textId="77777777" w:rsidR="004B11E3" w:rsidRDefault="004B11E3" w:rsidP="00342740">
      <w:pPr>
        <w:spacing w:line="360" w:lineRule="auto"/>
        <w:jc w:val="center"/>
        <w:rPr>
          <w:i/>
          <w:color w:val="808080" w:themeColor="background1" w:themeShade="80"/>
          <w:sz w:val="10"/>
          <w:szCs w:val="10"/>
        </w:rPr>
      </w:pPr>
    </w:p>
    <w:p w14:paraId="528B2674" w14:textId="77777777" w:rsidR="004B11E3" w:rsidRDefault="004B11E3" w:rsidP="00075C5C">
      <w:pPr>
        <w:spacing w:line="360" w:lineRule="auto"/>
        <w:jc w:val="center"/>
        <w:rPr>
          <w:i/>
          <w:color w:val="808080" w:themeColor="background1" w:themeShade="80"/>
          <w:szCs w:val="20"/>
        </w:rPr>
      </w:pPr>
    </w:p>
    <w:p w14:paraId="60A1C556" w14:textId="77777777" w:rsidR="004B11E3" w:rsidRDefault="004B11E3" w:rsidP="00075C5C">
      <w:pPr>
        <w:spacing w:line="360" w:lineRule="auto"/>
        <w:jc w:val="center"/>
        <w:rPr>
          <w:i/>
          <w:color w:val="808080" w:themeColor="background1" w:themeShade="80"/>
          <w:szCs w:val="20"/>
        </w:rPr>
      </w:pPr>
    </w:p>
    <w:p w14:paraId="0D73A58F" w14:textId="171D786E" w:rsidR="00342740" w:rsidRDefault="00342740" w:rsidP="00075C5C">
      <w:pPr>
        <w:spacing w:line="360" w:lineRule="auto"/>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6.8</w:t>
      </w:r>
      <w:r>
        <w:rPr>
          <w:i/>
          <w:color w:val="808080" w:themeColor="background1" w:themeShade="80"/>
          <w:szCs w:val="20"/>
        </w:rPr>
        <w:t>: Isometric view of full assembled casting arm, shown without crucible or casting flask</w:t>
      </w:r>
    </w:p>
    <w:p w14:paraId="28653937" w14:textId="2945AAE2" w:rsidR="00627E65" w:rsidRDefault="00627E65" w:rsidP="00762E32">
      <w:pPr>
        <w:pStyle w:val="Heading2"/>
      </w:pPr>
      <w:bookmarkStart w:id="29" w:name="_Toc483083782"/>
      <w:r w:rsidRPr="00B23EF9">
        <w:lastRenderedPageBreak/>
        <w:t xml:space="preserve">Motor </w:t>
      </w:r>
      <w:r>
        <w:t xml:space="preserve">and Machine Base </w:t>
      </w:r>
      <w:r w:rsidRPr="00B23EF9">
        <w:t>Assembly</w:t>
      </w:r>
      <w:bookmarkEnd w:id="29"/>
    </w:p>
    <w:p w14:paraId="3719BF16" w14:textId="70B95F43" w:rsidR="00E77775" w:rsidRPr="00E77775" w:rsidRDefault="00E77775" w:rsidP="00E77775">
      <w:r>
        <w:rPr>
          <w:noProof/>
        </w:rPr>
        <mc:AlternateContent>
          <mc:Choice Requires="wpg">
            <w:drawing>
              <wp:anchor distT="0" distB="0" distL="114300" distR="114300" simplePos="0" relativeHeight="251652608" behindDoc="0" locked="0" layoutInCell="1" allowOverlap="1" wp14:anchorId="208F13BC" wp14:editId="2D101E71">
                <wp:simplePos x="0" y="0"/>
                <wp:positionH relativeFrom="margin">
                  <wp:align>center</wp:align>
                </wp:positionH>
                <wp:positionV relativeFrom="paragraph">
                  <wp:posOffset>40005</wp:posOffset>
                </wp:positionV>
                <wp:extent cx="5132705" cy="2815590"/>
                <wp:effectExtent l="0" t="0" r="23495" b="3810"/>
                <wp:wrapNone/>
                <wp:docPr id="17" name="Group 17"/>
                <wp:cNvGraphicFramePr/>
                <a:graphic xmlns:a="http://schemas.openxmlformats.org/drawingml/2006/main">
                  <a:graphicData uri="http://schemas.microsoft.com/office/word/2010/wordprocessingGroup">
                    <wpg:wgp>
                      <wpg:cNvGrpSpPr/>
                      <wpg:grpSpPr>
                        <a:xfrm>
                          <a:off x="0" y="0"/>
                          <a:ext cx="5132705" cy="2815590"/>
                          <a:chOff x="624205" y="0"/>
                          <a:chExt cx="5133091" cy="2815594"/>
                        </a:xfrm>
                      </wpg:grpSpPr>
                      <pic:pic xmlns:pic="http://schemas.openxmlformats.org/drawingml/2006/picture">
                        <pic:nvPicPr>
                          <pic:cNvPr id="83" name="Picture 83" descr="Macintosh HD:Users:hinkleaj:Desktop:Thesis:Diagrams, Pics &amp; Tables:new pics for detailed design:Screenshot (195).png"/>
                          <pic:cNvPicPr>
                            <a:picLocks noChangeAspect="1"/>
                          </pic:cNvPicPr>
                        </pic:nvPicPr>
                        <pic:blipFill rotWithShape="1">
                          <a:blip r:embed="rId50">
                            <a:extLst>
                              <a:ext uri="{28A0092B-C50C-407E-A947-70E740481C1C}">
                                <a14:useLocalDpi xmlns:a14="http://schemas.microsoft.com/office/drawing/2010/main" val="0"/>
                              </a:ext>
                            </a:extLst>
                          </a:blip>
                          <a:srcRect l="30653" t="13830" r="28259" b="8730"/>
                          <a:stretch/>
                        </pic:blipFill>
                        <pic:spPr bwMode="auto">
                          <a:xfrm>
                            <a:off x="3280967" y="126365"/>
                            <a:ext cx="2220595" cy="23558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88" name="Group 88"/>
                        <wpg:cNvGrpSpPr/>
                        <wpg:grpSpPr>
                          <a:xfrm>
                            <a:off x="624205" y="0"/>
                            <a:ext cx="5133091" cy="2815594"/>
                            <a:chOff x="624205" y="0"/>
                            <a:chExt cx="5133091" cy="2815594"/>
                          </a:xfrm>
                        </wpg:grpSpPr>
                        <pic:pic xmlns:pic="http://schemas.openxmlformats.org/drawingml/2006/picture">
                          <pic:nvPicPr>
                            <pic:cNvPr id="90" name="Picture 90" descr="Macintosh HD:Users:hinkleaj:Desktop:Thesis:Diagrams, Pics &amp; Tables:new pics for detailed design:Screenshot (194).png"/>
                            <pic:cNvPicPr>
                              <a:picLocks noChangeAspect="1"/>
                            </pic:cNvPicPr>
                          </pic:nvPicPr>
                          <pic:blipFill rotWithShape="1">
                            <a:blip r:embed="rId51">
                              <a:extLst>
                                <a:ext uri="{28A0092B-C50C-407E-A947-70E740481C1C}">
                                  <a14:useLocalDpi xmlns:a14="http://schemas.microsoft.com/office/drawing/2010/main" val="0"/>
                                </a:ext>
                              </a:extLst>
                            </a:blip>
                            <a:srcRect l="30172" t="13484" r="28756" b="9854"/>
                            <a:stretch/>
                          </pic:blipFill>
                          <pic:spPr bwMode="auto">
                            <a:xfrm>
                              <a:off x="624205" y="230505"/>
                              <a:ext cx="2166620" cy="22764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91" name="Group 91"/>
                          <wpg:cNvGrpSpPr/>
                          <wpg:grpSpPr>
                            <a:xfrm>
                              <a:off x="639273" y="0"/>
                              <a:ext cx="5118023" cy="2815594"/>
                              <a:chOff x="639273" y="0"/>
                              <a:chExt cx="5118023" cy="2815594"/>
                            </a:xfrm>
                          </wpg:grpSpPr>
                          <wps:wsp>
                            <wps:cNvPr id="218" name="Text Box 218"/>
                            <wps:cNvSpPr txBox="1"/>
                            <wps:spPr>
                              <a:xfrm>
                                <a:off x="3049827" y="323850"/>
                                <a:ext cx="293370" cy="2933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BDAE05" w14:textId="77777777" w:rsidR="00782610" w:rsidRPr="00E411F6" w:rsidRDefault="00782610" w:rsidP="00AA2EB1">
                                  <w:pPr>
                                    <w:jc w:val="center"/>
                                    <w:rPr>
                                      <w:szCs w:val="20"/>
                                    </w:rPr>
                                  </w:pPr>
                                  <w:r w:rsidRPr="00E411F6">
                                    <w:rPr>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42" name="Text Box 35842"/>
                            <wps:cNvSpPr txBox="1"/>
                            <wps:spPr>
                              <a:xfrm>
                                <a:off x="3314700" y="2505710"/>
                                <a:ext cx="2153053" cy="2933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5BFDCD" w14:textId="77777777" w:rsidR="00782610" w:rsidRPr="00BF0AB9" w:rsidRDefault="00782610" w:rsidP="00AA2EB1">
                                  <w:pPr>
                                    <w:jc w:val="center"/>
                                    <w:rPr>
                                      <w:szCs w:val="20"/>
                                    </w:rPr>
                                  </w:pPr>
                                  <w:r w:rsidRPr="00BF0AB9">
                                    <w:rPr>
                                      <w:szCs w:val="20"/>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62" name="Text Box 35862"/>
                            <wps:cNvSpPr txBox="1"/>
                            <wps:spPr>
                              <a:xfrm>
                                <a:off x="639273" y="2522224"/>
                                <a:ext cx="2129885" cy="2933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2AB4BC" w14:textId="77777777" w:rsidR="00782610" w:rsidRPr="00E411F6" w:rsidRDefault="00782610" w:rsidP="00AA2EB1">
                                  <w:pPr>
                                    <w:jc w:val="center"/>
                                    <w:rPr>
                                      <w:szCs w:val="20"/>
                                    </w:rPr>
                                  </w:pPr>
                                  <w:r w:rsidRPr="00E411F6">
                                    <w:rPr>
                                      <w:szCs w:val="20"/>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905" name="Group 35905"/>
                            <wpg:cNvGrpSpPr/>
                            <wpg:grpSpPr>
                              <a:xfrm>
                                <a:off x="906780" y="0"/>
                                <a:ext cx="4850516" cy="2748915"/>
                                <a:chOff x="0" y="0"/>
                                <a:chExt cx="4850516" cy="2748915"/>
                              </a:xfrm>
                            </wpg:grpSpPr>
                            <wpg:grpSp>
                              <wpg:cNvPr id="35906" name="Group 35906"/>
                              <wpg:cNvGrpSpPr/>
                              <wpg:grpSpPr>
                                <a:xfrm>
                                  <a:off x="0" y="357505"/>
                                  <a:ext cx="1346200" cy="1934210"/>
                                  <a:chOff x="0" y="0"/>
                                  <a:chExt cx="1346200" cy="1934210"/>
                                </a:xfrm>
                              </wpg:grpSpPr>
                              <wps:wsp>
                                <wps:cNvPr id="35914" name="Text Box 35914"/>
                                <wps:cNvSpPr txBox="1"/>
                                <wps:spPr>
                                  <a:xfrm>
                                    <a:off x="342900" y="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A97497" w14:textId="77777777" w:rsidR="00782610" w:rsidRPr="000562E5" w:rsidRDefault="00782610" w:rsidP="00AA2EB1">
                                      <w:pPr>
                                        <w:jc w:val="center"/>
                                        <w:rPr>
                                          <w:szCs w:val="20"/>
                                        </w:rPr>
                                      </w:pPr>
                                      <w:r>
                                        <w:rPr>
                                          <w:szCs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19" name="Text Box 35919"/>
                                <wps:cNvSpPr txBox="1"/>
                                <wps:spPr>
                                  <a:xfrm>
                                    <a:off x="114300" y="45720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63E8B31" w14:textId="77777777" w:rsidR="00782610" w:rsidRPr="000562E5" w:rsidRDefault="00782610" w:rsidP="00AA2EB1">
                                      <w:pPr>
                                        <w:jc w:val="center"/>
                                        <w:rPr>
                                          <w:szCs w:val="20"/>
                                        </w:rPr>
                                      </w:pPr>
                                      <w:r>
                                        <w:rPr>
                                          <w:szCs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0" name="Text Box 35920"/>
                                <wps:cNvSpPr txBox="1"/>
                                <wps:spPr>
                                  <a:xfrm>
                                    <a:off x="1143000" y="34290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9AA33" w14:textId="77777777" w:rsidR="00782610" w:rsidRPr="000562E5" w:rsidRDefault="00782610" w:rsidP="00AA2EB1">
                                      <w:pPr>
                                        <w:jc w:val="center"/>
                                        <w:rPr>
                                          <w:szCs w:val="20"/>
                                        </w:rPr>
                                      </w:pPr>
                                      <w:r>
                                        <w:rPr>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1" name="Straight Connector 35921"/>
                                <wps:cNvCnPr/>
                                <wps:spPr>
                                  <a:xfrm flipV="1">
                                    <a:off x="313690" y="464185"/>
                                    <a:ext cx="321310" cy="11049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22" name="Text Box 35922"/>
                                <wps:cNvSpPr txBox="1"/>
                                <wps:spPr>
                                  <a:xfrm>
                                    <a:off x="114300" y="114300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380DF4" w14:textId="77777777" w:rsidR="00782610" w:rsidRPr="000562E5" w:rsidRDefault="00782610" w:rsidP="00AA2EB1">
                                      <w:pPr>
                                        <w:jc w:val="center"/>
                                        <w:rPr>
                                          <w:szCs w:val="20"/>
                                        </w:rPr>
                                      </w:pPr>
                                      <w:r>
                                        <w:rPr>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3" name="Straight Connector 35923"/>
                                <wps:cNvCnPr/>
                                <wps:spPr>
                                  <a:xfrm>
                                    <a:off x="318770" y="1261745"/>
                                    <a:ext cx="208000" cy="31891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24" name="Text Box 35924"/>
                                <wps:cNvSpPr txBox="1"/>
                                <wps:spPr>
                                  <a:xfrm>
                                    <a:off x="0" y="171450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4F95FE" w14:textId="77777777" w:rsidR="00782610" w:rsidRPr="000562E5" w:rsidRDefault="00782610" w:rsidP="00AA2EB1">
                                      <w:pPr>
                                        <w:jc w:val="center"/>
                                        <w:rPr>
                                          <w:szCs w:val="20"/>
                                        </w:rPr>
                                      </w:pPr>
                                      <w:r>
                                        <w:rPr>
                                          <w:szCs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5" name="Straight Connector 35925"/>
                                <wps:cNvCnPr/>
                                <wps:spPr>
                                  <a:xfrm flipV="1">
                                    <a:off x="929640" y="445770"/>
                                    <a:ext cx="213909" cy="119746"/>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35926" name="Group 35926"/>
                              <wpg:cNvGrpSpPr/>
                              <wpg:grpSpPr>
                                <a:xfrm>
                                  <a:off x="2377997" y="0"/>
                                  <a:ext cx="2472519" cy="2748915"/>
                                  <a:chOff x="-936703" y="0"/>
                                  <a:chExt cx="2472519" cy="2748915"/>
                                </a:xfrm>
                              </wpg:grpSpPr>
                              <wps:wsp>
                                <wps:cNvPr id="35927" name="Text Box 35927"/>
                                <wps:cNvSpPr txBox="1"/>
                                <wps:spPr>
                                  <a:xfrm>
                                    <a:off x="72390" y="0"/>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9BD950" w14:textId="77777777" w:rsidR="00782610" w:rsidRPr="000562E5" w:rsidRDefault="00782610" w:rsidP="00AA2EB1">
                                      <w:pPr>
                                        <w:jc w:val="center"/>
                                        <w:rPr>
                                          <w:szCs w:val="20"/>
                                        </w:rPr>
                                      </w:pPr>
                                      <w:r>
                                        <w:rPr>
                                          <w:szCs w:val="20"/>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8" name="Text Box 35928"/>
                                <wps:cNvSpPr txBox="1"/>
                                <wps:spPr>
                                  <a:xfrm>
                                    <a:off x="-936703" y="2529205"/>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064F8E" w14:textId="77777777" w:rsidR="00782610" w:rsidRPr="000562E5" w:rsidRDefault="00782610" w:rsidP="00AA2EB1">
                                      <w:pPr>
                                        <w:jc w:val="center"/>
                                        <w:rPr>
                                          <w:szCs w:val="20"/>
                                        </w:rPr>
                                      </w:pPr>
                                      <w:r>
                                        <w:rPr>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29" name="Text Box 35929"/>
                                <wps:cNvSpPr txBox="1"/>
                                <wps:spPr>
                                  <a:xfrm>
                                    <a:off x="-593803" y="2529205"/>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03BD4" w14:textId="77777777" w:rsidR="00782610" w:rsidRPr="000562E5" w:rsidRDefault="00782610" w:rsidP="00AA2EB1">
                                      <w:pPr>
                                        <w:jc w:val="center"/>
                                        <w:rPr>
                                          <w:szCs w:val="20"/>
                                        </w:rPr>
                                      </w:pPr>
                                      <w:r>
                                        <w:rPr>
                                          <w:szCs w:val="20"/>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30" name="Straight Connector 35930"/>
                                <wps:cNvCnPr/>
                                <wps:spPr>
                                  <a:xfrm>
                                    <a:off x="-299798" y="504190"/>
                                    <a:ext cx="159385" cy="8953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31" name="Straight Connector 35931"/>
                                <wps:cNvCnPr/>
                                <wps:spPr>
                                  <a:xfrm flipV="1">
                                    <a:off x="-735408" y="2348865"/>
                                    <a:ext cx="311785" cy="28257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32" name="Straight Connector 35932"/>
                                <wps:cNvCnPr/>
                                <wps:spPr>
                                  <a:xfrm flipH="1">
                                    <a:off x="-480773" y="2395220"/>
                                    <a:ext cx="72390" cy="135890"/>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33" name="Text Box 35933"/>
                                <wps:cNvSpPr txBox="1"/>
                                <wps:spPr>
                                  <a:xfrm>
                                    <a:off x="-936703" y="1043305"/>
                                    <a:ext cx="203200" cy="21971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992F84" w14:textId="77777777" w:rsidR="00782610" w:rsidRPr="000562E5" w:rsidRDefault="00782610" w:rsidP="00AA2EB1">
                                      <w:pPr>
                                        <w:jc w:val="center"/>
                                        <w:rPr>
                                          <w:szCs w:val="20"/>
                                        </w:rPr>
                                      </w:pPr>
                                      <w:r>
                                        <w:rPr>
                                          <w:szCs w:val="20"/>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34" name="Straight Connector 35934"/>
                                <wps:cNvCnPr/>
                                <wps:spPr>
                                  <a:xfrm flipV="1">
                                    <a:off x="-736678" y="915035"/>
                                    <a:ext cx="149860" cy="252095"/>
                                  </a:xfrm>
                                  <a:prstGeom prst="line">
                                    <a:avLst/>
                                  </a:prstGeom>
                                  <a:ln w="31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35" name="Text Box 35935"/>
                                <wps:cNvSpPr txBox="1"/>
                                <wps:spPr>
                                  <a:xfrm>
                                    <a:off x="-139143" y="471805"/>
                                    <a:ext cx="281305" cy="30480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DBD64B" w14:textId="77777777" w:rsidR="00782610" w:rsidRPr="000562E5" w:rsidRDefault="00782610" w:rsidP="00AA2EB1">
                                      <w:pPr>
                                        <w:jc w:val="center"/>
                                        <w:rPr>
                                          <w:szCs w:val="20"/>
                                        </w:rPr>
                                      </w:pPr>
                                      <w:r>
                                        <w:rPr>
                                          <w:szCs w:val="20"/>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36" name="Text Box 35936"/>
                                <wps:cNvSpPr txBox="1"/>
                                <wps:spPr>
                                  <a:xfrm>
                                    <a:off x="-365203" y="1157605"/>
                                    <a:ext cx="281305" cy="30480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234D13" w14:textId="77777777" w:rsidR="00782610" w:rsidRPr="000562E5" w:rsidRDefault="00782610" w:rsidP="00AA2EB1">
                                      <w:pPr>
                                        <w:jc w:val="center"/>
                                        <w:rPr>
                                          <w:szCs w:val="20"/>
                                        </w:rPr>
                                      </w:pPr>
                                      <w:r>
                                        <w:rPr>
                                          <w:szCs w:val="20"/>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37" name="Text Box 35937"/>
                                <wps:cNvSpPr txBox="1"/>
                                <wps:spPr>
                                  <a:xfrm>
                                    <a:off x="320597" y="1957705"/>
                                    <a:ext cx="281305" cy="30480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234CEF" w14:textId="77777777" w:rsidR="00782610" w:rsidRPr="000562E5" w:rsidRDefault="00782610" w:rsidP="00AA2EB1">
                                      <w:pPr>
                                        <w:jc w:val="center"/>
                                        <w:rPr>
                                          <w:szCs w:val="20"/>
                                        </w:rPr>
                                      </w:pPr>
                                      <w:r>
                                        <w:rPr>
                                          <w:szCs w:val="20"/>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38" name="Text Box 35938"/>
                                <wps:cNvSpPr txBox="1"/>
                                <wps:spPr>
                                  <a:xfrm>
                                    <a:off x="1254511" y="2186305"/>
                                    <a:ext cx="281305" cy="30480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7E4978" w14:textId="77777777" w:rsidR="00782610" w:rsidRPr="000562E5" w:rsidRDefault="00782610" w:rsidP="00AA2EB1">
                                      <w:pPr>
                                        <w:jc w:val="center"/>
                                        <w:rPr>
                                          <w:szCs w:val="20"/>
                                        </w:rPr>
                                      </w:pPr>
                                      <w:r>
                                        <w:rPr>
                                          <w:szCs w:val="20"/>
                                        </w:rPr>
                                        <w:t>13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208F13BC" id="Group 17" o:spid="_x0000_s1154" style="position:absolute;margin-left:0;margin-top:3.15pt;width:404.15pt;height:221.7pt;z-index:251652608;mso-position-horizontal:center;mso-position-horizontal-relative:margin;mso-width-relative:margin;mso-height-relative:margin" coordorigin="6242" coordsize="51330,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">
                <v:shape id="Picture 83" o:spid="_x0000_s1155" type="#_x0000_t75" alt="Macintosh HD:Users:hinkleaj:Desktop:Thesis:Diagrams, Pics &amp; Tables:new pics for detailed design:Screenshot (195).png" style="position:absolute;left:32809;top:1263;width:22206;height:23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">
                  <v:imagedata r:id="rId52" o:title="Screenshot (195)" croptop="9064f" cropbottom="5721f" cropleft="20089f" cropright="18520f"/>
                </v:shape>
                <v:group id="Group 88" o:spid="_x0000_s1156" style="position:absolute;left:6242;width:51330;height:28155" coordorigin="6242" coordsize="51330,2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90" o:spid="_x0000_s1157" type="#_x0000_t75" alt="Macintosh HD:Users:hinkleaj:Desktop:Thesis:Diagrams, Pics &amp; Tables:new pics for detailed design:Screenshot (194).png" style="position:absolute;left:6242;top:2305;width:21666;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">
                    <v:imagedata r:id="rId53" o:title="Screenshot (194)" croptop="8837f" cropbottom="6458f" cropleft="19774f" cropright="18846f"/>
                  </v:shape>
                  <v:group id="Group 91" o:spid="_x0000_s1158" style="position:absolute;left:6392;width:51180;height:28155" coordorigin="6392" coordsize="51180,2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218" o:spid="_x0000_s1159" type="#_x0000_t202" style="position:absolute;left:30498;top:3238;width:293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15BDAE05" w14:textId="77777777" w:rsidR="00782610" w:rsidRPr="00E411F6" w:rsidRDefault="00782610" w:rsidP="00AA2EB1">
                            <w:pPr>
                              <w:jc w:val="center"/>
                              <w:rPr>
                                <w:szCs w:val="20"/>
                              </w:rPr>
                            </w:pPr>
                            <w:r w:rsidRPr="00E411F6">
                              <w:rPr>
                                <w:szCs w:val="20"/>
                              </w:rPr>
                              <w:t>A</w:t>
                            </w:r>
                          </w:p>
                        </w:txbxContent>
                      </v:textbox>
                    </v:shape>
                    <v:shape id="Text Box 35842" o:spid="_x0000_s1160" type="#_x0000_t202" style="position:absolute;left:33147;top:25057;width:21530;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" filled="f" stroked="f">
                      <v:textbox>
                        <w:txbxContent>
                          <w:p w14:paraId="5D5BFDCD" w14:textId="77777777" w:rsidR="00782610" w:rsidRPr="00BF0AB9" w:rsidRDefault="00782610" w:rsidP="00AA2EB1">
                            <w:pPr>
                              <w:jc w:val="center"/>
                              <w:rPr>
                                <w:szCs w:val="20"/>
                              </w:rPr>
                            </w:pPr>
                            <w:r w:rsidRPr="00BF0AB9">
                              <w:rPr>
                                <w:szCs w:val="20"/>
                              </w:rPr>
                              <w:t>FRONT</w:t>
                            </w:r>
                          </w:p>
                        </w:txbxContent>
                      </v:textbox>
                    </v:shape>
                    <v:shape id="Text Box 35862" o:spid="_x0000_s1161" type="#_x0000_t202" style="position:absolute;left:6392;top:25222;width:21299;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" filled="f" stroked="f">
                      <v:textbox>
                        <w:txbxContent>
                          <w:p w14:paraId="6F2AB4BC" w14:textId="77777777" w:rsidR="00782610" w:rsidRPr="00E411F6" w:rsidRDefault="00782610" w:rsidP="00AA2EB1">
                            <w:pPr>
                              <w:jc w:val="center"/>
                              <w:rPr>
                                <w:szCs w:val="20"/>
                              </w:rPr>
                            </w:pPr>
                            <w:r w:rsidRPr="00E411F6">
                              <w:rPr>
                                <w:szCs w:val="20"/>
                              </w:rPr>
                              <w:t>LEFT</w:t>
                            </w:r>
                          </w:p>
                        </w:txbxContent>
                      </v:textbox>
                    </v:shape>
                    <v:group id="Group 35905" o:spid="_x0000_s1162" style="position:absolute;left:9067;width:48505;height:27489" coordsize="48505,2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">
                      <v:group id="Group 35906" o:spid="_x0000_s1163" style="position:absolute;top:3575;width:13462;height:19342" coordsize="13462,1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">
                        <v:shape id="Text Box 35914" o:spid="_x0000_s1164" type="#_x0000_t202" style="position:absolute;left:3429;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" fillcolor="#d8d8d8 [2732]" strokecolor="#7f7f7f [1612]">
                          <v:textbox inset="0,0,0,0">
                            <w:txbxContent>
                              <w:p w14:paraId="30A97497" w14:textId="77777777" w:rsidR="00782610" w:rsidRPr="000562E5" w:rsidRDefault="00782610" w:rsidP="00AA2EB1">
                                <w:pPr>
                                  <w:jc w:val="center"/>
                                  <w:rPr>
                                    <w:szCs w:val="20"/>
                                  </w:rPr>
                                </w:pPr>
                                <w:r>
                                  <w:rPr>
                                    <w:szCs w:val="20"/>
                                  </w:rPr>
                                  <w:t>1</w:t>
                                </w:r>
                              </w:p>
                            </w:txbxContent>
                          </v:textbox>
                        </v:shape>
                        <v:shape id="Text Box 35919" o:spid="_x0000_s1165" type="#_x0000_t202" style="position:absolute;left:1143;top:4572;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" fillcolor="#d8d8d8 [2732]" strokecolor="#7f7f7f [1612]">
                          <v:textbox inset="0,0,0,0">
                            <w:txbxContent>
                              <w:p w14:paraId="163E8B31" w14:textId="77777777" w:rsidR="00782610" w:rsidRPr="000562E5" w:rsidRDefault="00782610" w:rsidP="00AA2EB1">
                                <w:pPr>
                                  <w:jc w:val="center"/>
                                  <w:rPr>
                                    <w:szCs w:val="20"/>
                                  </w:rPr>
                                </w:pPr>
                                <w:r>
                                  <w:rPr>
                                    <w:szCs w:val="20"/>
                                  </w:rPr>
                                  <w:t>2</w:t>
                                </w:r>
                              </w:p>
                            </w:txbxContent>
                          </v:textbox>
                        </v:shape>
                        <v:shape id="Text Box 35920" o:spid="_x0000_s1166" type="#_x0000_t202" style="position:absolute;left:11430;top:3429;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" fillcolor="#d8d8d8 [2732]" strokecolor="#7f7f7f [1612]">
                          <v:textbox inset="0,0,0,0">
                            <w:txbxContent>
                              <w:p w14:paraId="47A9AA33" w14:textId="77777777" w:rsidR="00782610" w:rsidRPr="000562E5" w:rsidRDefault="00782610" w:rsidP="00AA2EB1">
                                <w:pPr>
                                  <w:jc w:val="center"/>
                                  <w:rPr>
                                    <w:szCs w:val="20"/>
                                  </w:rPr>
                                </w:pPr>
                                <w:r>
                                  <w:rPr>
                                    <w:szCs w:val="20"/>
                                  </w:rPr>
                                  <w:t>5</w:t>
                                </w:r>
                              </w:p>
                            </w:txbxContent>
                          </v:textbox>
                        </v:shape>
                        <v:line id="Straight Connector 35921" o:spid="_x0000_s1167" style="position:absolute;flip:y;visibility:visible;mso-wrap-style:square" from="3136,4641" to="6350,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" strokecolor="black [3213]" strokeweight=".25pt"/>
                        <v:shape id="Text Box 35922" o:spid="_x0000_s1168" type="#_x0000_t202" style="position:absolute;left:1143;top:11430;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" fillcolor="#d8d8d8 [2732]" strokecolor="#7f7f7f [1612]">
                          <v:textbox inset="0,0,0,0">
                            <w:txbxContent>
                              <w:p w14:paraId="5B380DF4" w14:textId="77777777" w:rsidR="00782610" w:rsidRPr="000562E5" w:rsidRDefault="00782610" w:rsidP="00AA2EB1">
                                <w:pPr>
                                  <w:jc w:val="center"/>
                                  <w:rPr>
                                    <w:szCs w:val="20"/>
                                  </w:rPr>
                                </w:pPr>
                                <w:r>
                                  <w:rPr>
                                    <w:szCs w:val="20"/>
                                  </w:rPr>
                                  <w:t>3</w:t>
                                </w:r>
                              </w:p>
                            </w:txbxContent>
                          </v:textbox>
                        </v:shape>
                        <v:line id="Straight Connector 35923" o:spid="_x0000_s1169" style="position:absolute;visibility:visible;mso-wrap-style:square" from="3187,12617" to="5267,1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" strokecolor="black [3213]" strokeweight=".25pt"/>
                        <v:shape id="Text Box 35924" o:spid="_x0000_s1170" type="#_x0000_t202" style="position:absolute;top:17145;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" fillcolor="#d8d8d8 [2732]" strokecolor="#7f7f7f [1612]">
                          <v:textbox inset="0,0,0,0">
                            <w:txbxContent>
                              <w:p w14:paraId="084F95FE" w14:textId="77777777" w:rsidR="00782610" w:rsidRPr="000562E5" w:rsidRDefault="00782610" w:rsidP="00AA2EB1">
                                <w:pPr>
                                  <w:jc w:val="center"/>
                                  <w:rPr>
                                    <w:szCs w:val="20"/>
                                  </w:rPr>
                                </w:pPr>
                                <w:r>
                                  <w:rPr>
                                    <w:szCs w:val="20"/>
                                  </w:rPr>
                                  <w:t>4</w:t>
                                </w:r>
                              </w:p>
                            </w:txbxContent>
                          </v:textbox>
                        </v:shape>
                        <v:line id="Straight Connector 35925" o:spid="_x0000_s1171" style="position:absolute;flip:y;visibility:visible;mso-wrap-style:square" from="9296,4457" to="11435,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" strokecolor="black [3213]" strokeweight=".25pt"/>
                      </v:group>
                      <v:group id="Group 35926" o:spid="_x0000_s1172" style="position:absolute;left:23779;width:24726;height:27489" coordorigin="-9367" coordsize="24725,2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">
                        <v:shape id="Text Box 35927" o:spid="_x0000_s1173" type="#_x0000_t202" style="position:absolute;left:723;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" fillcolor="#d8d8d8 [2732]" strokecolor="#7f7f7f [1612]">
                          <v:textbox inset="0,0,0,0">
                            <w:txbxContent>
                              <w:p w14:paraId="799BD950" w14:textId="77777777" w:rsidR="00782610" w:rsidRPr="000562E5" w:rsidRDefault="00782610" w:rsidP="00AA2EB1">
                                <w:pPr>
                                  <w:jc w:val="center"/>
                                  <w:rPr>
                                    <w:szCs w:val="20"/>
                                  </w:rPr>
                                </w:pPr>
                                <w:r>
                                  <w:rPr>
                                    <w:szCs w:val="20"/>
                                  </w:rPr>
                                  <w:t>9</w:t>
                                </w:r>
                              </w:p>
                            </w:txbxContent>
                          </v:textbox>
                        </v:shape>
                        <v:shape id="Text Box 35928" o:spid="_x0000_s1174" type="#_x0000_t202" style="position:absolute;left:-9367;top:25292;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" fillcolor="#d8d8d8 [2732]" strokecolor="#7f7f7f [1612]">
                          <v:textbox inset="0,0,0,0">
                            <w:txbxContent>
                              <w:p w14:paraId="1A064F8E" w14:textId="77777777" w:rsidR="00782610" w:rsidRPr="000562E5" w:rsidRDefault="00782610" w:rsidP="00AA2EB1">
                                <w:pPr>
                                  <w:jc w:val="center"/>
                                  <w:rPr>
                                    <w:szCs w:val="20"/>
                                  </w:rPr>
                                </w:pPr>
                                <w:r>
                                  <w:rPr>
                                    <w:szCs w:val="20"/>
                                  </w:rPr>
                                  <w:t>7</w:t>
                                </w:r>
                              </w:p>
                            </w:txbxContent>
                          </v:textbox>
                        </v:shape>
                        <v:shape id="Text Box 35929" o:spid="_x0000_s1175" type="#_x0000_t202" style="position:absolute;left:-5938;top:25292;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" fillcolor="#d8d8d8 [2732]" strokecolor="#7f7f7f [1612]">
                          <v:textbox inset="0,0,0,0">
                            <w:txbxContent>
                              <w:p w14:paraId="0E403BD4" w14:textId="77777777" w:rsidR="00782610" w:rsidRPr="000562E5" w:rsidRDefault="00782610" w:rsidP="00AA2EB1">
                                <w:pPr>
                                  <w:jc w:val="center"/>
                                  <w:rPr>
                                    <w:szCs w:val="20"/>
                                  </w:rPr>
                                </w:pPr>
                                <w:r>
                                  <w:rPr>
                                    <w:szCs w:val="20"/>
                                  </w:rPr>
                                  <w:t>8</w:t>
                                </w:r>
                              </w:p>
                            </w:txbxContent>
                          </v:textbox>
                        </v:shape>
                        <v:line id="Straight Connector 35930" o:spid="_x0000_s1176" style="position:absolute;visibility:visible;mso-wrap-style:square" from="-2997,5041" to="-1404,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" strokecolor="black [3213]" strokeweight=".25pt"/>
                        <v:line id="Straight Connector 35931" o:spid="_x0000_s1177" style="position:absolute;flip:y;visibility:visible;mso-wrap-style:square" from="-7354,23488" to="-4236,2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" strokecolor="black [3213]" strokeweight=".25pt"/>
                        <v:line id="Straight Connector 35932" o:spid="_x0000_s1178" style="position:absolute;flip:x;visibility:visible;mso-wrap-style:square" from="-4807,23952" to="-4083,2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" strokecolor="black [3213]" strokeweight=".25pt"/>
                        <v:shape id="Text Box 35933" o:spid="_x0000_s1179" type="#_x0000_t202" style="position:absolute;left:-9367;top:10433;width:203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" fillcolor="#d8d8d8 [2732]" strokecolor="#7f7f7f [1612]">
                          <v:textbox inset="0,0,0,0">
                            <w:txbxContent>
                              <w:p w14:paraId="33992F84" w14:textId="77777777" w:rsidR="00782610" w:rsidRPr="000562E5" w:rsidRDefault="00782610" w:rsidP="00AA2EB1">
                                <w:pPr>
                                  <w:jc w:val="center"/>
                                  <w:rPr>
                                    <w:szCs w:val="20"/>
                                  </w:rPr>
                                </w:pPr>
                                <w:r>
                                  <w:rPr>
                                    <w:szCs w:val="20"/>
                                  </w:rPr>
                                  <w:t>6</w:t>
                                </w:r>
                              </w:p>
                            </w:txbxContent>
                          </v:textbox>
                        </v:shape>
                        <v:line id="Straight Connector 35934" o:spid="_x0000_s1180" style="position:absolute;flip:y;visibility:visible;mso-wrap-style:square" from="-7366,9150" to="-5868,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" strokecolor="black [3213]" strokeweight=".25pt"/>
                        <v:shape id="Text Box 35935" o:spid="_x0000_s1181" type="#_x0000_t202" style="position:absolute;left:-1391;top:4718;width:28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" fillcolor="#d8d8d8 [2732]" strokecolor="#7f7f7f [1612]">
                          <v:textbox inset="0,0,0,0">
                            <w:txbxContent>
                              <w:p w14:paraId="7ADBD64B" w14:textId="77777777" w:rsidR="00782610" w:rsidRPr="000562E5" w:rsidRDefault="00782610" w:rsidP="00AA2EB1">
                                <w:pPr>
                                  <w:jc w:val="center"/>
                                  <w:rPr>
                                    <w:szCs w:val="20"/>
                                  </w:rPr>
                                </w:pPr>
                                <w:r>
                                  <w:rPr>
                                    <w:szCs w:val="20"/>
                                  </w:rPr>
                                  <w:t>10</w:t>
                                </w:r>
                              </w:p>
                            </w:txbxContent>
                          </v:textbox>
                        </v:shape>
                        <v:shape id="Text Box 35936" o:spid="_x0000_s1182" type="#_x0000_t202" style="position:absolute;left:-3652;top:11576;width:281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" fillcolor="#d8d8d8 [2732]" strokecolor="#7f7f7f [1612]">
                          <v:textbox inset="0,0,0,0">
                            <w:txbxContent>
                              <w:p w14:paraId="78234D13" w14:textId="77777777" w:rsidR="00782610" w:rsidRPr="000562E5" w:rsidRDefault="00782610" w:rsidP="00AA2EB1">
                                <w:pPr>
                                  <w:jc w:val="center"/>
                                  <w:rPr>
                                    <w:szCs w:val="20"/>
                                  </w:rPr>
                                </w:pPr>
                                <w:r>
                                  <w:rPr>
                                    <w:szCs w:val="20"/>
                                  </w:rPr>
                                  <w:t>11</w:t>
                                </w:r>
                              </w:p>
                            </w:txbxContent>
                          </v:textbox>
                        </v:shape>
                        <v:shape id="Text Box 35937" o:spid="_x0000_s1183" type="#_x0000_t202" style="position:absolute;left:3205;top:19577;width:281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" fillcolor="#d8d8d8 [2732]" strokecolor="#7f7f7f [1612]">
                          <v:textbox inset="0,0,0,0">
                            <w:txbxContent>
                              <w:p w14:paraId="20234CEF" w14:textId="77777777" w:rsidR="00782610" w:rsidRPr="000562E5" w:rsidRDefault="00782610" w:rsidP="00AA2EB1">
                                <w:pPr>
                                  <w:jc w:val="center"/>
                                  <w:rPr>
                                    <w:szCs w:val="20"/>
                                  </w:rPr>
                                </w:pPr>
                                <w:r>
                                  <w:rPr>
                                    <w:szCs w:val="20"/>
                                  </w:rPr>
                                  <w:t>12</w:t>
                                </w:r>
                              </w:p>
                            </w:txbxContent>
                          </v:textbox>
                        </v:shape>
                        <v:shape id="Text Box 35938" o:spid="_x0000_s1184" type="#_x0000_t202" style="position:absolute;left:12545;top:21863;width:281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" fillcolor="#d8d8d8 [2732]" strokecolor="#7f7f7f [1612]">
                          <v:textbox inset="0,0,0,0">
                            <w:txbxContent>
                              <w:p w14:paraId="327E4978" w14:textId="77777777" w:rsidR="00782610" w:rsidRPr="000562E5" w:rsidRDefault="00782610" w:rsidP="00AA2EB1">
                                <w:pPr>
                                  <w:jc w:val="center"/>
                                  <w:rPr>
                                    <w:szCs w:val="20"/>
                                  </w:rPr>
                                </w:pPr>
                                <w:r>
                                  <w:rPr>
                                    <w:szCs w:val="20"/>
                                  </w:rPr>
                                  <w:t>13</w:t>
                                </w:r>
                              </w:p>
                            </w:txbxContent>
                          </v:textbox>
                        </v:shape>
                      </v:group>
                    </v:group>
                  </v:group>
                </v:group>
                <w10:wrap anchorx="margin"/>
              </v:group>
            </w:pict>
          </mc:Fallback>
        </mc:AlternateContent>
      </w:r>
    </w:p>
    <w:p w14:paraId="316ED33C" w14:textId="201C5669" w:rsidR="00627E65" w:rsidRDefault="00627E65" w:rsidP="00627E65">
      <w:pPr>
        <w:spacing w:line="360" w:lineRule="auto"/>
      </w:pPr>
    </w:p>
    <w:p w14:paraId="03AA7353" w14:textId="77777777" w:rsidR="00627E65" w:rsidRDefault="00627E65" w:rsidP="00627E65">
      <w:pPr>
        <w:spacing w:line="360" w:lineRule="auto"/>
      </w:pPr>
    </w:p>
    <w:p w14:paraId="3D16F86A" w14:textId="77777777" w:rsidR="00627E65" w:rsidRDefault="00627E65" w:rsidP="00627E65">
      <w:pPr>
        <w:spacing w:line="360" w:lineRule="auto"/>
      </w:pPr>
    </w:p>
    <w:p w14:paraId="3544DC5D" w14:textId="2202B797" w:rsidR="00627E65" w:rsidRDefault="00627E65" w:rsidP="00627E65">
      <w:pPr>
        <w:spacing w:line="360" w:lineRule="auto"/>
      </w:pPr>
    </w:p>
    <w:p w14:paraId="2DC6BE2B" w14:textId="77777777" w:rsidR="00627E65" w:rsidRDefault="00627E65" w:rsidP="00627E65">
      <w:pPr>
        <w:spacing w:line="360" w:lineRule="auto"/>
      </w:pPr>
    </w:p>
    <w:p w14:paraId="3C7A3E0E" w14:textId="77777777" w:rsidR="00627E65" w:rsidRDefault="00627E65" w:rsidP="00627E65">
      <w:pPr>
        <w:spacing w:line="360" w:lineRule="auto"/>
      </w:pPr>
    </w:p>
    <w:p w14:paraId="38AB6F09" w14:textId="77777777" w:rsidR="00627E65" w:rsidRDefault="00627E65" w:rsidP="00627E65">
      <w:pPr>
        <w:spacing w:line="360" w:lineRule="auto"/>
      </w:pPr>
    </w:p>
    <w:p w14:paraId="23CF7ED8" w14:textId="77777777" w:rsidR="00627E65" w:rsidRDefault="00627E65" w:rsidP="00627E65">
      <w:pPr>
        <w:spacing w:line="360" w:lineRule="auto"/>
      </w:pPr>
    </w:p>
    <w:p w14:paraId="6A41DE63" w14:textId="77777777" w:rsidR="00627E65" w:rsidRDefault="00627E65" w:rsidP="00627E65">
      <w:pPr>
        <w:spacing w:line="360" w:lineRule="auto"/>
      </w:pPr>
    </w:p>
    <w:p w14:paraId="4F6C5671" w14:textId="77777777" w:rsidR="00B11C9F" w:rsidRDefault="00B11C9F" w:rsidP="00627E65">
      <w:pPr>
        <w:spacing w:line="360" w:lineRule="auto"/>
      </w:pPr>
    </w:p>
    <w:p w14:paraId="3407F925" w14:textId="77777777" w:rsidR="004B11E3" w:rsidRDefault="004B11E3" w:rsidP="00B11C9F">
      <w:pPr>
        <w:spacing w:line="360" w:lineRule="auto"/>
        <w:jc w:val="center"/>
        <w:rPr>
          <w:i/>
          <w:color w:val="808080" w:themeColor="background1" w:themeShade="80"/>
          <w:szCs w:val="20"/>
        </w:rPr>
      </w:pPr>
    </w:p>
    <w:p w14:paraId="14E930DE" w14:textId="27243B69" w:rsidR="00B11C9F" w:rsidRDefault="00B11C9F" w:rsidP="00B11C9F">
      <w:pPr>
        <w:spacing w:line="360" w:lineRule="auto"/>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6.9</w:t>
      </w:r>
      <w:r>
        <w:rPr>
          <w:i/>
          <w:color w:val="808080" w:themeColor="background1" w:themeShade="80"/>
          <w:szCs w:val="20"/>
        </w:rPr>
        <w:t>: Select cardinal views of assembled motor and machine base assembly</w:t>
      </w:r>
    </w:p>
    <w:p w14:paraId="51D560C3" w14:textId="6BF873BC" w:rsidR="0018519A" w:rsidRDefault="0018519A" w:rsidP="00B11C9F">
      <w:pPr>
        <w:spacing w:line="360" w:lineRule="auto"/>
        <w:rPr>
          <w:color w:val="000000" w:themeColor="text1"/>
        </w:rPr>
      </w:pPr>
    </w:p>
    <w:p w14:paraId="01EDF2AF" w14:textId="0FBC38B0" w:rsidR="0018519A" w:rsidRDefault="00AA2EB1" w:rsidP="00B11C9F">
      <w:pPr>
        <w:spacing w:line="360" w:lineRule="auto"/>
        <w:rPr>
          <w:color w:val="000000" w:themeColor="text1"/>
        </w:rPr>
      </w:pPr>
      <w:r>
        <w:rPr>
          <w:noProof/>
        </w:rPr>
        <mc:AlternateContent>
          <mc:Choice Requires="wpg">
            <w:drawing>
              <wp:anchor distT="0" distB="0" distL="114300" distR="114300" simplePos="0" relativeHeight="251655680" behindDoc="0" locked="0" layoutInCell="1" allowOverlap="1" wp14:anchorId="1C408C89" wp14:editId="5E6C97A9">
                <wp:simplePos x="0" y="0"/>
                <wp:positionH relativeFrom="margin">
                  <wp:align>center</wp:align>
                </wp:positionH>
                <wp:positionV relativeFrom="paragraph">
                  <wp:posOffset>138245</wp:posOffset>
                </wp:positionV>
                <wp:extent cx="5491480" cy="3217545"/>
                <wp:effectExtent l="0" t="0" r="0" b="8255"/>
                <wp:wrapNone/>
                <wp:docPr id="35939" name="Group 35939"/>
                <wp:cNvGraphicFramePr/>
                <a:graphic xmlns:a="http://schemas.openxmlformats.org/drawingml/2006/main">
                  <a:graphicData uri="http://schemas.microsoft.com/office/word/2010/wordprocessingGroup">
                    <wpg:wgp>
                      <wpg:cNvGrpSpPr/>
                      <wpg:grpSpPr>
                        <a:xfrm>
                          <a:off x="0" y="0"/>
                          <a:ext cx="5491480" cy="3217545"/>
                          <a:chOff x="390292" y="0"/>
                          <a:chExt cx="5491713" cy="3217545"/>
                        </a:xfrm>
                      </wpg:grpSpPr>
                      <pic:pic xmlns:pic="http://schemas.openxmlformats.org/drawingml/2006/picture">
                        <pic:nvPicPr>
                          <pic:cNvPr id="35942" name="Picture 35942" descr="Macintosh HD:Users:hinkleaj:Desktop:Thesis:Diagrams, Pics &amp; Tables:new pics for detailed design:Screenshot (196).png"/>
                          <pic:cNvPicPr>
                            <a:picLocks noChangeAspect="1"/>
                          </pic:cNvPicPr>
                        </pic:nvPicPr>
                        <pic:blipFill rotWithShape="1">
                          <a:blip r:embed="rId54">
                            <a:extLst>
                              <a:ext uri="{28A0092B-C50C-407E-A947-70E740481C1C}">
                                <a14:useLocalDpi xmlns:a14="http://schemas.microsoft.com/office/drawing/2010/main" val="0"/>
                              </a:ext>
                            </a:extLst>
                          </a:blip>
                          <a:srcRect l="34549" t="17289" r="25358" b="8637"/>
                          <a:stretch/>
                        </pic:blipFill>
                        <pic:spPr bwMode="auto">
                          <a:xfrm>
                            <a:off x="2961005" y="0"/>
                            <a:ext cx="2921000" cy="30378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5947" name="Group 35947"/>
                        <wpg:cNvGrpSpPr/>
                        <wpg:grpSpPr>
                          <a:xfrm>
                            <a:off x="390292" y="127635"/>
                            <a:ext cx="4697638" cy="3089910"/>
                            <a:chOff x="390292" y="289033"/>
                            <a:chExt cx="4697638" cy="3090437"/>
                          </a:xfrm>
                        </wpg:grpSpPr>
                        <pic:pic xmlns:pic="http://schemas.openxmlformats.org/drawingml/2006/picture">
                          <pic:nvPicPr>
                            <pic:cNvPr id="35948" name="Picture 35948" descr="Macintosh HD:Users:hinkleaj:Desktop:Thesis:Diagrams, Pics &amp; Tables:new pics for detailed design:Screenshot (193).png"/>
                            <pic:cNvPicPr>
                              <a:picLocks noChangeAspect="1"/>
                            </pic:cNvPicPr>
                          </pic:nvPicPr>
                          <pic:blipFill rotWithShape="1">
                            <a:blip r:embed="rId55">
                              <a:extLst>
                                <a:ext uri="{28A0092B-C50C-407E-A947-70E740481C1C}">
                                  <a14:useLocalDpi xmlns:a14="http://schemas.microsoft.com/office/drawing/2010/main" val="0"/>
                                </a:ext>
                              </a:extLst>
                            </a:blip>
                            <a:srcRect l="36014" t="16421" r="32122" b="9282"/>
                            <a:stretch/>
                          </pic:blipFill>
                          <pic:spPr bwMode="auto">
                            <a:xfrm>
                              <a:off x="390292" y="289033"/>
                              <a:ext cx="2166620" cy="28435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5949" name="Group 35949"/>
                          <wpg:cNvGrpSpPr/>
                          <wpg:grpSpPr>
                            <a:xfrm>
                              <a:off x="438550" y="674686"/>
                              <a:ext cx="4649380" cy="2704784"/>
                              <a:chOff x="407435" y="217486"/>
                              <a:chExt cx="4649380" cy="2704784"/>
                            </a:xfrm>
                          </wpg:grpSpPr>
                          <wps:wsp>
                            <wps:cNvPr id="35950" name="Text Box 35950"/>
                            <wps:cNvSpPr txBox="1"/>
                            <wps:spPr>
                              <a:xfrm>
                                <a:off x="407435" y="2628900"/>
                                <a:ext cx="2102007" cy="2933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619105" w14:textId="77777777" w:rsidR="00782610" w:rsidRPr="00BF0AB9" w:rsidRDefault="00782610" w:rsidP="00AA2EB1">
                                  <w:pPr>
                                    <w:jc w:val="center"/>
                                    <w:rPr>
                                      <w:szCs w:val="20"/>
                                    </w:rPr>
                                  </w:pPr>
                                  <w:r w:rsidRPr="00BF0AB9">
                                    <w:rPr>
                                      <w:szCs w:val="20"/>
                                    </w:rPr>
                                    <w:t>DETAIL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51" name="Text Box 35951"/>
                            <wps:cNvSpPr txBox="1"/>
                            <wps:spPr>
                              <a:xfrm>
                                <a:off x="4775510" y="217486"/>
                                <a:ext cx="281305" cy="30480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05173B" w14:textId="77777777" w:rsidR="00782610" w:rsidRPr="000562E5" w:rsidRDefault="00782610" w:rsidP="00AA2EB1">
                                  <w:pPr>
                                    <w:jc w:val="center"/>
                                    <w:rPr>
                                      <w:szCs w:val="20"/>
                                    </w:rPr>
                                  </w:pPr>
                                  <w:r>
                                    <w:rPr>
                                      <w:szCs w:val="20"/>
                                    </w:rPr>
                                    <w:t>14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56" name="Text Box 35956"/>
                            <wps:cNvSpPr txBox="1"/>
                            <wps:spPr>
                              <a:xfrm>
                                <a:off x="4775510" y="655149"/>
                                <a:ext cx="281305" cy="301430"/>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58DE92" w14:textId="77777777" w:rsidR="00782610" w:rsidRPr="000562E5" w:rsidRDefault="00782610" w:rsidP="00AA2EB1">
                                  <w:pPr>
                                    <w:jc w:val="center"/>
                                    <w:rPr>
                                      <w:szCs w:val="20"/>
                                    </w:rPr>
                                  </w:pPr>
                                  <w:r>
                                    <w:rPr>
                                      <w:szCs w:val="20"/>
                                    </w:rPr>
                                    <w:t>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C408C89" id="Group 35939" o:spid="_x0000_s1185" style="position:absolute;margin-left:0;margin-top:10.9pt;width:432.4pt;height:253.35pt;z-index:251655680;mso-position-horizontal:center;mso-position-horizontal-relative:margin;mso-width-relative:margin" coordorigin="3902" coordsize="54917,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">
                <v:shape id="Picture 35942" o:spid="_x0000_s1186" type="#_x0000_t75" alt="Macintosh HD:Users:hinkleaj:Desktop:Thesis:Diagrams, Pics &amp; Tables:new pics for detailed design:Screenshot (196).png" style="position:absolute;left:29610;width:29210;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">
                  <v:imagedata r:id="rId56" o:title="Screenshot (196)" croptop="11331f" cropbottom="5660f" cropleft="22642f" cropright="16619f"/>
                </v:shape>
                <v:group id="Group 35947" o:spid="_x0000_s1187" style="position:absolute;left:3902;top:1276;width:46977;height:30899" coordorigin="3902,2890" coordsize="46976,3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">
                  <v:shape id="Picture 35948" o:spid="_x0000_s1188" type="#_x0000_t75" alt="Macintosh HD:Users:hinkleaj:Desktop:Thesis:Diagrams, Pics &amp; Tables:new pics for detailed design:Screenshot (193).png" style="position:absolute;left:3902;top:2890;width:21667;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">
                    <v:imagedata r:id="rId57" o:title="Screenshot (193)" croptop="10762f" cropbottom="6083f" cropleft="23602f" cropright="21051f"/>
                  </v:shape>
                  <v:group id="Group 35949" o:spid="_x0000_s1189" style="position:absolute;left:4385;top:6746;width:46494;height:27048" coordorigin="4074,2174" coordsize="46493,2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">
                    <v:shape id="Text Box 35950" o:spid="_x0000_s1190" type="#_x0000_t202" style="position:absolute;left:4074;top:26289;width:21020;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" filled="f" stroked="f">
                      <v:textbox>
                        <w:txbxContent>
                          <w:p w14:paraId="10619105" w14:textId="77777777" w:rsidR="00782610" w:rsidRPr="00BF0AB9" w:rsidRDefault="00782610" w:rsidP="00AA2EB1">
                            <w:pPr>
                              <w:jc w:val="center"/>
                              <w:rPr>
                                <w:szCs w:val="20"/>
                              </w:rPr>
                            </w:pPr>
                            <w:r w:rsidRPr="00BF0AB9">
                              <w:rPr>
                                <w:szCs w:val="20"/>
                              </w:rPr>
                              <w:t>DETAIL A</w:t>
                            </w:r>
                          </w:p>
                        </w:txbxContent>
                      </v:textbox>
                    </v:shape>
                    <v:shape id="Text Box 35951" o:spid="_x0000_s1191" type="#_x0000_t202" style="position:absolute;left:47755;top:2174;width:281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" fillcolor="#d8d8d8 [2732]" strokecolor="#7f7f7f [1612]">
                      <v:textbox inset="0,0,0,0">
                        <w:txbxContent>
                          <w:p w14:paraId="0A05173B" w14:textId="77777777" w:rsidR="00782610" w:rsidRPr="000562E5" w:rsidRDefault="00782610" w:rsidP="00AA2EB1">
                            <w:pPr>
                              <w:jc w:val="center"/>
                              <w:rPr>
                                <w:szCs w:val="20"/>
                              </w:rPr>
                            </w:pPr>
                            <w:r>
                              <w:rPr>
                                <w:szCs w:val="20"/>
                              </w:rPr>
                              <w:t>14</w:t>
                            </w:r>
                          </w:p>
                        </w:txbxContent>
                      </v:textbox>
                    </v:shape>
                    <v:shape id="Text Box 35956" o:spid="_x0000_s1192" type="#_x0000_t202" style="position:absolute;left:47755;top:6551;width:2813;height:3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" fillcolor="#d8d8d8 [2732]" strokecolor="#7f7f7f [1612]">
                      <v:textbox inset="0,0,0,0">
                        <w:txbxContent>
                          <w:p w14:paraId="0058DE92" w14:textId="77777777" w:rsidR="00782610" w:rsidRPr="000562E5" w:rsidRDefault="00782610" w:rsidP="00AA2EB1">
                            <w:pPr>
                              <w:jc w:val="center"/>
                              <w:rPr>
                                <w:szCs w:val="20"/>
                              </w:rPr>
                            </w:pPr>
                            <w:r>
                              <w:rPr>
                                <w:szCs w:val="20"/>
                              </w:rPr>
                              <w:t>15</w:t>
                            </w:r>
                          </w:p>
                        </w:txbxContent>
                      </v:textbox>
                    </v:shape>
                  </v:group>
                </v:group>
                <w10:wrap anchorx="margin"/>
              </v:group>
            </w:pict>
          </mc:Fallback>
        </mc:AlternateContent>
      </w:r>
    </w:p>
    <w:p w14:paraId="285379F7" w14:textId="0279A504" w:rsidR="0018519A" w:rsidRDefault="0018519A" w:rsidP="00B11C9F">
      <w:pPr>
        <w:spacing w:line="360" w:lineRule="auto"/>
        <w:rPr>
          <w:color w:val="000000" w:themeColor="text1"/>
        </w:rPr>
      </w:pPr>
    </w:p>
    <w:p w14:paraId="4070F614" w14:textId="6A742B35" w:rsidR="00C64EF4" w:rsidRPr="000902A3" w:rsidRDefault="00C64EF4" w:rsidP="00762E32">
      <w:pPr>
        <w:pStyle w:val="Heading1"/>
      </w:pPr>
    </w:p>
    <w:p w14:paraId="489D28A5" w14:textId="77777777" w:rsidR="00C64EF4" w:rsidRPr="000902A3" w:rsidRDefault="00C64EF4" w:rsidP="00762E32">
      <w:pPr>
        <w:pStyle w:val="Heading1"/>
      </w:pPr>
    </w:p>
    <w:p w14:paraId="502D1171" w14:textId="77777777" w:rsidR="00C64EF4" w:rsidRPr="000902A3" w:rsidRDefault="00C64EF4" w:rsidP="00762E32">
      <w:pPr>
        <w:pStyle w:val="Heading1"/>
      </w:pPr>
    </w:p>
    <w:p w14:paraId="6C02EB2C" w14:textId="77777777" w:rsidR="00C64EF4" w:rsidRPr="000902A3" w:rsidRDefault="00C64EF4" w:rsidP="00762E32">
      <w:pPr>
        <w:pStyle w:val="Heading1"/>
      </w:pPr>
    </w:p>
    <w:p w14:paraId="4704EFFE" w14:textId="77777777" w:rsidR="00C64EF4" w:rsidRPr="000902A3" w:rsidRDefault="00C64EF4" w:rsidP="00762E32">
      <w:pPr>
        <w:pStyle w:val="Heading1"/>
      </w:pPr>
    </w:p>
    <w:p w14:paraId="4F19AE49" w14:textId="17706499" w:rsidR="00175B20" w:rsidRDefault="00175B20" w:rsidP="00175B20">
      <w:pPr>
        <w:jc w:val="center"/>
        <w:rPr>
          <w:i/>
          <w:color w:val="808080" w:themeColor="background1" w:themeShade="80"/>
          <w:szCs w:val="20"/>
        </w:rPr>
      </w:pPr>
      <w:r>
        <w:rPr>
          <w:i/>
          <w:color w:val="808080" w:themeColor="background1" w:themeShade="80"/>
          <w:szCs w:val="20"/>
        </w:rPr>
        <w:t xml:space="preserve">Figure </w:t>
      </w:r>
      <w:r w:rsidR="00277CAC">
        <w:rPr>
          <w:i/>
          <w:color w:val="808080" w:themeColor="background1" w:themeShade="80"/>
          <w:szCs w:val="20"/>
        </w:rPr>
        <w:t>6.10</w:t>
      </w:r>
      <w:r>
        <w:rPr>
          <w:i/>
          <w:color w:val="808080" w:themeColor="background1" w:themeShade="80"/>
          <w:szCs w:val="20"/>
        </w:rPr>
        <w:t>: Detail A and isometric view of motor and machine base assembly showing gearbox and motor placement</w:t>
      </w:r>
    </w:p>
    <w:p w14:paraId="32C5631A" w14:textId="77777777" w:rsidR="00D2547F" w:rsidRDefault="00D2547F" w:rsidP="00175B20">
      <w:pPr>
        <w:spacing w:line="360" w:lineRule="auto"/>
        <w:jc w:val="center"/>
        <w:rPr>
          <w:color w:val="808080" w:themeColor="background1" w:themeShade="80"/>
          <w:sz w:val="16"/>
          <w:szCs w:val="16"/>
        </w:rPr>
      </w:pPr>
    </w:p>
    <w:p w14:paraId="5977A2CD" w14:textId="77777777" w:rsidR="00D2547F" w:rsidRDefault="00D2547F" w:rsidP="00175B20">
      <w:pPr>
        <w:spacing w:line="360" w:lineRule="auto"/>
        <w:jc w:val="center"/>
        <w:rPr>
          <w:color w:val="808080" w:themeColor="background1" w:themeShade="80"/>
          <w:sz w:val="16"/>
          <w:szCs w:val="16"/>
        </w:rPr>
      </w:pPr>
    </w:p>
    <w:p w14:paraId="5DAD81D1" w14:textId="77777777" w:rsidR="00D2547F" w:rsidRDefault="00D2547F" w:rsidP="00175B20">
      <w:pPr>
        <w:spacing w:line="360" w:lineRule="auto"/>
        <w:jc w:val="center"/>
        <w:rPr>
          <w:color w:val="808080" w:themeColor="background1" w:themeShade="80"/>
          <w:sz w:val="16"/>
          <w:szCs w:val="16"/>
        </w:rPr>
      </w:pPr>
    </w:p>
    <w:p w14:paraId="47585407" w14:textId="77777777" w:rsidR="00830BD0" w:rsidRDefault="00830BD0" w:rsidP="00175B20">
      <w:pPr>
        <w:spacing w:line="360" w:lineRule="auto"/>
        <w:jc w:val="center"/>
        <w:rPr>
          <w:color w:val="808080" w:themeColor="background1" w:themeShade="80"/>
          <w:sz w:val="16"/>
          <w:szCs w:val="16"/>
        </w:rPr>
      </w:pPr>
    </w:p>
    <w:p w14:paraId="229C722D" w14:textId="77777777" w:rsidR="00830BD0" w:rsidRDefault="00830BD0" w:rsidP="00175B20">
      <w:pPr>
        <w:spacing w:line="360" w:lineRule="auto"/>
        <w:jc w:val="center"/>
        <w:rPr>
          <w:color w:val="808080" w:themeColor="background1" w:themeShade="80"/>
          <w:sz w:val="16"/>
          <w:szCs w:val="16"/>
        </w:rPr>
      </w:pPr>
    </w:p>
    <w:p w14:paraId="305D2802" w14:textId="77777777" w:rsidR="004B11E3" w:rsidRDefault="004B11E3" w:rsidP="00175B20">
      <w:pPr>
        <w:spacing w:line="360" w:lineRule="auto"/>
        <w:jc w:val="center"/>
        <w:rPr>
          <w:color w:val="808080" w:themeColor="background1" w:themeShade="80"/>
          <w:sz w:val="16"/>
          <w:szCs w:val="16"/>
        </w:rPr>
      </w:pPr>
    </w:p>
    <w:p w14:paraId="66D4F5D2" w14:textId="77777777" w:rsidR="00830BD0" w:rsidRDefault="00830BD0" w:rsidP="00175B20">
      <w:pPr>
        <w:spacing w:line="360" w:lineRule="auto"/>
        <w:jc w:val="center"/>
        <w:rPr>
          <w:color w:val="808080" w:themeColor="background1" w:themeShade="80"/>
          <w:sz w:val="16"/>
          <w:szCs w:val="16"/>
        </w:rPr>
      </w:pPr>
    </w:p>
    <w:p w14:paraId="645A059E" w14:textId="77777777" w:rsidR="00D2547F" w:rsidRDefault="00D2547F" w:rsidP="00175B20">
      <w:pPr>
        <w:spacing w:line="360" w:lineRule="auto"/>
        <w:jc w:val="center"/>
        <w:rPr>
          <w:color w:val="808080" w:themeColor="background1" w:themeShade="80"/>
          <w:sz w:val="16"/>
          <w:szCs w:val="16"/>
        </w:rPr>
      </w:pPr>
    </w:p>
    <w:p w14:paraId="302CD37F" w14:textId="41E68E95" w:rsidR="00175B20" w:rsidRPr="004A0F35" w:rsidRDefault="00D2547F" w:rsidP="00D2547F">
      <w:pPr>
        <w:spacing w:line="360" w:lineRule="auto"/>
        <w:jc w:val="center"/>
        <w:rPr>
          <w:i/>
          <w:color w:val="808080" w:themeColor="background1" w:themeShade="80"/>
          <w:szCs w:val="20"/>
        </w:rPr>
      </w:pPr>
      <w:r w:rsidRPr="004A0F35">
        <w:rPr>
          <w:i/>
          <w:color w:val="808080" w:themeColor="background1" w:themeShade="80"/>
          <w:szCs w:val="20"/>
        </w:rPr>
        <w:lastRenderedPageBreak/>
        <w:t xml:space="preserve">Table </w:t>
      </w:r>
      <w:r w:rsidR="00277CAC" w:rsidRPr="004A0F35">
        <w:rPr>
          <w:i/>
          <w:color w:val="808080" w:themeColor="background1" w:themeShade="80"/>
          <w:szCs w:val="20"/>
        </w:rPr>
        <w:t>6.1</w:t>
      </w:r>
      <w:r w:rsidRPr="004A0F35">
        <w:rPr>
          <w:i/>
          <w:color w:val="808080" w:themeColor="background1" w:themeShade="80"/>
          <w:szCs w:val="20"/>
        </w:rPr>
        <w:t>: Bill of materials for machine base assembly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4A0" w:firstRow="1" w:lastRow="0" w:firstColumn="1" w:lastColumn="0" w:noHBand="0" w:noVBand="1"/>
      </w:tblPr>
      <w:tblGrid>
        <w:gridCol w:w="329"/>
        <w:gridCol w:w="5103"/>
        <w:gridCol w:w="567"/>
        <w:gridCol w:w="2295"/>
        <w:gridCol w:w="886"/>
      </w:tblGrid>
      <w:tr w:rsidR="00D2547F" w14:paraId="4F5685CF" w14:textId="77777777" w:rsidTr="00D2547F">
        <w:trPr>
          <w:jc w:val="center"/>
        </w:trPr>
        <w:tc>
          <w:tcPr>
            <w:tcW w:w="329" w:type="dxa"/>
          </w:tcPr>
          <w:p w14:paraId="14339621" w14:textId="77777777" w:rsidR="00D2547F" w:rsidRPr="007E1230" w:rsidRDefault="00D2547F" w:rsidP="00D2547F">
            <w:pPr>
              <w:spacing w:line="360" w:lineRule="auto"/>
              <w:jc w:val="center"/>
              <w:rPr>
                <w:b/>
              </w:rPr>
            </w:pPr>
            <w:r w:rsidRPr="007E1230">
              <w:rPr>
                <w:b/>
              </w:rPr>
              <w:t>#</w:t>
            </w:r>
          </w:p>
        </w:tc>
        <w:tc>
          <w:tcPr>
            <w:tcW w:w="5103" w:type="dxa"/>
          </w:tcPr>
          <w:p w14:paraId="1A132BC9" w14:textId="77777777" w:rsidR="00D2547F" w:rsidRPr="007E1230" w:rsidRDefault="00D2547F" w:rsidP="00D2547F">
            <w:pPr>
              <w:spacing w:line="360" w:lineRule="auto"/>
              <w:rPr>
                <w:b/>
              </w:rPr>
            </w:pPr>
            <w:r w:rsidRPr="007E1230">
              <w:rPr>
                <w:b/>
              </w:rPr>
              <w:t>Part Name</w:t>
            </w:r>
          </w:p>
        </w:tc>
        <w:tc>
          <w:tcPr>
            <w:tcW w:w="567" w:type="dxa"/>
          </w:tcPr>
          <w:p w14:paraId="6C836F8B" w14:textId="77777777" w:rsidR="00D2547F" w:rsidRPr="007E1230" w:rsidRDefault="00D2547F" w:rsidP="00D2547F">
            <w:pPr>
              <w:spacing w:line="360" w:lineRule="auto"/>
              <w:jc w:val="center"/>
              <w:rPr>
                <w:b/>
              </w:rPr>
            </w:pPr>
            <w:r w:rsidRPr="007E1230">
              <w:rPr>
                <w:b/>
              </w:rPr>
              <w:t>Qty</w:t>
            </w:r>
          </w:p>
        </w:tc>
        <w:tc>
          <w:tcPr>
            <w:tcW w:w="2295" w:type="dxa"/>
          </w:tcPr>
          <w:p w14:paraId="095B2A2D" w14:textId="77777777" w:rsidR="00D2547F" w:rsidRPr="007E1230" w:rsidRDefault="00D2547F" w:rsidP="00D2547F">
            <w:pPr>
              <w:spacing w:line="360" w:lineRule="auto"/>
              <w:rPr>
                <w:b/>
              </w:rPr>
            </w:pPr>
            <w:r w:rsidRPr="007E1230">
              <w:rPr>
                <w:b/>
              </w:rPr>
              <w:t>Material</w:t>
            </w:r>
          </w:p>
        </w:tc>
        <w:tc>
          <w:tcPr>
            <w:tcW w:w="886" w:type="dxa"/>
          </w:tcPr>
          <w:p w14:paraId="096DAB6F" w14:textId="77777777" w:rsidR="00D2547F" w:rsidRPr="007E1230" w:rsidRDefault="00D2547F" w:rsidP="00D2547F">
            <w:pPr>
              <w:spacing w:line="360" w:lineRule="auto"/>
              <w:jc w:val="center"/>
              <w:rPr>
                <w:b/>
              </w:rPr>
            </w:pPr>
            <w:r w:rsidRPr="007E1230">
              <w:rPr>
                <w:b/>
              </w:rPr>
              <w:t>M or B</w:t>
            </w:r>
          </w:p>
        </w:tc>
      </w:tr>
      <w:tr w:rsidR="00D2547F" w14:paraId="58126353" w14:textId="77777777" w:rsidTr="00D2547F">
        <w:trPr>
          <w:jc w:val="center"/>
        </w:trPr>
        <w:tc>
          <w:tcPr>
            <w:tcW w:w="329" w:type="dxa"/>
          </w:tcPr>
          <w:p w14:paraId="455830CA" w14:textId="77777777" w:rsidR="00D2547F" w:rsidRDefault="00D2547F" w:rsidP="00D2547F">
            <w:pPr>
              <w:spacing w:line="360" w:lineRule="auto"/>
              <w:jc w:val="center"/>
            </w:pPr>
            <w:r>
              <w:t>1</w:t>
            </w:r>
          </w:p>
        </w:tc>
        <w:tc>
          <w:tcPr>
            <w:tcW w:w="5103" w:type="dxa"/>
          </w:tcPr>
          <w:p w14:paraId="63548002" w14:textId="77777777" w:rsidR="00D2547F" w:rsidRDefault="00D2547F" w:rsidP="00D2547F">
            <w:pPr>
              <w:spacing w:line="360" w:lineRule="auto"/>
            </w:pPr>
            <w:r>
              <w:t>Bracket for Connection to Gearbox</w:t>
            </w:r>
          </w:p>
        </w:tc>
        <w:tc>
          <w:tcPr>
            <w:tcW w:w="567" w:type="dxa"/>
          </w:tcPr>
          <w:p w14:paraId="3BBFC9A2" w14:textId="77777777" w:rsidR="00D2547F" w:rsidRDefault="00D2547F" w:rsidP="00D2547F">
            <w:pPr>
              <w:spacing w:line="360" w:lineRule="auto"/>
              <w:jc w:val="center"/>
            </w:pPr>
            <w:r>
              <w:t>1</w:t>
            </w:r>
          </w:p>
        </w:tc>
        <w:tc>
          <w:tcPr>
            <w:tcW w:w="2295" w:type="dxa"/>
          </w:tcPr>
          <w:p w14:paraId="47A71DD3" w14:textId="77777777" w:rsidR="00D2547F" w:rsidRDefault="00D2547F" w:rsidP="00D2547F">
            <w:pPr>
              <w:spacing w:line="360" w:lineRule="auto"/>
            </w:pPr>
            <w:r>
              <w:t>S235 Structural</w:t>
            </w:r>
          </w:p>
        </w:tc>
        <w:tc>
          <w:tcPr>
            <w:tcW w:w="886" w:type="dxa"/>
          </w:tcPr>
          <w:p w14:paraId="712FF68D" w14:textId="77777777" w:rsidR="00D2547F" w:rsidRDefault="00D2547F" w:rsidP="00D2547F">
            <w:pPr>
              <w:spacing w:line="360" w:lineRule="auto"/>
              <w:jc w:val="center"/>
            </w:pPr>
            <w:r>
              <w:t>Make</w:t>
            </w:r>
          </w:p>
        </w:tc>
      </w:tr>
      <w:tr w:rsidR="00D2547F" w14:paraId="11658FF9" w14:textId="77777777" w:rsidTr="00D2547F">
        <w:trPr>
          <w:jc w:val="center"/>
        </w:trPr>
        <w:tc>
          <w:tcPr>
            <w:tcW w:w="329" w:type="dxa"/>
          </w:tcPr>
          <w:p w14:paraId="54795AC4" w14:textId="77777777" w:rsidR="00D2547F" w:rsidRDefault="00D2547F" w:rsidP="00D2547F">
            <w:pPr>
              <w:spacing w:line="360" w:lineRule="auto"/>
              <w:jc w:val="center"/>
            </w:pPr>
            <w:r>
              <w:t>2</w:t>
            </w:r>
          </w:p>
        </w:tc>
        <w:tc>
          <w:tcPr>
            <w:tcW w:w="5103" w:type="dxa"/>
          </w:tcPr>
          <w:p w14:paraId="4E9BF575" w14:textId="77777777" w:rsidR="00D2547F" w:rsidRDefault="00D2547F" w:rsidP="00D2547F">
            <w:pPr>
              <w:spacing w:line="360" w:lineRule="auto"/>
            </w:pPr>
            <w:r>
              <w:t>Flat Bracket</w:t>
            </w:r>
          </w:p>
        </w:tc>
        <w:tc>
          <w:tcPr>
            <w:tcW w:w="567" w:type="dxa"/>
          </w:tcPr>
          <w:p w14:paraId="502464B1" w14:textId="77777777" w:rsidR="00D2547F" w:rsidRDefault="00D2547F" w:rsidP="00D2547F">
            <w:pPr>
              <w:spacing w:line="360" w:lineRule="auto"/>
              <w:jc w:val="center"/>
            </w:pPr>
            <w:r>
              <w:t>5</w:t>
            </w:r>
          </w:p>
        </w:tc>
        <w:tc>
          <w:tcPr>
            <w:tcW w:w="2295" w:type="dxa"/>
          </w:tcPr>
          <w:p w14:paraId="1F37B651" w14:textId="77777777" w:rsidR="00D2547F" w:rsidRDefault="00D2547F" w:rsidP="00D2547F">
            <w:pPr>
              <w:spacing w:line="360" w:lineRule="auto"/>
            </w:pPr>
            <w:r>
              <w:t>S235 Structural</w:t>
            </w:r>
          </w:p>
        </w:tc>
        <w:tc>
          <w:tcPr>
            <w:tcW w:w="886" w:type="dxa"/>
          </w:tcPr>
          <w:p w14:paraId="3759F700" w14:textId="77777777" w:rsidR="00D2547F" w:rsidRDefault="00D2547F" w:rsidP="00D2547F">
            <w:pPr>
              <w:spacing w:line="360" w:lineRule="auto"/>
              <w:jc w:val="center"/>
            </w:pPr>
            <w:r>
              <w:t>Make</w:t>
            </w:r>
          </w:p>
        </w:tc>
      </w:tr>
      <w:tr w:rsidR="00D2547F" w14:paraId="03F0A1F4" w14:textId="77777777" w:rsidTr="00D2547F">
        <w:trPr>
          <w:jc w:val="center"/>
        </w:trPr>
        <w:tc>
          <w:tcPr>
            <w:tcW w:w="329" w:type="dxa"/>
          </w:tcPr>
          <w:p w14:paraId="0050F630" w14:textId="77777777" w:rsidR="00D2547F" w:rsidRDefault="00D2547F" w:rsidP="00D2547F">
            <w:pPr>
              <w:spacing w:line="360" w:lineRule="auto"/>
              <w:jc w:val="center"/>
            </w:pPr>
            <w:r>
              <w:t>3</w:t>
            </w:r>
          </w:p>
        </w:tc>
        <w:tc>
          <w:tcPr>
            <w:tcW w:w="5103" w:type="dxa"/>
          </w:tcPr>
          <w:p w14:paraId="3D0141CA" w14:textId="77777777" w:rsidR="00D2547F" w:rsidRDefault="00D2547F" w:rsidP="00D2547F">
            <w:pPr>
              <w:spacing w:line="360" w:lineRule="auto"/>
            </w:pPr>
            <w:r>
              <w:t>Corner Bracket</w:t>
            </w:r>
          </w:p>
        </w:tc>
        <w:tc>
          <w:tcPr>
            <w:tcW w:w="567" w:type="dxa"/>
          </w:tcPr>
          <w:p w14:paraId="7445BE9E" w14:textId="77777777" w:rsidR="00D2547F" w:rsidRDefault="00D2547F" w:rsidP="00D2547F">
            <w:pPr>
              <w:spacing w:line="360" w:lineRule="auto"/>
              <w:jc w:val="center"/>
            </w:pPr>
            <w:r>
              <w:t>5</w:t>
            </w:r>
          </w:p>
        </w:tc>
        <w:tc>
          <w:tcPr>
            <w:tcW w:w="2295" w:type="dxa"/>
          </w:tcPr>
          <w:p w14:paraId="32AEB2A1" w14:textId="77777777" w:rsidR="00D2547F" w:rsidRDefault="00D2547F" w:rsidP="00D2547F">
            <w:pPr>
              <w:spacing w:line="360" w:lineRule="auto"/>
            </w:pPr>
            <w:r>
              <w:t>S235 Structural</w:t>
            </w:r>
          </w:p>
        </w:tc>
        <w:tc>
          <w:tcPr>
            <w:tcW w:w="886" w:type="dxa"/>
          </w:tcPr>
          <w:p w14:paraId="73078E72" w14:textId="77777777" w:rsidR="00D2547F" w:rsidRDefault="00D2547F" w:rsidP="00D2547F">
            <w:pPr>
              <w:spacing w:line="360" w:lineRule="auto"/>
              <w:jc w:val="center"/>
            </w:pPr>
            <w:r>
              <w:t>Make</w:t>
            </w:r>
          </w:p>
        </w:tc>
      </w:tr>
      <w:tr w:rsidR="00D2547F" w14:paraId="3631DCA4" w14:textId="77777777" w:rsidTr="00D2547F">
        <w:trPr>
          <w:trHeight w:val="26"/>
          <w:jc w:val="center"/>
        </w:trPr>
        <w:tc>
          <w:tcPr>
            <w:tcW w:w="329" w:type="dxa"/>
          </w:tcPr>
          <w:p w14:paraId="4181CEE7" w14:textId="77777777" w:rsidR="00D2547F" w:rsidRDefault="00D2547F" w:rsidP="00D2547F">
            <w:pPr>
              <w:spacing w:line="360" w:lineRule="auto"/>
              <w:jc w:val="center"/>
            </w:pPr>
            <w:r>
              <w:t>4</w:t>
            </w:r>
          </w:p>
        </w:tc>
        <w:tc>
          <w:tcPr>
            <w:tcW w:w="5103" w:type="dxa"/>
          </w:tcPr>
          <w:p w14:paraId="2BEB55C7" w14:textId="5AEB6A15" w:rsidR="00D2547F" w:rsidRDefault="00D2547F" w:rsidP="00D2547F">
            <w:pPr>
              <w:spacing w:line="360" w:lineRule="auto"/>
            </w:pPr>
            <w:r>
              <w:t>Legs</w:t>
            </w:r>
          </w:p>
        </w:tc>
        <w:tc>
          <w:tcPr>
            <w:tcW w:w="567" w:type="dxa"/>
          </w:tcPr>
          <w:p w14:paraId="7E466F4F" w14:textId="77777777" w:rsidR="00D2547F" w:rsidRDefault="00D2547F" w:rsidP="00D2547F">
            <w:pPr>
              <w:spacing w:line="360" w:lineRule="auto"/>
              <w:jc w:val="center"/>
            </w:pPr>
            <w:r>
              <w:t>2</w:t>
            </w:r>
          </w:p>
        </w:tc>
        <w:tc>
          <w:tcPr>
            <w:tcW w:w="2295" w:type="dxa"/>
          </w:tcPr>
          <w:p w14:paraId="6F29167E" w14:textId="77777777" w:rsidR="00D2547F" w:rsidRDefault="00D2547F" w:rsidP="00D2547F">
            <w:pPr>
              <w:spacing w:line="360" w:lineRule="auto"/>
            </w:pPr>
            <w:r>
              <w:t>S235 Structural</w:t>
            </w:r>
          </w:p>
        </w:tc>
        <w:tc>
          <w:tcPr>
            <w:tcW w:w="886" w:type="dxa"/>
          </w:tcPr>
          <w:p w14:paraId="1650D617" w14:textId="77777777" w:rsidR="00D2547F" w:rsidRDefault="00D2547F" w:rsidP="00D2547F">
            <w:pPr>
              <w:spacing w:line="360" w:lineRule="auto"/>
              <w:jc w:val="center"/>
            </w:pPr>
            <w:r>
              <w:t>Make</w:t>
            </w:r>
          </w:p>
        </w:tc>
      </w:tr>
      <w:tr w:rsidR="00D2547F" w14:paraId="7522C183" w14:textId="77777777" w:rsidTr="00D2547F">
        <w:trPr>
          <w:trHeight w:val="21"/>
          <w:jc w:val="center"/>
        </w:trPr>
        <w:tc>
          <w:tcPr>
            <w:tcW w:w="329" w:type="dxa"/>
          </w:tcPr>
          <w:p w14:paraId="31EA4078" w14:textId="77777777" w:rsidR="00D2547F" w:rsidRDefault="00D2547F" w:rsidP="00D2547F">
            <w:pPr>
              <w:spacing w:line="360" w:lineRule="auto"/>
              <w:jc w:val="center"/>
            </w:pPr>
            <w:r>
              <w:t>5</w:t>
            </w:r>
          </w:p>
        </w:tc>
        <w:tc>
          <w:tcPr>
            <w:tcW w:w="5103" w:type="dxa"/>
          </w:tcPr>
          <w:p w14:paraId="02B7FA9D" w14:textId="77777777" w:rsidR="00D2547F" w:rsidRDefault="00D2547F" w:rsidP="00D2547F">
            <w:pPr>
              <w:spacing w:line="360" w:lineRule="auto"/>
            </w:pPr>
            <w:r>
              <w:t>ISO 7045 – M4 x 12 – Z – 12N</w:t>
            </w:r>
          </w:p>
        </w:tc>
        <w:tc>
          <w:tcPr>
            <w:tcW w:w="567" w:type="dxa"/>
          </w:tcPr>
          <w:p w14:paraId="6716034B" w14:textId="77777777" w:rsidR="00D2547F" w:rsidRDefault="00D2547F" w:rsidP="00D2547F">
            <w:pPr>
              <w:spacing w:line="360" w:lineRule="auto"/>
              <w:jc w:val="center"/>
            </w:pPr>
            <w:r>
              <w:t>24</w:t>
            </w:r>
          </w:p>
        </w:tc>
        <w:tc>
          <w:tcPr>
            <w:tcW w:w="2295" w:type="dxa"/>
          </w:tcPr>
          <w:p w14:paraId="52893F2C" w14:textId="77777777" w:rsidR="00D2547F" w:rsidRDefault="00D2547F" w:rsidP="00D2547F">
            <w:pPr>
              <w:spacing w:line="360" w:lineRule="auto"/>
            </w:pPr>
            <w:r>
              <w:t>S235 Structural</w:t>
            </w:r>
          </w:p>
        </w:tc>
        <w:tc>
          <w:tcPr>
            <w:tcW w:w="886" w:type="dxa"/>
          </w:tcPr>
          <w:p w14:paraId="76494D2D" w14:textId="77777777" w:rsidR="00D2547F" w:rsidRDefault="00D2547F" w:rsidP="00D2547F">
            <w:pPr>
              <w:spacing w:line="360" w:lineRule="auto"/>
              <w:jc w:val="center"/>
            </w:pPr>
            <w:r>
              <w:t>Buy</w:t>
            </w:r>
          </w:p>
        </w:tc>
      </w:tr>
      <w:tr w:rsidR="00D2547F" w14:paraId="5E9004B5" w14:textId="77777777" w:rsidTr="00D2547F">
        <w:trPr>
          <w:trHeight w:val="21"/>
          <w:jc w:val="center"/>
        </w:trPr>
        <w:tc>
          <w:tcPr>
            <w:tcW w:w="329" w:type="dxa"/>
          </w:tcPr>
          <w:p w14:paraId="5166BCB2" w14:textId="77777777" w:rsidR="00D2547F" w:rsidRDefault="00D2547F" w:rsidP="00D2547F">
            <w:pPr>
              <w:spacing w:line="360" w:lineRule="auto"/>
              <w:jc w:val="center"/>
            </w:pPr>
            <w:r>
              <w:t>6</w:t>
            </w:r>
          </w:p>
        </w:tc>
        <w:tc>
          <w:tcPr>
            <w:tcW w:w="5103" w:type="dxa"/>
          </w:tcPr>
          <w:p w14:paraId="6D61C71D" w14:textId="77777777" w:rsidR="00D2547F" w:rsidRDefault="00D2547F" w:rsidP="00D2547F">
            <w:pPr>
              <w:spacing w:line="360" w:lineRule="auto"/>
            </w:pPr>
            <w:r>
              <w:t>Spacer</w:t>
            </w:r>
          </w:p>
        </w:tc>
        <w:tc>
          <w:tcPr>
            <w:tcW w:w="567" w:type="dxa"/>
          </w:tcPr>
          <w:p w14:paraId="5B208431" w14:textId="77777777" w:rsidR="00D2547F" w:rsidRDefault="00D2547F" w:rsidP="00D2547F">
            <w:pPr>
              <w:spacing w:line="360" w:lineRule="auto"/>
              <w:jc w:val="center"/>
            </w:pPr>
            <w:r>
              <w:t>2</w:t>
            </w:r>
          </w:p>
        </w:tc>
        <w:tc>
          <w:tcPr>
            <w:tcW w:w="2295" w:type="dxa"/>
          </w:tcPr>
          <w:p w14:paraId="097C31EF" w14:textId="77777777" w:rsidR="00D2547F" w:rsidRDefault="00D2547F" w:rsidP="00D2547F">
            <w:pPr>
              <w:spacing w:line="360" w:lineRule="auto"/>
            </w:pPr>
            <w:r>
              <w:t>S235 Structural</w:t>
            </w:r>
          </w:p>
        </w:tc>
        <w:tc>
          <w:tcPr>
            <w:tcW w:w="886" w:type="dxa"/>
          </w:tcPr>
          <w:p w14:paraId="7C94410A" w14:textId="77777777" w:rsidR="00D2547F" w:rsidRDefault="00D2547F" w:rsidP="00D2547F">
            <w:pPr>
              <w:spacing w:line="360" w:lineRule="auto"/>
              <w:jc w:val="center"/>
            </w:pPr>
            <w:r>
              <w:t>Make</w:t>
            </w:r>
          </w:p>
        </w:tc>
      </w:tr>
      <w:tr w:rsidR="00D2547F" w14:paraId="6914B434" w14:textId="77777777" w:rsidTr="00D2547F">
        <w:trPr>
          <w:trHeight w:val="21"/>
          <w:jc w:val="center"/>
        </w:trPr>
        <w:tc>
          <w:tcPr>
            <w:tcW w:w="329" w:type="dxa"/>
          </w:tcPr>
          <w:p w14:paraId="56117922" w14:textId="77777777" w:rsidR="00D2547F" w:rsidRDefault="00D2547F" w:rsidP="00D2547F">
            <w:pPr>
              <w:spacing w:line="360" w:lineRule="auto"/>
              <w:jc w:val="center"/>
            </w:pPr>
            <w:r>
              <w:t>7</w:t>
            </w:r>
          </w:p>
        </w:tc>
        <w:tc>
          <w:tcPr>
            <w:tcW w:w="5103" w:type="dxa"/>
          </w:tcPr>
          <w:p w14:paraId="7760DDF9" w14:textId="77777777" w:rsidR="00D2547F" w:rsidRDefault="00D2547F" w:rsidP="00D2547F">
            <w:pPr>
              <w:spacing w:line="360" w:lineRule="auto"/>
            </w:pPr>
            <w:r>
              <w:t>ISO 7046-1 – M4 x 16 – Z – 16N</w:t>
            </w:r>
          </w:p>
        </w:tc>
        <w:tc>
          <w:tcPr>
            <w:tcW w:w="567" w:type="dxa"/>
          </w:tcPr>
          <w:p w14:paraId="5A308461" w14:textId="77777777" w:rsidR="00D2547F" w:rsidRDefault="00D2547F" w:rsidP="00D2547F">
            <w:pPr>
              <w:spacing w:line="360" w:lineRule="auto"/>
              <w:jc w:val="center"/>
            </w:pPr>
            <w:r>
              <w:t>3</w:t>
            </w:r>
          </w:p>
        </w:tc>
        <w:tc>
          <w:tcPr>
            <w:tcW w:w="2295" w:type="dxa"/>
          </w:tcPr>
          <w:p w14:paraId="12535EDF" w14:textId="77777777" w:rsidR="00D2547F" w:rsidRDefault="00D2547F" w:rsidP="00D2547F">
            <w:pPr>
              <w:spacing w:line="360" w:lineRule="auto"/>
            </w:pPr>
            <w:r>
              <w:t>S235 Structural</w:t>
            </w:r>
          </w:p>
        </w:tc>
        <w:tc>
          <w:tcPr>
            <w:tcW w:w="886" w:type="dxa"/>
          </w:tcPr>
          <w:p w14:paraId="236B5E7D" w14:textId="77777777" w:rsidR="00D2547F" w:rsidRDefault="00D2547F" w:rsidP="00D2547F">
            <w:pPr>
              <w:spacing w:line="360" w:lineRule="auto"/>
              <w:jc w:val="center"/>
            </w:pPr>
            <w:r>
              <w:t>Buy</w:t>
            </w:r>
          </w:p>
        </w:tc>
      </w:tr>
      <w:tr w:rsidR="00D2547F" w14:paraId="5D9EC2FA" w14:textId="77777777" w:rsidTr="00D2547F">
        <w:trPr>
          <w:trHeight w:val="21"/>
          <w:jc w:val="center"/>
        </w:trPr>
        <w:tc>
          <w:tcPr>
            <w:tcW w:w="329" w:type="dxa"/>
          </w:tcPr>
          <w:p w14:paraId="5A522414" w14:textId="77777777" w:rsidR="00D2547F" w:rsidRDefault="00D2547F" w:rsidP="00D2547F">
            <w:pPr>
              <w:spacing w:line="360" w:lineRule="auto"/>
              <w:jc w:val="center"/>
            </w:pPr>
            <w:r>
              <w:t>8</w:t>
            </w:r>
          </w:p>
        </w:tc>
        <w:tc>
          <w:tcPr>
            <w:tcW w:w="5103" w:type="dxa"/>
          </w:tcPr>
          <w:p w14:paraId="1C3EF067" w14:textId="77777777" w:rsidR="00D2547F" w:rsidRDefault="00D2547F" w:rsidP="00D2547F">
            <w:pPr>
              <w:spacing w:line="360" w:lineRule="auto"/>
            </w:pPr>
            <w:r>
              <w:t>ISO – 4035 – M4 – N</w:t>
            </w:r>
          </w:p>
        </w:tc>
        <w:tc>
          <w:tcPr>
            <w:tcW w:w="567" w:type="dxa"/>
          </w:tcPr>
          <w:p w14:paraId="359970CB" w14:textId="2B1DF3AB" w:rsidR="00D2547F" w:rsidRDefault="00E77775" w:rsidP="00D2547F">
            <w:pPr>
              <w:spacing w:line="360" w:lineRule="auto"/>
              <w:jc w:val="center"/>
            </w:pPr>
            <w:r>
              <w:t>30</w:t>
            </w:r>
          </w:p>
        </w:tc>
        <w:tc>
          <w:tcPr>
            <w:tcW w:w="2295" w:type="dxa"/>
          </w:tcPr>
          <w:p w14:paraId="5A88D943" w14:textId="77777777" w:rsidR="00D2547F" w:rsidRDefault="00D2547F" w:rsidP="00D2547F">
            <w:pPr>
              <w:spacing w:line="360" w:lineRule="auto"/>
            </w:pPr>
            <w:r>
              <w:t>S235 Structural</w:t>
            </w:r>
          </w:p>
        </w:tc>
        <w:tc>
          <w:tcPr>
            <w:tcW w:w="886" w:type="dxa"/>
          </w:tcPr>
          <w:p w14:paraId="4F03BE0C" w14:textId="77777777" w:rsidR="00D2547F" w:rsidRDefault="00D2547F" w:rsidP="00D2547F">
            <w:pPr>
              <w:spacing w:line="360" w:lineRule="auto"/>
              <w:jc w:val="center"/>
            </w:pPr>
            <w:r>
              <w:t>Buy</w:t>
            </w:r>
          </w:p>
        </w:tc>
      </w:tr>
      <w:tr w:rsidR="00D2547F" w14:paraId="7F5E782D" w14:textId="77777777" w:rsidTr="00D2547F">
        <w:trPr>
          <w:trHeight w:val="21"/>
          <w:jc w:val="center"/>
        </w:trPr>
        <w:tc>
          <w:tcPr>
            <w:tcW w:w="329" w:type="dxa"/>
          </w:tcPr>
          <w:p w14:paraId="2EAACAE3" w14:textId="77777777" w:rsidR="00D2547F" w:rsidRDefault="00D2547F" w:rsidP="00D2547F">
            <w:pPr>
              <w:spacing w:line="360" w:lineRule="auto"/>
              <w:jc w:val="center"/>
            </w:pPr>
            <w:r>
              <w:t>9</w:t>
            </w:r>
          </w:p>
        </w:tc>
        <w:tc>
          <w:tcPr>
            <w:tcW w:w="5103" w:type="dxa"/>
          </w:tcPr>
          <w:p w14:paraId="693626AD" w14:textId="77777777" w:rsidR="00D2547F" w:rsidRDefault="00D2547F" w:rsidP="00D2547F">
            <w:pPr>
              <w:spacing w:line="360" w:lineRule="auto"/>
            </w:pPr>
            <w:r>
              <w:t>ISO 4762 M5 x 12 – 12N</w:t>
            </w:r>
          </w:p>
        </w:tc>
        <w:tc>
          <w:tcPr>
            <w:tcW w:w="567" w:type="dxa"/>
          </w:tcPr>
          <w:p w14:paraId="5D76AE3C" w14:textId="77777777" w:rsidR="00D2547F" w:rsidRDefault="00D2547F" w:rsidP="00D2547F">
            <w:pPr>
              <w:spacing w:line="360" w:lineRule="auto"/>
              <w:jc w:val="center"/>
            </w:pPr>
            <w:r>
              <w:t>4</w:t>
            </w:r>
          </w:p>
        </w:tc>
        <w:tc>
          <w:tcPr>
            <w:tcW w:w="2295" w:type="dxa"/>
          </w:tcPr>
          <w:p w14:paraId="2D072983" w14:textId="77777777" w:rsidR="00D2547F" w:rsidRDefault="00D2547F" w:rsidP="00D2547F">
            <w:pPr>
              <w:spacing w:line="360" w:lineRule="auto"/>
            </w:pPr>
            <w:r>
              <w:t>S235 Structural</w:t>
            </w:r>
          </w:p>
        </w:tc>
        <w:tc>
          <w:tcPr>
            <w:tcW w:w="886" w:type="dxa"/>
          </w:tcPr>
          <w:p w14:paraId="06D047C8" w14:textId="77777777" w:rsidR="00D2547F" w:rsidRDefault="00D2547F" w:rsidP="00D2547F">
            <w:pPr>
              <w:spacing w:line="360" w:lineRule="auto"/>
              <w:jc w:val="center"/>
            </w:pPr>
            <w:r>
              <w:t>Buy</w:t>
            </w:r>
          </w:p>
        </w:tc>
      </w:tr>
      <w:tr w:rsidR="00D2547F" w14:paraId="14A4CCBB" w14:textId="77777777" w:rsidTr="00D2547F">
        <w:trPr>
          <w:trHeight w:val="21"/>
          <w:jc w:val="center"/>
        </w:trPr>
        <w:tc>
          <w:tcPr>
            <w:tcW w:w="329" w:type="dxa"/>
          </w:tcPr>
          <w:p w14:paraId="66356336" w14:textId="77777777" w:rsidR="00D2547F" w:rsidRDefault="00D2547F" w:rsidP="00D2547F">
            <w:pPr>
              <w:spacing w:line="360" w:lineRule="auto"/>
              <w:jc w:val="center"/>
            </w:pPr>
            <w:r>
              <w:t>10</w:t>
            </w:r>
          </w:p>
        </w:tc>
        <w:tc>
          <w:tcPr>
            <w:tcW w:w="5103" w:type="dxa"/>
          </w:tcPr>
          <w:p w14:paraId="292BFB0A" w14:textId="77777777" w:rsidR="00D2547F" w:rsidRDefault="00D2547F" w:rsidP="00D2547F">
            <w:pPr>
              <w:spacing w:line="360" w:lineRule="auto"/>
            </w:pPr>
            <w:r>
              <w:t>Top Piece</w:t>
            </w:r>
          </w:p>
        </w:tc>
        <w:tc>
          <w:tcPr>
            <w:tcW w:w="567" w:type="dxa"/>
          </w:tcPr>
          <w:p w14:paraId="174A821B" w14:textId="77777777" w:rsidR="00D2547F" w:rsidRDefault="00D2547F" w:rsidP="00D2547F">
            <w:pPr>
              <w:spacing w:line="360" w:lineRule="auto"/>
              <w:jc w:val="center"/>
            </w:pPr>
            <w:r>
              <w:t>1</w:t>
            </w:r>
          </w:p>
        </w:tc>
        <w:tc>
          <w:tcPr>
            <w:tcW w:w="2295" w:type="dxa"/>
          </w:tcPr>
          <w:p w14:paraId="206E06A0" w14:textId="77777777" w:rsidR="00D2547F" w:rsidRDefault="00D2547F" w:rsidP="00D2547F">
            <w:pPr>
              <w:spacing w:line="360" w:lineRule="auto"/>
            </w:pPr>
            <w:r>
              <w:t>S235 Structural</w:t>
            </w:r>
          </w:p>
        </w:tc>
        <w:tc>
          <w:tcPr>
            <w:tcW w:w="886" w:type="dxa"/>
          </w:tcPr>
          <w:p w14:paraId="3800E02C" w14:textId="77777777" w:rsidR="00D2547F" w:rsidRDefault="00D2547F" w:rsidP="00D2547F">
            <w:pPr>
              <w:spacing w:line="360" w:lineRule="auto"/>
              <w:jc w:val="center"/>
            </w:pPr>
            <w:r>
              <w:t>Make</w:t>
            </w:r>
          </w:p>
        </w:tc>
      </w:tr>
      <w:tr w:rsidR="00D2547F" w14:paraId="0F85CB4C" w14:textId="77777777" w:rsidTr="00D2547F">
        <w:trPr>
          <w:trHeight w:val="21"/>
          <w:jc w:val="center"/>
        </w:trPr>
        <w:tc>
          <w:tcPr>
            <w:tcW w:w="329" w:type="dxa"/>
          </w:tcPr>
          <w:p w14:paraId="114EE61F" w14:textId="77777777" w:rsidR="00D2547F" w:rsidRDefault="00D2547F" w:rsidP="00D2547F">
            <w:pPr>
              <w:spacing w:line="360" w:lineRule="auto"/>
              <w:jc w:val="center"/>
            </w:pPr>
            <w:r>
              <w:t>11</w:t>
            </w:r>
          </w:p>
        </w:tc>
        <w:tc>
          <w:tcPr>
            <w:tcW w:w="5103" w:type="dxa"/>
          </w:tcPr>
          <w:p w14:paraId="1ADEF1FB" w14:textId="77777777" w:rsidR="00D2547F" w:rsidRDefault="00D2547F" w:rsidP="00D2547F">
            <w:pPr>
              <w:spacing w:line="360" w:lineRule="auto"/>
            </w:pPr>
            <w:r>
              <w:t>Vertical Post</w:t>
            </w:r>
          </w:p>
        </w:tc>
        <w:tc>
          <w:tcPr>
            <w:tcW w:w="567" w:type="dxa"/>
          </w:tcPr>
          <w:p w14:paraId="75F5DEEE" w14:textId="77777777" w:rsidR="00D2547F" w:rsidRDefault="00D2547F" w:rsidP="00D2547F">
            <w:pPr>
              <w:spacing w:line="360" w:lineRule="auto"/>
              <w:jc w:val="center"/>
            </w:pPr>
            <w:r>
              <w:t>1</w:t>
            </w:r>
          </w:p>
        </w:tc>
        <w:tc>
          <w:tcPr>
            <w:tcW w:w="2295" w:type="dxa"/>
          </w:tcPr>
          <w:p w14:paraId="74764BDD" w14:textId="77777777" w:rsidR="00D2547F" w:rsidRDefault="00D2547F" w:rsidP="00D2547F">
            <w:pPr>
              <w:spacing w:line="360" w:lineRule="auto"/>
            </w:pPr>
            <w:r>
              <w:t>S235 Structural</w:t>
            </w:r>
          </w:p>
        </w:tc>
        <w:tc>
          <w:tcPr>
            <w:tcW w:w="886" w:type="dxa"/>
          </w:tcPr>
          <w:p w14:paraId="794963C7" w14:textId="77777777" w:rsidR="00D2547F" w:rsidRDefault="00D2547F" w:rsidP="00D2547F">
            <w:pPr>
              <w:spacing w:line="360" w:lineRule="auto"/>
              <w:jc w:val="center"/>
            </w:pPr>
            <w:r>
              <w:t>Make</w:t>
            </w:r>
          </w:p>
        </w:tc>
      </w:tr>
      <w:tr w:rsidR="00D2547F" w14:paraId="07377607" w14:textId="77777777" w:rsidTr="00D2547F">
        <w:trPr>
          <w:trHeight w:val="21"/>
          <w:jc w:val="center"/>
        </w:trPr>
        <w:tc>
          <w:tcPr>
            <w:tcW w:w="329" w:type="dxa"/>
          </w:tcPr>
          <w:p w14:paraId="1AD4DBC8" w14:textId="77777777" w:rsidR="00D2547F" w:rsidRDefault="00D2547F" w:rsidP="00D2547F">
            <w:pPr>
              <w:spacing w:line="360" w:lineRule="auto"/>
              <w:jc w:val="center"/>
            </w:pPr>
            <w:r>
              <w:t>12</w:t>
            </w:r>
          </w:p>
        </w:tc>
        <w:tc>
          <w:tcPr>
            <w:tcW w:w="5103" w:type="dxa"/>
          </w:tcPr>
          <w:p w14:paraId="730051D5" w14:textId="77777777" w:rsidR="00D2547F" w:rsidRDefault="00D2547F" w:rsidP="00D2547F">
            <w:pPr>
              <w:spacing w:line="360" w:lineRule="auto"/>
            </w:pPr>
            <w:r>
              <w:t>Foot</w:t>
            </w:r>
          </w:p>
        </w:tc>
        <w:tc>
          <w:tcPr>
            <w:tcW w:w="567" w:type="dxa"/>
          </w:tcPr>
          <w:p w14:paraId="6E5051D6" w14:textId="77777777" w:rsidR="00D2547F" w:rsidRDefault="00D2547F" w:rsidP="00D2547F">
            <w:pPr>
              <w:spacing w:line="360" w:lineRule="auto"/>
              <w:jc w:val="center"/>
            </w:pPr>
            <w:r>
              <w:t>1</w:t>
            </w:r>
          </w:p>
        </w:tc>
        <w:tc>
          <w:tcPr>
            <w:tcW w:w="2295" w:type="dxa"/>
          </w:tcPr>
          <w:p w14:paraId="1A606985" w14:textId="77777777" w:rsidR="00D2547F" w:rsidRDefault="00D2547F" w:rsidP="00D2547F">
            <w:pPr>
              <w:spacing w:line="360" w:lineRule="auto"/>
            </w:pPr>
            <w:r>
              <w:t>S235 Structural</w:t>
            </w:r>
          </w:p>
        </w:tc>
        <w:tc>
          <w:tcPr>
            <w:tcW w:w="886" w:type="dxa"/>
          </w:tcPr>
          <w:p w14:paraId="7FBCC0A5" w14:textId="77777777" w:rsidR="00D2547F" w:rsidRDefault="00D2547F" w:rsidP="00D2547F">
            <w:pPr>
              <w:spacing w:line="360" w:lineRule="auto"/>
              <w:jc w:val="center"/>
            </w:pPr>
            <w:r>
              <w:t>Make</w:t>
            </w:r>
          </w:p>
        </w:tc>
      </w:tr>
      <w:tr w:rsidR="00D2547F" w14:paraId="79D85DC4" w14:textId="77777777" w:rsidTr="00D2547F">
        <w:trPr>
          <w:trHeight w:val="21"/>
          <w:jc w:val="center"/>
        </w:trPr>
        <w:tc>
          <w:tcPr>
            <w:tcW w:w="329" w:type="dxa"/>
          </w:tcPr>
          <w:p w14:paraId="75B79639" w14:textId="77777777" w:rsidR="00D2547F" w:rsidRDefault="00D2547F" w:rsidP="00D2547F">
            <w:pPr>
              <w:spacing w:line="360" w:lineRule="auto"/>
              <w:jc w:val="center"/>
            </w:pPr>
            <w:r>
              <w:t>13</w:t>
            </w:r>
          </w:p>
        </w:tc>
        <w:tc>
          <w:tcPr>
            <w:tcW w:w="5103" w:type="dxa"/>
          </w:tcPr>
          <w:p w14:paraId="1F0B04F1" w14:textId="77777777" w:rsidR="00D2547F" w:rsidRDefault="00D2547F" w:rsidP="00D2547F">
            <w:pPr>
              <w:spacing w:line="360" w:lineRule="auto"/>
            </w:pPr>
            <w:r>
              <w:t>Base Plate</w:t>
            </w:r>
          </w:p>
        </w:tc>
        <w:tc>
          <w:tcPr>
            <w:tcW w:w="567" w:type="dxa"/>
          </w:tcPr>
          <w:p w14:paraId="04C94B53" w14:textId="77777777" w:rsidR="00D2547F" w:rsidRDefault="00D2547F" w:rsidP="00D2547F">
            <w:pPr>
              <w:spacing w:line="360" w:lineRule="auto"/>
              <w:jc w:val="center"/>
            </w:pPr>
            <w:r>
              <w:t>1</w:t>
            </w:r>
          </w:p>
        </w:tc>
        <w:tc>
          <w:tcPr>
            <w:tcW w:w="2295" w:type="dxa"/>
          </w:tcPr>
          <w:p w14:paraId="395B645A" w14:textId="1FBA9FAE" w:rsidR="00D2547F" w:rsidRDefault="00601532" w:rsidP="00D2547F">
            <w:pPr>
              <w:spacing w:line="360" w:lineRule="auto"/>
            </w:pPr>
            <w:r>
              <w:t>1050A Aluminum</w:t>
            </w:r>
          </w:p>
        </w:tc>
        <w:tc>
          <w:tcPr>
            <w:tcW w:w="886" w:type="dxa"/>
          </w:tcPr>
          <w:p w14:paraId="0225A931" w14:textId="77777777" w:rsidR="00D2547F" w:rsidRDefault="00D2547F" w:rsidP="00D2547F">
            <w:pPr>
              <w:spacing w:line="360" w:lineRule="auto"/>
              <w:jc w:val="center"/>
            </w:pPr>
            <w:r>
              <w:t>Make</w:t>
            </w:r>
          </w:p>
        </w:tc>
      </w:tr>
      <w:tr w:rsidR="00D2547F" w14:paraId="0B3BF685" w14:textId="77777777" w:rsidTr="00D2547F">
        <w:trPr>
          <w:trHeight w:val="135"/>
          <w:jc w:val="center"/>
        </w:trPr>
        <w:tc>
          <w:tcPr>
            <w:tcW w:w="329" w:type="dxa"/>
          </w:tcPr>
          <w:p w14:paraId="7C922568" w14:textId="22F555E0" w:rsidR="00D2547F" w:rsidRDefault="00D2547F" w:rsidP="00D2547F">
            <w:pPr>
              <w:spacing w:line="360" w:lineRule="auto"/>
              <w:jc w:val="center"/>
            </w:pPr>
            <w:r>
              <w:t>14</w:t>
            </w:r>
          </w:p>
        </w:tc>
        <w:tc>
          <w:tcPr>
            <w:tcW w:w="5103" w:type="dxa"/>
          </w:tcPr>
          <w:p w14:paraId="0DB20BA2" w14:textId="4FB60F41" w:rsidR="00D2547F" w:rsidRDefault="00D2547F" w:rsidP="00D2547F">
            <w:pPr>
              <w:spacing w:line="360" w:lineRule="auto"/>
            </w:pPr>
            <w:r>
              <w:t>GP56-1-S1-XX-SRS Planetary Gearbox</w:t>
            </w:r>
          </w:p>
        </w:tc>
        <w:tc>
          <w:tcPr>
            <w:tcW w:w="567" w:type="dxa"/>
          </w:tcPr>
          <w:p w14:paraId="0274FB48" w14:textId="77777777" w:rsidR="00D2547F" w:rsidRDefault="00D2547F" w:rsidP="00D2547F">
            <w:pPr>
              <w:spacing w:line="360" w:lineRule="auto"/>
              <w:jc w:val="center"/>
            </w:pPr>
            <w:r>
              <w:t>1</w:t>
            </w:r>
          </w:p>
        </w:tc>
        <w:tc>
          <w:tcPr>
            <w:tcW w:w="2295" w:type="dxa"/>
          </w:tcPr>
          <w:p w14:paraId="5CD899D3" w14:textId="77777777" w:rsidR="00D2547F" w:rsidRDefault="00D2547F" w:rsidP="00D2547F">
            <w:pPr>
              <w:spacing w:line="360" w:lineRule="auto"/>
            </w:pPr>
            <w:r>
              <w:t>---</w:t>
            </w:r>
          </w:p>
        </w:tc>
        <w:tc>
          <w:tcPr>
            <w:tcW w:w="886" w:type="dxa"/>
          </w:tcPr>
          <w:p w14:paraId="7C9214FC" w14:textId="77777777" w:rsidR="00D2547F" w:rsidRDefault="00D2547F" w:rsidP="00D2547F">
            <w:pPr>
              <w:spacing w:line="360" w:lineRule="auto"/>
              <w:jc w:val="center"/>
            </w:pPr>
            <w:r>
              <w:t>Buy</w:t>
            </w:r>
          </w:p>
        </w:tc>
      </w:tr>
      <w:tr w:rsidR="00D2547F" w14:paraId="33C3D345" w14:textId="77777777" w:rsidTr="00D2547F">
        <w:trPr>
          <w:trHeight w:val="135"/>
          <w:jc w:val="center"/>
        </w:trPr>
        <w:tc>
          <w:tcPr>
            <w:tcW w:w="329" w:type="dxa"/>
          </w:tcPr>
          <w:p w14:paraId="166D003F" w14:textId="77777777" w:rsidR="00D2547F" w:rsidRDefault="00D2547F" w:rsidP="00D2547F">
            <w:pPr>
              <w:spacing w:line="360" w:lineRule="auto"/>
              <w:jc w:val="center"/>
            </w:pPr>
            <w:r>
              <w:t>15</w:t>
            </w:r>
          </w:p>
        </w:tc>
        <w:tc>
          <w:tcPr>
            <w:tcW w:w="5103" w:type="dxa"/>
          </w:tcPr>
          <w:p w14:paraId="6EAF1FA4" w14:textId="77777777" w:rsidR="00D2547F" w:rsidRDefault="00D2547F" w:rsidP="00D2547F">
            <w:pPr>
              <w:spacing w:line="360" w:lineRule="auto"/>
            </w:pPr>
            <w:r>
              <w:t>DB56D036030-A Brushless DC Motor</w:t>
            </w:r>
          </w:p>
        </w:tc>
        <w:tc>
          <w:tcPr>
            <w:tcW w:w="567" w:type="dxa"/>
          </w:tcPr>
          <w:p w14:paraId="4F5DBD9B" w14:textId="77777777" w:rsidR="00D2547F" w:rsidRDefault="00D2547F" w:rsidP="00D2547F">
            <w:pPr>
              <w:spacing w:line="360" w:lineRule="auto"/>
              <w:jc w:val="center"/>
            </w:pPr>
            <w:r>
              <w:t>1</w:t>
            </w:r>
          </w:p>
        </w:tc>
        <w:tc>
          <w:tcPr>
            <w:tcW w:w="2295" w:type="dxa"/>
          </w:tcPr>
          <w:p w14:paraId="5A3FB3DB" w14:textId="77777777" w:rsidR="00D2547F" w:rsidRDefault="00D2547F" w:rsidP="00D2547F">
            <w:pPr>
              <w:spacing w:line="360" w:lineRule="auto"/>
            </w:pPr>
            <w:r>
              <w:t>---</w:t>
            </w:r>
          </w:p>
        </w:tc>
        <w:tc>
          <w:tcPr>
            <w:tcW w:w="886" w:type="dxa"/>
          </w:tcPr>
          <w:p w14:paraId="58E3BC83" w14:textId="77777777" w:rsidR="00D2547F" w:rsidRDefault="00D2547F" w:rsidP="00D2547F">
            <w:pPr>
              <w:spacing w:line="360" w:lineRule="auto"/>
              <w:jc w:val="center"/>
            </w:pPr>
            <w:r>
              <w:t>Buy</w:t>
            </w:r>
          </w:p>
        </w:tc>
      </w:tr>
    </w:tbl>
    <w:p w14:paraId="4AC31FD0" w14:textId="77777777" w:rsidR="00830BD0" w:rsidRDefault="00830BD0" w:rsidP="00830BD0">
      <w:pPr>
        <w:spacing w:line="360" w:lineRule="auto"/>
      </w:pPr>
    </w:p>
    <w:p w14:paraId="7FDEC053" w14:textId="5B03971C" w:rsidR="00E77775" w:rsidRDefault="00D90175" w:rsidP="00762E32">
      <w:pPr>
        <w:pStyle w:val="Heading2"/>
      </w:pPr>
      <w:bookmarkStart w:id="30" w:name="_Toc483083783"/>
      <w:r>
        <w:rPr>
          <w:noProof/>
        </w:rPr>
        <mc:AlternateContent>
          <mc:Choice Requires="wpg">
            <w:drawing>
              <wp:anchor distT="0" distB="0" distL="114300" distR="114300" simplePos="0" relativeHeight="251732480" behindDoc="0" locked="0" layoutInCell="1" allowOverlap="1" wp14:anchorId="33C8FF5D" wp14:editId="0157DE5A">
                <wp:simplePos x="0" y="0"/>
                <wp:positionH relativeFrom="column">
                  <wp:posOffset>59690</wp:posOffset>
                </wp:positionH>
                <wp:positionV relativeFrom="paragraph">
                  <wp:posOffset>337820</wp:posOffset>
                </wp:positionV>
                <wp:extent cx="5831840" cy="2973705"/>
                <wp:effectExtent l="0" t="0" r="35560" b="23495"/>
                <wp:wrapNone/>
                <wp:docPr id="36241" name="Group 36241"/>
                <wp:cNvGraphicFramePr/>
                <a:graphic xmlns:a="http://schemas.openxmlformats.org/drawingml/2006/main">
                  <a:graphicData uri="http://schemas.microsoft.com/office/word/2010/wordprocessingGroup">
                    <wpg:wgp>
                      <wpg:cNvGrpSpPr/>
                      <wpg:grpSpPr>
                        <a:xfrm>
                          <a:off x="0" y="0"/>
                          <a:ext cx="5831840" cy="2973705"/>
                          <a:chOff x="0" y="0"/>
                          <a:chExt cx="5831840" cy="2973705"/>
                        </a:xfrm>
                      </wpg:grpSpPr>
                      <pic:pic xmlns:pic="http://schemas.openxmlformats.org/drawingml/2006/picture">
                        <pic:nvPicPr>
                          <pic:cNvPr id="36195" name="Picture 36195" descr="HINKLE22113:New folder:Screenshot (244).png"/>
                          <pic:cNvPicPr>
                            <a:picLocks noChangeAspect="1"/>
                          </pic:cNvPicPr>
                        </pic:nvPicPr>
                        <pic:blipFill rotWithShape="1">
                          <a:blip r:embed="rId58">
                            <a:extLst>
                              <a:ext uri="{28A0092B-C50C-407E-A947-70E740481C1C}">
                                <a14:useLocalDpi xmlns:a14="http://schemas.microsoft.com/office/drawing/2010/main" val="0"/>
                              </a:ext>
                            </a:extLst>
                          </a:blip>
                          <a:srcRect l="31542" t="17241" r="26200" b="9698"/>
                          <a:stretch/>
                        </pic:blipFill>
                        <pic:spPr bwMode="auto">
                          <a:xfrm>
                            <a:off x="2912110" y="227965"/>
                            <a:ext cx="2628900" cy="25577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194" name="Picture 36194" descr="HINKLE22113:New folder:Screenshot (245).png"/>
                          <pic:cNvPicPr>
                            <a:picLocks noChangeAspect="1"/>
                          </pic:cNvPicPr>
                        </pic:nvPicPr>
                        <pic:blipFill rotWithShape="1">
                          <a:blip r:embed="rId59">
                            <a:extLst>
                              <a:ext uri="{28A0092B-C50C-407E-A947-70E740481C1C}">
                                <a14:useLocalDpi xmlns:a14="http://schemas.microsoft.com/office/drawing/2010/main" val="0"/>
                              </a:ext>
                            </a:extLst>
                          </a:blip>
                          <a:srcRect l="32752" t="18317" r="31085" b="9648"/>
                          <a:stretch/>
                        </pic:blipFill>
                        <pic:spPr bwMode="auto">
                          <a:xfrm>
                            <a:off x="54610" y="0"/>
                            <a:ext cx="2628900" cy="2947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6240" name="Group 36240"/>
                        <wpg:cNvGrpSpPr/>
                        <wpg:grpSpPr>
                          <a:xfrm>
                            <a:off x="0" y="200660"/>
                            <a:ext cx="5831840" cy="2773045"/>
                            <a:chOff x="0" y="0"/>
                            <a:chExt cx="5831840" cy="2773045"/>
                          </a:xfrm>
                        </wpg:grpSpPr>
                        <wps:wsp>
                          <wps:cNvPr id="36196" name="Text Box 36196"/>
                          <wps:cNvSpPr txBox="1"/>
                          <wps:spPr>
                            <a:xfrm>
                              <a:off x="481330" y="170942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C8C8B5" w14:textId="3657B371" w:rsidR="00782610" w:rsidRPr="000562E5" w:rsidRDefault="00782610" w:rsidP="00D616C6">
                                <w:pPr>
                                  <w:jc w:val="center"/>
                                  <w:rPr>
                                    <w:szCs w:val="20"/>
                                  </w:rPr>
                                </w:pPr>
                                <w:r>
                                  <w:rPr>
                                    <w:szCs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197" name="Text Box 36197"/>
                          <wps:cNvSpPr txBox="1"/>
                          <wps:spPr>
                            <a:xfrm>
                              <a:off x="0" y="615315"/>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ACBB71" w14:textId="20C325DD" w:rsidR="00782610" w:rsidRPr="000562E5" w:rsidRDefault="00782610" w:rsidP="00D616C6">
                                <w:pPr>
                                  <w:jc w:val="center"/>
                                  <w:rPr>
                                    <w:szCs w:val="20"/>
                                  </w:rPr>
                                </w:pPr>
                                <w:r>
                                  <w:rPr>
                                    <w:szCs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198" name="Text Box 36198"/>
                          <wps:cNvSpPr txBox="1"/>
                          <wps:spPr>
                            <a:xfrm>
                              <a:off x="740410" y="4572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12A43B" w14:textId="21EDBC8E" w:rsidR="00782610" w:rsidRPr="000562E5" w:rsidRDefault="00782610" w:rsidP="00D616C6">
                                <w:pPr>
                                  <w:jc w:val="center"/>
                                  <w:rPr>
                                    <w:szCs w:val="20"/>
                                  </w:rPr>
                                </w:pPr>
                                <w:r>
                                  <w:rPr>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199" name="Text Box 36199"/>
                          <wps:cNvSpPr txBox="1"/>
                          <wps:spPr>
                            <a:xfrm>
                              <a:off x="1769110" y="13716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3C80FB" w14:textId="41ACFE11" w:rsidR="00782610" w:rsidRPr="000562E5" w:rsidRDefault="00782610" w:rsidP="00D616C6">
                                <w:pPr>
                                  <w:jc w:val="center"/>
                                  <w:rPr>
                                    <w:szCs w:val="20"/>
                                  </w:rPr>
                                </w:pPr>
                                <w:r>
                                  <w:rPr>
                                    <w:szCs w:val="20"/>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01" name="Text Box 36201"/>
                          <wps:cNvSpPr txBox="1"/>
                          <wps:spPr>
                            <a:xfrm>
                              <a:off x="1311910" y="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C95D65" w14:textId="40F098EF" w:rsidR="00782610" w:rsidRPr="000562E5" w:rsidRDefault="00782610" w:rsidP="00D616C6">
                                <w:pPr>
                                  <w:jc w:val="center"/>
                                  <w:rPr>
                                    <w:szCs w:val="20"/>
                                  </w:rPr>
                                </w:pPr>
                                <w:r>
                                  <w:rPr>
                                    <w:szCs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02" name="Text Box 36202"/>
                          <wps:cNvSpPr txBox="1"/>
                          <wps:spPr>
                            <a:xfrm>
                              <a:off x="1197610" y="13716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27CDAE" w14:textId="1875B1A8" w:rsidR="00782610" w:rsidRPr="000562E5" w:rsidRDefault="00782610" w:rsidP="00D616C6">
                                <w:pPr>
                                  <w:jc w:val="center"/>
                                  <w:rPr>
                                    <w:szCs w:val="20"/>
                                  </w:rPr>
                                </w:pPr>
                                <w:r>
                                  <w:rPr>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03" name="Straight Connector 36203"/>
                          <wps:cNvCnPr/>
                          <wps:spPr>
                            <a:xfrm flipH="1">
                              <a:off x="1764665" y="1670685"/>
                              <a:ext cx="122011" cy="95613"/>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04" name="Text Box 36204"/>
                          <wps:cNvSpPr txBox="1"/>
                          <wps:spPr>
                            <a:xfrm>
                              <a:off x="3679190" y="217805"/>
                              <a:ext cx="281293" cy="304748"/>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CBB028" w14:textId="0A2B19BE" w:rsidR="00782610" w:rsidRPr="000562E5" w:rsidRDefault="00782610" w:rsidP="00D616C6">
                                <w:pPr>
                                  <w:jc w:val="center"/>
                                  <w:rPr>
                                    <w:szCs w:val="20"/>
                                  </w:rPr>
                                </w:pPr>
                                <w:r>
                                  <w:rPr>
                                    <w:szCs w:val="20"/>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05" name="Straight Connector 36205"/>
                          <wps:cNvCnPr/>
                          <wps:spPr>
                            <a:xfrm flipH="1" flipV="1">
                              <a:off x="3959225" y="399415"/>
                              <a:ext cx="186599" cy="55789"/>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06" name="Text Box 36206"/>
                          <wps:cNvSpPr txBox="1"/>
                          <wps:spPr>
                            <a:xfrm>
                              <a:off x="4885055" y="3175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F8ADEA" w14:textId="07F193CF" w:rsidR="00782610" w:rsidRPr="000562E5" w:rsidRDefault="00782610" w:rsidP="00D616C6">
                                <w:pPr>
                                  <w:jc w:val="center"/>
                                  <w:rPr>
                                    <w:szCs w:val="20"/>
                                  </w:rPr>
                                </w:pPr>
                                <w:r>
                                  <w:rPr>
                                    <w:szCs w:val="20"/>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07" name="Straight Connector 36207"/>
                          <wps:cNvCnPr/>
                          <wps:spPr>
                            <a:xfrm flipH="1">
                              <a:off x="4672965" y="516890"/>
                              <a:ext cx="209458" cy="10396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08" name="Straight Connector 36208"/>
                          <wps:cNvCnPr/>
                          <wps:spPr>
                            <a:xfrm flipH="1" flipV="1">
                              <a:off x="5304155" y="1126490"/>
                              <a:ext cx="248828" cy="6114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16" name="Text Box 36216"/>
                          <wps:cNvSpPr txBox="1"/>
                          <wps:spPr>
                            <a:xfrm>
                              <a:off x="5551170" y="98806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262BE5" w14:textId="3952AF9E" w:rsidR="00782610" w:rsidRPr="000562E5" w:rsidRDefault="00782610" w:rsidP="00D616C6">
                                <w:pPr>
                                  <w:jc w:val="center"/>
                                  <w:rPr>
                                    <w:szCs w:val="20"/>
                                  </w:rPr>
                                </w:pPr>
                                <w:r>
                                  <w:rPr>
                                    <w:szCs w:val="20"/>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17" name="Text Box 36217"/>
                          <wps:cNvSpPr txBox="1"/>
                          <wps:spPr>
                            <a:xfrm>
                              <a:off x="4855210" y="22860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6E088B" w14:textId="6F899B7D" w:rsidR="00782610" w:rsidRPr="000562E5" w:rsidRDefault="00782610" w:rsidP="00D616C6">
                                <w:pPr>
                                  <w:jc w:val="center"/>
                                  <w:rPr>
                                    <w:szCs w:val="20"/>
                                  </w:rPr>
                                </w:pPr>
                                <w:r>
                                  <w:rPr>
                                    <w:szCs w:val="20"/>
                                  </w:rPr>
                                  <w:t>14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19" name="Text Box 36219"/>
                          <wps:cNvSpPr txBox="1"/>
                          <wps:spPr>
                            <a:xfrm>
                              <a:off x="5198110" y="20574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D29B2E" w14:textId="5D99C095" w:rsidR="00782610" w:rsidRPr="000562E5" w:rsidRDefault="00782610" w:rsidP="00D616C6">
                                <w:pPr>
                                  <w:jc w:val="center"/>
                                  <w:rPr>
                                    <w:szCs w:val="20"/>
                                  </w:rPr>
                                </w:pPr>
                                <w:r>
                                  <w:rPr>
                                    <w:szCs w:val="20"/>
                                  </w:rPr>
                                  <w:t>13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22" name="Straight Connector 36222"/>
                          <wps:cNvCnPr/>
                          <wps:spPr>
                            <a:xfrm flipH="1" flipV="1">
                              <a:off x="4846955" y="2084070"/>
                              <a:ext cx="350520" cy="8763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1" name="Straight Connector 36231"/>
                          <wps:cNvCnPr/>
                          <wps:spPr>
                            <a:xfrm flipH="1">
                              <a:off x="1328420" y="307975"/>
                              <a:ext cx="66040" cy="225425"/>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2" name="Text Box 36232"/>
                          <wps:cNvSpPr txBox="1"/>
                          <wps:spPr>
                            <a:xfrm>
                              <a:off x="1654810" y="34290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83482A" w14:textId="36A0C59D" w:rsidR="00782610" w:rsidRPr="000562E5" w:rsidRDefault="00782610" w:rsidP="00D90175">
                                <w:pPr>
                                  <w:jc w:val="center"/>
                                  <w:rPr>
                                    <w:szCs w:val="20"/>
                                  </w:rPr>
                                </w:pPr>
                                <w:r>
                                  <w:rPr>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33" name="Straight Connector 36233"/>
                          <wps:cNvCnPr/>
                          <wps:spPr>
                            <a:xfrm flipH="1">
                              <a:off x="1415415" y="451485"/>
                              <a:ext cx="240484" cy="225153"/>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4" name="Text Box 36234"/>
                          <wps:cNvSpPr txBox="1"/>
                          <wps:spPr>
                            <a:xfrm>
                              <a:off x="1790700" y="70739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29E221" w14:textId="1554AEE7" w:rsidR="00782610" w:rsidRPr="000562E5" w:rsidRDefault="00782610" w:rsidP="00D90175">
                                <w:pPr>
                                  <w:jc w:val="center"/>
                                  <w:rPr>
                                    <w:szCs w:val="20"/>
                                  </w:rPr>
                                </w:pPr>
                                <w:r>
                                  <w:rPr>
                                    <w:szCs w:val="20"/>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35" name="Straight Connector 36235"/>
                          <wps:cNvCnPr/>
                          <wps:spPr>
                            <a:xfrm flipH="1">
                              <a:off x="1532890" y="873760"/>
                              <a:ext cx="253637" cy="132987"/>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6" name="Text Box 36236"/>
                          <wps:cNvSpPr txBox="1"/>
                          <wps:spPr>
                            <a:xfrm>
                              <a:off x="3308350" y="395605"/>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CB117E" w14:textId="386F4338" w:rsidR="00782610" w:rsidRPr="000562E5" w:rsidRDefault="00782610" w:rsidP="00D90175">
                                <w:pPr>
                                  <w:jc w:val="center"/>
                                  <w:rPr>
                                    <w:szCs w:val="20"/>
                                  </w:rPr>
                                </w:pPr>
                                <w:r>
                                  <w:rPr>
                                    <w:szCs w:val="20"/>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37" name="Straight Connector 36237"/>
                          <wps:cNvCnPr/>
                          <wps:spPr>
                            <a:xfrm flipH="1" flipV="1">
                              <a:off x="3375660" y="695325"/>
                              <a:ext cx="70940" cy="154034"/>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8" name="Straight Connector 36238"/>
                          <wps:cNvCnPr/>
                          <wps:spPr>
                            <a:xfrm flipH="1" flipV="1">
                              <a:off x="4833620" y="2087880"/>
                              <a:ext cx="96701" cy="201386"/>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239" name="Text Box 36239"/>
                          <wps:cNvSpPr txBox="1"/>
                          <wps:spPr>
                            <a:xfrm>
                              <a:off x="4010025" y="2468880"/>
                              <a:ext cx="280670" cy="304165"/>
                            </a:xfrm>
                            <a:prstGeom prst="rect">
                              <a:avLst/>
                            </a:prstGeom>
                            <a:solidFill>
                              <a:schemeClr val="bg1">
                                <a:lumMod val="85000"/>
                              </a:schemeClr>
                            </a:solidFill>
                            <a:ln>
                              <a:solidFill>
                                <a:schemeClr val="bg1">
                                  <a:lumMod val="50000"/>
                                </a:schemeClr>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22B95" w14:textId="6E12FB2A" w:rsidR="00782610" w:rsidRPr="000562E5" w:rsidRDefault="00782610" w:rsidP="00D90175">
                                <w:pPr>
                                  <w:jc w:val="center"/>
                                  <w:rPr>
                                    <w:szCs w:val="20"/>
                                  </w:rPr>
                                </w:pPr>
                                <w:r>
                                  <w:rPr>
                                    <w:szCs w:val="20"/>
                                  </w:rPr>
                                  <w:t>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anchor>
            </w:drawing>
          </mc:Choice>
          <mc:Fallback>
            <w:pict>
              <v:group w14:anchorId="33C8FF5D" id="Group 36241" o:spid="_x0000_s1193" style="position:absolute;margin-left:4.7pt;margin-top:26.6pt;width:459.2pt;height:234.15pt;z-index:251732480" coordsize="58318,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">
                <v:shape id="Picture 36195" o:spid="_x0000_s1194" type="#_x0000_t75" alt="HINKLE22113:New folder:Screenshot (244).png" style="position:absolute;left:29121;top:2279;width:26289;height:2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">
                  <v:imagedata r:id="rId60" o:title="Screenshot (244)" croptop="11299f" cropbottom="6356f" cropleft="20671f" cropright="17170f"/>
                </v:shape>
                <v:shape id="Picture 36194" o:spid="_x0000_s1195" type="#_x0000_t75" alt="HINKLE22113:New folder:Screenshot (245).png" style="position:absolute;left:546;width:26289;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">
                  <v:imagedata r:id="rId61" o:title="Screenshot (245)" croptop="12004f" cropbottom="6323f" cropleft="21464f" cropright="20372f"/>
                </v:shape>
                <v:group id="Group 36240" o:spid="_x0000_s1196" style="position:absolute;top:2006;width:58318;height:27731" coordsize="58318,2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">
                  <v:shape id="Text Box 36196" o:spid="_x0000_s1197" type="#_x0000_t202" style="position:absolute;left:4813;top:17094;width:2807;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" fillcolor="#d8d8d8 [2732]" strokecolor="#7f7f7f [1612]">
                    <v:textbox inset="0,0,0,0">
                      <w:txbxContent>
                        <w:p w14:paraId="34C8C8B5" w14:textId="3657B371" w:rsidR="00782610" w:rsidRPr="000562E5" w:rsidRDefault="00782610" w:rsidP="00D616C6">
                          <w:pPr>
                            <w:jc w:val="center"/>
                            <w:rPr>
                              <w:szCs w:val="20"/>
                            </w:rPr>
                          </w:pPr>
                          <w:r>
                            <w:rPr>
                              <w:szCs w:val="20"/>
                            </w:rPr>
                            <w:t>1</w:t>
                          </w:r>
                        </w:p>
                      </w:txbxContent>
                    </v:textbox>
                  </v:shape>
                  <v:shape id="Text Box 36197" o:spid="_x0000_s1198" type="#_x0000_t202" style="position:absolute;top:6153;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" fillcolor="#d8d8d8 [2732]" strokecolor="#7f7f7f [1612]">
                    <v:textbox inset="0,0,0,0">
                      <w:txbxContent>
                        <w:p w14:paraId="0EACBB71" w14:textId="20C325DD" w:rsidR="00782610" w:rsidRPr="000562E5" w:rsidRDefault="00782610" w:rsidP="00D616C6">
                          <w:pPr>
                            <w:jc w:val="center"/>
                            <w:rPr>
                              <w:szCs w:val="20"/>
                            </w:rPr>
                          </w:pPr>
                          <w:r>
                            <w:rPr>
                              <w:szCs w:val="20"/>
                            </w:rPr>
                            <w:t>2</w:t>
                          </w:r>
                        </w:p>
                      </w:txbxContent>
                    </v:textbox>
                  </v:shape>
                  <v:shape id="Text Box 36198" o:spid="_x0000_s1199" type="#_x0000_t202" style="position:absolute;left:7404;top:4572;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" fillcolor="#d8d8d8 [2732]" strokecolor="#7f7f7f [1612]">
                    <v:textbox inset="0,0,0,0">
                      <w:txbxContent>
                        <w:p w14:paraId="3B12A43B" w14:textId="21EDBC8E" w:rsidR="00782610" w:rsidRPr="000562E5" w:rsidRDefault="00782610" w:rsidP="00D616C6">
                          <w:pPr>
                            <w:jc w:val="center"/>
                            <w:rPr>
                              <w:szCs w:val="20"/>
                            </w:rPr>
                          </w:pPr>
                          <w:r>
                            <w:rPr>
                              <w:szCs w:val="20"/>
                            </w:rPr>
                            <w:t>3</w:t>
                          </w:r>
                        </w:p>
                      </w:txbxContent>
                    </v:textbox>
                  </v:shape>
                  <v:shape id="Text Box 36199" o:spid="_x0000_s1200" type="#_x0000_t202" style="position:absolute;left:17691;top:13716;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" fillcolor="#d8d8d8 [2732]" strokecolor="#7f7f7f [1612]">
                    <v:textbox inset="0,0,0,0">
                      <w:txbxContent>
                        <w:p w14:paraId="6F3C80FB" w14:textId="41ACFE11" w:rsidR="00782610" w:rsidRPr="000562E5" w:rsidRDefault="00782610" w:rsidP="00D616C6">
                          <w:pPr>
                            <w:jc w:val="center"/>
                            <w:rPr>
                              <w:szCs w:val="20"/>
                            </w:rPr>
                          </w:pPr>
                          <w:r>
                            <w:rPr>
                              <w:szCs w:val="20"/>
                            </w:rPr>
                            <w:t>8</w:t>
                          </w:r>
                        </w:p>
                      </w:txbxContent>
                    </v:textbox>
                  </v:shape>
                  <v:shape id="Text Box 36201" o:spid="_x0000_s1201" type="#_x0000_t202" style="position:absolute;left:13119;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" fillcolor="#d8d8d8 [2732]" strokecolor="#7f7f7f [1612]">
                    <v:textbox inset="0,0,0,0">
                      <w:txbxContent>
                        <w:p w14:paraId="13C95D65" w14:textId="40F098EF" w:rsidR="00782610" w:rsidRPr="000562E5" w:rsidRDefault="00782610" w:rsidP="00D616C6">
                          <w:pPr>
                            <w:jc w:val="center"/>
                            <w:rPr>
                              <w:szCs w:val="20"/>
                            </w:rPr>
                          </w:pPr>
                          <w:r>
                            <w:rPr>
                              <w:szCs w:val="20"/>
                            </w:rPr>
                            <w:t>4</w:t>
                          </w:r>
                        </w:p>
                      </w:txbxContent>
                    </v:textbox>
                  </v:shape>
                  <v:shape id="Text Box 36202" o:spid="_x0000_s1202" type="#_x0000_t202" style="position:absolute;left:11976;top:13716;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" fillcolor="#d8d8d8 [2732]" strokecolor="#7f7f7f [1612]">
                    <v:textbox inset="0,0,0,0">
                      <w:txbxContent>
                        <w:p w14:paraId="6927CDAE" w14:textId="1875B1A8" w:rsidR="00782610" w:rsidRPr="000562E5" w:rsidRDefault="00782610" w:rsidP="00D616C6">
                          <w:pPr>
                            <w:jc w:val="center"/>
                            <w:rPr>
                              <w:szCs w:val="20"/>
                            </w:rPr>
                          </w:pPr>
                          <w:r>
                            <w:rPr>
                              <w:szCs w:val="20"/>
                            </w:rPr>
                            <w:t>7</w:t>
                          </w:r>
                        </w:p>
                      </w:txbxContent>
                    </v:textbox>
                  </v:shape>
                  <v:line id="Straight Connector 36203" o:spid="_x0000_s1203" style="position:absolute;flip:x;visibility:visible;mso-wrap-style:square" from="17646,16706" to="18866,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" strokecolor="black [3213]"/>
                  <v:shape id="Text Box 36204" o:spid="_x0000_s1204" type="#_x0000_t202" style="position:absolute;left:36791;top:2178;width:2813;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" fillcolor="#d8d8d8 [2732]" strokecolor="#7f7f7f [1612]">
                    <v:textbox inset="0,0,0,0">
                      <w:txbxContent>
                        <w:p w14:paraId="27CBB028" w14:textId="0A2B19BE" w:rsidR="00782610" w:rsidRPr="000562E5" w:rsidRDefault="00782610" w:rsidP="00D616C6">
                          <w:pPr>
                            <w:jc w:val="center"/>
                            <w:rPr>
                              <w:szCs w:val="20"/>
                            </w:rPr>
                          </w:pPr>
                          <w:r>
                            <w:rPr>
                              <w:szCs w:val="20"/>
                            </w:rPr>
                            <w:t>10</w:t>
                          </w:r>
                        </w:p>
                      </w:txbxContent>
                    </v:textbox>
                  </v:shape>
                  <v:line id="Straight Connector 36205" o:spid="_x0000_s1205" style="position:absolute;flip:x y;visibility:visible;mso-wrap-style:square" from="39592,3994" to="41458,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" strokecolor="black [3213]"/>
                  <v:shape id="Text Box 36206" o:spid="_x0000_s1206" type="#_x0000_t202" style="position:absolute;left:48850;top:3175;width:2807;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" fillcolor="#d8d8d8 [2732]" strokecolor="#7f7f7f [1612]">
                    <v:textbox inset="0,0,0,0">
                      <w:txbxContent>
                        <w:p w14:paraId="0FF8ADEA" w14:textId="07F193CF" w:rsidR="00782610" w:rsidRPr="000562E5" w:rsidRDefault="00782610" w:rsidP="00D616C6">
                          <w:pPr>
                            <w:jc w:val="center"/>
                            <w:rPr>
                              <w:szCs w:val="20"/>
                            </w:rPr>
                          </w:pPr>
                          <w:r>
                            <w:rPr>
                              <w:szCs w:val="20"/>
                            </w:rPr>
                            <w:t>11</w:t>
                          </w:r>
                        </w:p>
                      </w:txbxContent>
                    </v:textbox>
                  </v:shape>
                  <v:line id="Straight Connector 36207" o:spid="_x0000_s1207" style="position:absolute;flip:x;visibility:visible;mso-wrap-style:square" from="46729,5168" to="48824,6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" strokecolor="black [3213]"/>
                  <v:line id="Straight Connector 36208" o:spid="_x0000_s1208" style="position:absolute;flip:x y;visibility:visible;mso-wrap-style:square" from="53041,11264" to="55529,1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" strokecolor="black [3213]"/>
                  <v:shape id="Text Box 36216" o:spid="_x0000_s1209" type="#_x0000_t202" style="position:absolute;left:55511;top:9880;width:2807;height: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" fillcolor="#d8d8d8 [2732]" strokecolor="#7f7f7f [1612]">
                    <v:textbox inset="0,0,0,0">
                      <w:txbxContent>
                        <w:p w14:paraId="42262BE5" w14:textId="3952AF9E" w:rsidR="00782610" w:rsidRPr="000562E5" w:rsidRDefault="00782610" w:rsidP="00D616C6">
                          <w:pPr>
                            <w:jc w:val="center"/>
                            <w:rPr>
                              <w:szCs w:val="20"/>
                            </w:rPr>
                          </w:pPr>
                          <w:r>
                            <w:rPr>
                              <w:szCs w:val="20"/>
                            </w:rPr>
                            <w:t>12</w:t>
                          </w:r>
                        </w:p>
                      </w:txbxContent>
                    </v:textbox>
                  </v:shape>
                  <v:shape id="Text Box 36217" o:spid="_x0000_s1210" type="#_x0000_t202" style="position:absolute;left:48552;top:22860;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" fillcolor="#d8d8d8 [2732]" strokecolor="#7f7f7f [1612]">
                    <v:textbox inset="0,0,0,0">
                      <w:txbxContent>
                        <w:p w14:paraId="1E6E088B" w14:textId="6F899B7D" w:rsidR="00782610" w:rsidRPr="000562E5" w:rsidRDefault="00782610" w:rsidP="00D616C6">
                          <w:pPr>
                            <w:jc w:val="center"/>
                            <w:rPr>
                              <w:szCs w:val="20"/>
                            </w:rPr>
                          </w:pPr>
                          <w:r>
                            <w:rPr>
                              <w:szCs w:val="20"/>
                            </w:rPr>
                            <w:t>14</w:t>
                          </w:r>
                        </w:p>
                      </w:txbxContent>
                    </v:textbox>
                  </v:shape>
                  <v:shape id="Text Box 36219" o:spid="_x0000_s1211" type="#_x0000_t202" style="position:absolute;left:51981;top:20574;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" fillcolor="#d8d8d8 [2732]" strokecolor="#7f7f7f [1612]">
                    <v:textbox inset="0,0,0,0">
                      <w:txbxContent>
                        <w:p w14:paraId="7AD29B2E" w14:textId="5D99C095" w:rsidR="00782610" w:rsidRPr="000562E5" w:rsidRDefault="00782610" w:rsidP="00D616C6">
                          <w:pPr>
                            <w:jc w:val="center"/>
                            <w:rPr>
                              <w:szCs w:val="20"/>
                            </w:rPr>
                          </w:pPr>
                          <w:r>
                            <w:rPr>
                              <w:szCs w:val="20"/>
                            </w:rPr>
                            <w:t>13</w:t>
                          </w:r>
                        </w:p>
                      </w:txbxContent>
                    </v:textbox>
                  </v:shape>
                  <v:line id="Straight Connector 36222" o:spid="_x0000_s1212" style="position:absolute;flip:x y;visibility:visible;mso-wrap-style:square" from="48469,20840" to="51974,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" strokecolor="black [3213]"/>
                  <v:line id="Straight Connector 36231" o:spid="_x0000_s1213" style="position:absolute;flip:x;visibility:visible;mso-wrap-style:square" from="13284,3079" to="139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" strokecolor="black [3213]"/>
                  <v:shape id="Text Box 36232" o:spid="_x0000_s1214" type="#_x0000_t202" style="position:absolute;left:16548;top:3429;width:2806;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" fillcolor="#d8d8d8 [2732]" strokecolor="#7f7f7f [1612]">
                    <v:textbox inset="0,0,0,0">
                      <w:txbxContent>
                        <w:p w14:paraId="5683482A" w14:textId="36A0C59D" w:rsidR="00782610" w:rsidRPr="000562E5" w:rsidRDefault="00782610" w:rsidP="00D90175">
                          <w:pPr>
                            <w:jc w:val="center"/>
                            <w:rPr>
                              <w:szCs w:val="20"/>
                            </w:rPr>
                          </w:pPr>
                          <w:r>
                            <w:rPr>
                              <w:szCs w:val="20"/>
                            </w:rPr>
                            <w:t>5</w:t>
                          </w:r>
                        </w:p>
                      </w:txbxContent>
                    </v:textbox>
                  </v:shape>
                  <v:line id="Straight Connector 36233" o:spid="_x0000_s1215" style="position:absolute;flip:x;visibility:visible;mso-wrap-style:square" from="14154,4514" to="16558,6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" strokecolor="black [3213]"/>
                  <v:shape id="Text Box 36234" o:spid="_x0000_s1216" type="#_x0000_t202" style="position:absolute;left:17907;top:7073;width:2806;height: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" fillcolor="#d8d8d8 [2732]" strokecolor="#7f7f7f [1612]">
                    <v:textbox inset="0,0,0,0">
                      <w:txbxContent>
                        <w:p w14:paraId="3029E221" w14:textId="1554AEE7" w:rsidR="00782610" w:rsidRPr="000562E5" w:rsidRDefault="00782610" w:rsidP="00D90175">
                          <w:pPr>
                            <w:jc w:val="center"/>
                            <w:rPr>
                              <w:szCs w:val="20"/>
                            </w:rPr>
                          </w:pPr>
                          <w:r>
                            <w:rPr>
                              <w:szCs w:val="20"/>
                            </w:rPr>
                            <w:t>6</w:t>
                          </w:r>
                        </w:p>
                      </w:txbxContent>
                    </v:textbox>
                  </v:shape>
                  <v:line id="Straight Connector 36235" o:spid="_x0000_s1217" style="position:absolute;flip:x;visibility:visible;mso-wrap-style:square" from="15328,8737" to="17865,10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" strokecolor="black [3213]"/>
                  <v:shape id="Text Box 36236" o:spid="_x0000_s1218" type="#_x0000_t202" style="position:absolute;left:33083;top:3956;width:2807;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" fillcolor="#d8d8d8 [2732]" strokecolor="#7f7f7f [1612]">
                    <v:textbox inset="0,0,0,0">
                      <w:txbxContent>
                        <w:p w14:paraId="72CB117E" w14:textId="386F4338" w:rsidR="00782610" w:rsidRPr="000562E5" w:rsidRDefault="00782610" w:rsidP="00D90175">
                          <w:pPr>
                            <w:jc w:val="center"/>
                            <w:rPr>
                              <w:szCs w:val="20"/>
                            </w:rPr>
                          </w:pPr>
                          <w:r>
                            <w:rPr>
                              <w:szCs w:val="20"/>
                            </w:rPr>
                            <w:t>9</w:t>
                          </w:r>
                        </w:p>
                      </w:txbxContent>
                    </v:textbox>
                  </v:shape>
                  <v:line id="Straight Connector 36237" o:spid="_x0000_s1219" style="position:absolute;flip:x y;visibility:visible;mso-wrap-style:square" from="33756,6953" to="34466,8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" strokecolor="black [3213]"/>
                  <v:line id="Straight Connector 36238" o:spid="_x0000_s1220" style="position:absolute;flip:x y;visibility:visible;mso-wrap-style:square" from="48336,20878" to="49303,22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" strokecolor="black [3213]"/>
                  <v:shape id="Text Box 36239" o:spid="_x0000_s1221" type="#_x0000_t202" style="position:absolute;left:40100;top:24688;width:2806;height: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" fillcolor="#d8d8d8 [2732]" strokecolor="#7f7f7f [1612]">
                    <v:textbox inset="0,0,0,0">
                      <w:txbxContent>
                        <w:p w14:paraId="2F822B95" w14:textId="6E12FB2A" w:rsidR="00782610" w:rsidRPr="000562E5" w:rsidRDefault="00782610" w:rsidP="00D90175">
                          <w:pPr>
                            <w:jc w:val="center"/>
                            <w:rPr>
                              <w:szCs w:val="20"/>
                            </w:rPr>
                          </w:pPr>
                          <w:r>
                            <w:rPr>
                              <w:szCs w:val="20"/>
                            </w:rPr>
                            <w:t>15</w:t>
                          </w:r>
                        </w:p>
                      </w:txbxContent>
                    </v:textbox>
                  </v:shape>
                </v:group>
              </v:group>
            </w:pict>
          </mc:Fallback>
        </mc:AlternateContent>
      </w:r>
      <w:r w:rsidR="00E77775">
        <w:t>Enclosure</w:t>
      </w:r>
      <w:bookmarkEnd w:id="30"/>
    </w:p>
    <w:p w14:paraId="3E0A005E" w14:textId="77777777" w:rsidR="00D90175" w:rsidRDefault="00D90175" w:rsidP="00D90175"/>
    <w:p w14:paraId="20BCD910" w14:textId="77777777" w:rsidR="00D90175" w:rsidRDefault="00D90175" w:rsidP="00D90175"/>
    <w:p w14:paraId="07DFF629" w14:textId="77777777" w:rsidR="00D90175" w:rsidRDefault="00D90175" w:rsidP="00D90175"/>
    <w:p w14:paraId="35F330FA" w14:textId="77777777" w:rsidR="00D90175" w:rsidRDefault="00D90175" w:rsidP="00D90175"/>
    <w:p w14:paraId="4DAAB57F" w14:textId="77777777" w:rsidR="00D90175" w:rsidRDefault="00D90175" w:rsidP="00D90175"/>
    <w:p w14:paraId="29019856" w14:textId="77777777" w:rsidR="00D90175" w:rsidRDefault="00D90175" w:rsidP="00D90175"/>
    <w:p w14:paraId="3D3DF4DB" w14:textId="77777777" w:rsidR="00D90175" w:rsidRDefault="00D90175" w:rsidP="00D90175"/>
    <w:p w14:paraId="0CE758B1" w14:textId="77777777" w:rsidR="00D90175" w:rsidRDefault="00D90175" w:rsidP="00D90175"/>
    <w:p w14:paraId="22423DB1" w14:textId="77777777" w:rsidR="00D90175" w:rsidRDefault="00D90175" w:rsidP="00D90175"/>
    <w:p w14:paraId="62457C66" w14:textId="77777777" w:rsidR="00D90175" w:rsidRDefault="00D90175" w:rsidP="00D90175"/>
    <w:p w14:paraId="1EC251BD" w14:textId="77777777" w:rsidR="00D90175" w:rsidRDefault="00D90175" w:rsidP="00D90175"/>
    <w:p w14:paraId="1FC67CBB" w14:textId="77777777" w:rsidR="00D90175" w:rsidRDefault="00D90175" w:rsidP="00D90175"/>
    <w:p w14:paraId="1CABC6D6" w14:textId="77777777" w:rsidR="00D90175" w:rsidRDefault="00D90175" w:rsidP="00D90175"/>
    <w:p w14:paraId="04F7BC5D" w14:textId="77777777" w:rsidR="00D90175" w:rsidRDefault="00D90175" w:rsidP="00D90175"/>
    <w:p w14:paraId="2F01ED3D" w14:textId="77777777" w:rsidR="00D90175" w:rsidRDefault="00D90175" w:rsidP="00D90175"/>
    <w:p w14:paraId="77F71280" w14:textId="77777777" w:rsidR="00D90175" w:rsidRDefault="00D90175" w:rsidP="00D90175"/>
    <w:p w14:paraId="5C8DB46E" w14:textId="77777777" w:rsidR="00D90175" w:rsidRDefault="00D90175" w:rsidP="00D90175"/>
    <w:p w14:paraId="20304C50" w14:textId="77777777" w:rsidR="004B11E3" w:rsidRDefault="004B11E3" w:rsidP="004A0F35">
      <w:pPr>
        <w:jc w:val="center"/>
        <w:rPr>
          <w:i/>
          <w:color w:val="808080" w:themeColor="background1" w:themeShade="80"/>
          <w:szCs w:val="20"/>
        </w:rPr>
      </w:pPr>
    </w:p>
    <w:p w14:paraId="4017E078" w14:textId="34C5B7FE" w:rsidR="004A0F35" w:rsidRDefault="004A0F35" w:rsidP="004A0F35">
      <w:pPr>
        <w:jc w:val="center"/>
        <w:rPr>
          <w:i/>
          <w:color w:val="808080" w:themeColor="background1" w:themeShade="80"/>
          <w:szCs w:val="20"/>
        </w:rPr>
      </w:pPr>
      <w:r>
        <w:rPr>
          <w:i/>
          <w:color w:val="808080" w:themeColor="background1" w:themeShade="80"/>
          <w:szCs w:val="20"/>
        </w:rPr>
        <w:t>Figure 6.1</w:t>
      </w:r>
      <w:r w:rsidR="0077469C">
        <w:rPr>
          <w:i/>
          <w:color w:val="808080" w:themeColor="background1" w:themeShade="80"/>
          <w:szCs w:val="20"/>
        </w:rPr>
        <w:t>1</w:t>
      </w:r>
      <w:r>
        <w:rPr>
          <w:i/>
          <w:color w:val="808080" w:themeColor="background1" w:themeShade="80"/>
          <w:szCs w:val="20"/>
        </w:rPr>
        <w:t>: Open (left) and closed (right) isometric views of enclosure showing components</w:t>
      </w:r>
    </w:p>
    <w:p w14:paraId="12E77274" w14:textId="77777777" w:rsidR="00830BD0" w:rsidRDefault="00830BD0" w:rsidP="004A0F35">
      <w:pPr>
        <w:spacing w:line="360" w:lineRule="auto"/>
        <w:jc w:val="center"/>
        <w:rPr>
          <w:i/>
          <w:color w:val="808080" w:themeColor="background1" w:themeShade="80"/>
          <w:szCs w:val="20"/>
        </w:rPr>
      </w:pPr>
    </w:p>
    <w:p w14:paraId="43126FD6" w14:textId="77777777" w:rsidR="004B11E3" w:rsidRDefault="004B11E3" w:rsidP="004A0F35">
      <w:pPr>
        <w:spacing w:line="360" w:lineRule="auto"/>
        <w:jc w:val="center"/>
        <w:rPr>
          <w:i/>
          <w:color w:val="808080" w:themeColor="background1" w:themeShade="80"/>
          <w:szCs w:val="20"/>
        </w:rPr>
      </w:pPr>
    </w:p>
    <w:p w14:paraId="38B4CEFA" w14:textId="77777777" w:rsidR="004B11E3" w:rsidRDefault="004B11E3" w:rsidP="004A0F35">
      <w:pPr>
        <w:spacing w:line="360" w:lineRule="auto"/>
        <w:jc w:val="center"/>
        <w:rPr>
          <w:i/>
          <w:color w:val="808080" w:themeColor="background1" w:themeShade="80"/>
          <w:szCs w:val="20"/>
        </w:rPr>
      </w:pPr>
    </w:p>
    <w:p w14:paraId="1E6F1E9C" w14:textId="6E683851" w:rsidR="00E77775" w:rsidRPr="004A0F35" w:rsidRDefault="004A0F35" w:rsidP="004A0F35">
      <w:pPr>
        <w:spacing w:line="360" w:lineRule="auto"/>
        <w:jc w:val="center"/>
        <w:rPr>
          <w:i/>
        </w:rPr>
      </w:pPr>
      <w:r w:rsidRPr="004A0F35">
        <w:rPr>
          <w:i/>
          <w:color w:val="808080" w:themeColor="background1" w:themeShade="80"/>
          <w:szCs w:val="20"/>
        </w:rPr>
        <w:lastRenderedPageBreak/>
        <w:t>Table 6.2: Bill of materials for enclosure assembly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4A0" w:firstRow="1" w:lastRow="0" w:firstColumn="1" w:lastColumn="0" w:noHBand="0" w:noVBand="1"/>
      </w:tblPr>
      <w:tblGrid>
        <w:gridCol w:w="329"/>
        <w:gridCol w:w="5103"/>
        <w:gridCol w:w="567"/>
        <w:gridCol w:w="2295"/>
        <w:gridCol w:w="886"/>
      </w:tblGrid>
      <w:tr w:rsidR="00D90175" w14:paraId="41D7E4DC" w14:textId="77777777" w:rsidTr="00D90175">
        <w:trPr>
          <w:jc w:val="center"/>
        </w:trPr>
        <w:tc>
          <w:tcPr>
            <w:tcW w:w="329" w:type="dxa"/>
          </w:tcPr>
          <w:p w14:paraId="4C251BE9" w14:textId="77777777" w:rsidR="00D90175" w:rsidRPr="007E1230" w:rsidRDefault="00D90175" w:rsidP="00D90175">
            <w:pPr>
              <w:spacing w:line="360" w:lineRule="auto"/>
              <w:jc w:val="center"/>
              <w:rPr>
                <w:b/>
              </w:rPr>
            </w:pPr>
            <w:r w:rsidRPr="007E1230">
              <w:rPr>
                <w:b/>
              </w:rPr>
              <w:t>#</w:t>
            </w:r>
          </w:p>
        </w:tc>
        <w:tc>
          <w:tcPr>
            <w:tcW w:w="5103" w:type="dxa"/>
          </w:tcPr>
          <w:p w14:paraId="46AC9F9F" w14:textId="77777777" w:rsidR="00D90175" w:rsidRPr="007E1230" w:rsidRDefault="00D90175" w:rsidP="00D90175">
            <w:pPr>
              <w:spacing w:line="360" w:lineRule="auto"/>
              <w:rPr>
                <w:b/>
              </w:rPr>
            </w:pPr>
            <w:r w:rsidRPr="007E1230">
              <w:rPr>
                <w:b/>
              </w:rPr>
              <w:t>Part Name</w:t>
            </w:r>
          </w:p>
        </w:tc>
        <w:tc>
          <w:tcPr>
            <w:tcW w:w="567" w:type="dxa"/>
          </w:tcPr>
          <w:p w14:paraId="677478C4" w14:textId="77777777" w:rsidR="00D90175" w:rsidRPr="007E1230" w:rsidRDefault="00D90175" w:rsidP="00D90175">
            <w:pPr>
              <w:spacing w:line="360" w:lineRule="auto"/>
              <w:jc w:val="center"/>
              <w:rPr>
                <w:b/>
              </w:rPr>
            </w:pPr>
            <w:r w:rsidRPr="007E1230">
              <w:rPr>
                <w:b/>
              </w:rPr>
              <w:t>Qty</w:t>
            </w:r>
          </w:p>
        </w:tc>
        <w:tc>
          <w:tcPr>
            <w:tcW w:w="2295" w:type="dxa"/>
          </w:tcPr>
          <w:p w14:paraId="7A49E784" w14:textId="77777777" w:rsidR="00D90175" w:rsidRPr="007E1230" w:rsidRDefault="00D90175" w:rsidP="00D90175">
            <w:pPr>
              <w:spacing w:line="360" w:lineRule="auto"/>
              <w:rPr>
                <w:b/>
              </w:rPr>
            </w:pPr>
            <w:r w:rsidRPr="007E1230">
              <w:rPr>
                <w:b/>
              </w:rPr>
              <w:t>Material</w:t>
            </w:r>
          </w:p>
        </w:tc>
        <w:tc>
          <w:tcPr>
            <w:tcW w:w="886" w:type="dxa"/>
          </w:tcPr>
          <w:p w14:paraId="0043BDE0" w14:textId="77777777" w:rsidR="00D90175" w:rsidRPr="007E1230" w:rsidRDefault="00D90175" w:rsidP="00D90175">
            <w:pPr>
              <w:spacing w:line="360" w:lineRule="auto"/>
              <w:jc w:val="center"/>
              <w:rPr>
                <w:b/>
              </w:rPr>
            </w:pPr>
            <w:r w:rsidRPr="007E1230">
              <w:rPr>
                <w:b/>
              </w:rPr>
              <w:t>M or B</w:t>
            </w:r>
          </w:p>
        </w:tc>
      </w:tr>
      <w:tr w:rsidR="00D90175" w14:paraId="1C53D700" w14:textId="77777777" w:rsidTr="00D90175">
        <w:trPr>
          <w:jc w:val="center"/>
        </w:trPr>
        <w:tc>
          <w:tcPr>
            <w:tcW w:w="329" w:type="dxa"/>
          </w:tcPr>
          <w:p w14:paraId="1273A564" w14:textId="77777777" w:rsidR="00D90175" w:rsidRDefault="00D90175" w:rsidP="00D90175">
            <w:pPr>
              <w:spacing w:line="360" w:lineRule="auto"/>
              <w:jc w:val="center"/>
            </w:pPr>
            <w:r>
              <w:t>1</w:t>
            </w:r>
          </w:p>
        </w:tc>
        <w:tc>
          <w:tcPr>
            <w:tcW w:w="5103" w:type="dxa"/>
          </w:tcPr>
          <w:p w14:paraId="799CAA8B" w14:textId="4D08ECB7" w:rsidR="00D90175" w:rsidRDefault="00D90175" w:rsidP="00D90175">
            <w:pPr>
              <w:spacing w:line="360" w:lineRule="auto"/>
            </w:pPr>
            <w:r>
              <w:t>Welded Frame</w:t>
            </w:r>
          </w:p>
        </w:tc>
        <w:tc>
          <w:tcPr>
            <w:tcW w:w="567" w:type="dxa"/>
          </w:tcPr>
          <w:p w14:paraId="0A477FB3" w14:textId="77777777" w:rsidR="00D90175" w:rsidRDefault="00D90175" w:rsidP="00D90175">
            <w:pPr>
              <w:spacing w:line="360" w:lineRule="auto"/>
              <w:jc w:val="center"/>
            </w:pPr>
            <w:r>
              <w:t>1</w:t>
            </w:r>
          </w:p>
        </w:tc>
        <w:tc>
          <w:tcPr>
            <w:tcW w:w="2295" w:type="dxa"/>
          </w:tcPr>
          <w:p w14:paraId="73FAAA66" w14:textId="77777777" w:rsidR="00D90175" w:rsidRDefault="00D90175" w:rsidP="00D90175">
            <w:pPr>
              <w:spacing w:line="360" w:lineRule="auto"/>
            </w:pPr>
            <w:r>
              <w:t>S235 Structural</w:t>
            </w:r>
          </w:p>
        </w:tc>
        <w:tc>
          <w:tcPr>
            <w:tcW w:w="886" w:type="dxa"/>
          </w:tcPr>
          <w:p w14:paraId="726809FB" w14:textId="77777777" w:rsidR="00D90175" w:rsidRDefault="00D90175" w:rsidP="00D90175">
            <w:pPr>
              <w:spacing w:line="360" w:lineRule="auto"/>
              <w:jc w:val="center"/>
            </w:pPr>
            <w:r>
              <w:t>Make</w:t>
            </w:r>
          </w:p>
        </w:tc>
      </w:tr>
      <w:tr w:rsidR="00D90175" w14:paraId="4D77BF58" w14:textId="77777777" w:rsidTr="00D90175">
        <w:trPr>
          <w:jc w:val="center"/>
        </w:trPr>
        <w:tc>
          <w:tcPr>
            <w:tcW w:w="329" w:type="dxa"/>
          </w:tcPr>
          <w:p w14:paraId="576BD55E" w14:textId="77777777" w:rsidR="00D90175" w:rsidRDefault="00D90175" w:rsidP="00D90175">
            <w:pPr>
              <w:spacing w:line="360" w:lineRule="auto"/>
              <w:jc w:val="center"/>
            </w:pPr>
            <w:r>
              <w:t>2</w:t>
            </w:r>
          </w:p>
        </w:tc>
        <w:tc>
          <w:tcPr>
            <w:tcW w:w="5103" w:type="dxa"/>
          </w:tcPr>
          <w:p w14:paraId="5EE56418" w14:textId="1B3BDFDE" w:rsidR="00D90175" w:rsidRDefault="00D90175" w:rsidP="00D90175">
            <w:pPr>
              <w:spacing w:line="360" w:lineRule="auto"/>
            </w:pPr>
            <w:r>
              <w:t>Lid</w:t>
            </w:r>
          </w:p>
        </w:tc>
        <w:tc>
          <w:tcPr>
            <w:tcW w:w="567" w:type="dxa"/>
          </w:tcPr>
          <w:p w14:paraId="213DCA9B" w14:textId="4481A910" w:rsidR="00D90175" w:rsidRDefault="00D90175" w:rsidP="00D90175">
            <w:pPr>
              <w:spacing w:line="360" w:lineRule="auto"/>
              <w:jc w:val="center"/>
            </w:pPr>
            <w:r>
              <w:t>1</w:t>
            </w:r>
          </w:p>
        </w:tc>
        <w:tc>
          <w:tcPr>
            <w:tcW w:w="2295" w:type="dxa"/>
          </w:tcPr>
          <w:p w14:paraId="5A9266A3" w14:textId="77777777" w:rsidR="00D90175" w:rsidRDefault="00D90175" w:rsidP="00D90175">
            <w:pPr>
              <w:spacing w:line="360" w:lineRule="auto"/>
            </w:pPr>
            <w:r>
              <w:t>S235 Structural</w:t>
            </w:r>
          </w:p>
        </w:tc>
        <w:tc>
          <w:tcPr>
            <w:tcW w:w="886" w:type="dxa"/>
          </w:tcPr>
          <w:p w14:paraId="3D785C3F" w14:textId="77777777" w:rsidR="00D90175" w:rsidRDefault="00D90175" w:rsidP="00D90175">
            <w:pPr>
              <w:spacing w:line="360" w:lineRule="auto"/>
              <w:jc w:val="center"/>
            </w:pPr>
            <w:r>
              <w:t>Make</w:t>
            </w:r>
          </w:p>
        </w:tc>
      </w:tr>
      <w:tr w:rsidR="00D90175" w14:paraId="71EF522B" w14:textId="77777777" w:rsidTr="00D90175">
        <w:trPr>
          <w:jc w:val="center"/>
        </w:trPr>
        <w:tc>
          <w:tcPr>
            <w:tcW w:w="329" w:type="dxa"/>
          </w:tcPr>
          <w:p w14:paraId="05F46060" w14:textId="77777777" w:rsidR="00D90175" w:rsidRDefault="00D90175" w:rsidP="00D90175">
            <w:pPr>
              <w:spacing w:line="360" w:lineRule="auto"/>
              <w:jc w:val="center"/>
            </w:pPr>
            <w:r>
              <w:t>3</w:t>
            </w:r>
          </w:p>
        </w:tc>
        <w:tc>
          <w:tcPr>
            <w:tcW w:w="5103" w:type="dxa"/>
          </w:tcPr>
          <w:p w14:paraId="0B21E858" w14:textId="504B523B" w:rsidR="00D90175" w:rsidRDefault="00D90175" w:rsidP="00D90175">
            <w:pPr>
              <w:spacing w:line="360" w:lineRule="auto"/>
            </w:pPr>
            <w:r>
              <w:t>Chicken Wire (5 pieces cut to inner dimensions of frame)</w:t>
            </w:r>
          </w:p>
        </w:tc>
        <w:tc>
          <w:tcPr>
            <w:tcW w:w="567" w:type="dxa"/>
          </w:tcPr>
          <w:p w14:paraId="2EDB248D" w14:textId="77777777" w:rsidR="00D90175" w:rsidRDefault="00D90175" w:rsidP="00D90175">
            <w:pPr>
              <w:spacing w:line="360" w:lineRule="auto"/>
              <w:jc w:val="center"/>
            </w:pPr>
            <w:r>
              <w:t>5</w:t>
            </w:r>
          </w:p>
        </w:tc>
        <w:tc>
          <w:tcPr>
            <w:tcW w:w="2295" w:type="dxa"/>
          </w:tcPr>
          <w:p w14:paraId="281611FC" w14:textId="5D4C5C1D" w:rsidR="00D90175" w:rsidRDefault="00D90175" w:rsidP="00D90175">
            <w:pPr>
              <w:spacing w:line="360" w:lineRule="auto"/>
            </w:pPr>
            <w:r>
              <w:t>---</w:t>
            </w:r>
          </w:p>
        </w:tc>
        <w:tc>
          <w:tcPr>
            <w:tcW w:w="886" w:type="dxa"/>
          </w:tcPr>
          <w:p w14:paraId="71BCC570" w14:textId="7F90A7FB" w:rsidR="00D90175" w:rsidRDefault="00192B7F" w:rsidP="00D90175">
            <w:pPr>
              <w:spacing w:line="360" w:lineRule="auto"/>
              <w:jc w:val="center"/>
            </w:pPr>
            <w:r>
              <w:t>B/M</w:t>
            </w:r>
          </w:p>
        </w:tc>
      </w:tr>
      <w:tr w:rsidR="00D90175" w14:paraId="29F7A270" w14:textId="77777777" w:rsidTr="00D90175">
        <w:trPr>
          <w:trHeight w:val="26"/>
          <w:jc w:val="center"/>
        </w:trPr>
        <w:tc>
          <w:tcPr>
            <w:tcW w:w="329" w:type="dxa"/>
          </w:tcPr>
          <w:p w14:paraId="05303ED3" w14:textId="77777777" w:rsidR="00D90175" w:rsidRDefault="00D90175" w:rsidP="00D90175">
            <w:pPr>
              <w:spacing w:line="360" w:lineRule="auto"/>
              <w:jc w:val="center"/>
            </w:pPr>
            <w:r>
              <w:t>4</w:t>
            </w:r>
          </w:p>
        </w:tc>
        <w:tc>
          <w:tcPr>
            <w:tcW w:w="5103" w:type="dxa"/>
          </w:tcPr>
          <w:p w14:paraId="26E6DA3A" w14:textId="10A5BF2C" w:rsidR="00D90175" w:rsidRDefault="00D90175" w:rsidP="004A0F35">
            <w:pPr>
              <w:spacing w:line="360" w:lineRule="auto"/>
            </w:pPr>
            <w:r>
              <w:t xml:space="preserve">ISO </w:t>
            </w:r>
            <w:r w:rsidR="00192B7F">
              <w:t>7094 - 5</w:t>
            </w:r>
            <w:r w:rsidR="004A0F35">
              <w:t xml:space="preserve"> (large M5 washers)</w:t>
            </w:r>
          </w:p>
        </w:tc>
        <w:tc>
          <w:tcPr>
            <w:tcW w:w="567" w:type="dxa"/>
          </w:tcPr>
          <w:p w14:paraId="014EB80B" w14:textId="460CBAA8" w:rsidR="00D90175" w:rsidRDefault="00192B7F" w:rsidP="00D90175">
            <w:pPr>
              <w:spacing w:line="360" w:lineRule="auto"/>
              <w:jc w:val="center"/>
            </w:pPr>
            <w:r>
              <w:t>16</w:t>
            </w:r>
          </w:p>
        </w:tc>
        <w:tc>
          <w:tcPr>
            <w:tcW w:w="2295" w:type="dxa"/>
          </w:tcPr>
          <w:p w14:paraId="43F730B9" w14:textId="77777777" w:rsidR="00D90175" w:rsidRDefault="00D90175" w:rsidP="00D90175">
            <w:pPr>
              <w:spacing w:line="360" w:lineRule="auto"/>
            </w:pPr>
            <w:r>
              <w:t>S235 Structural</w:t>
            </w:r>
          </w:p>
        </w:tc>
        <w:tc>
          <w:tcPr>
            <w:tcW w:w="886" w:type="dxa"/>
          </w:tcPr>
          <w:p w14:paraId="7D1501EB" w14:textId="49F000A3" w:rsidR="00D90175" w:rsidRDefault="00192B7F" w:rsidP="00D90175">
            <w:pPr>
              <w:spacing w:line="360" w:lineRule="auto"/>
              <w:jc w:val="center"/>
            </w:pPr>
            <w:r>
              <w:t>Buy</w:t>
            </w:r>
          </w:p>
        </w:tc>
      </w:tr>
      <w:tr w:rsidR="00D90175" w14:paraId="225C4112" w14:textId="77777777" w:rsidTr="00D90175">
        <w:trPr>
          <w:trHeight w:val="21"/>
          <w:jc w:val="center"/>
        </w:trPr>
        <w:tc>
          <w:tcPr>
            <w:tcW w:w="329" w:type="dxa"/>
          </w:tcPr>
          <w:p w14:paraId="1C1F6527" w14:textId="77777777" w:rsidR="00D90175" w:rsidRDefault="00D90175" w:rsidP="00D90175">
            <w:pPr>
              <w:spacing w:line="360" w:lineRule="auto"/>
              <w:jc w:val="center"/>
            </w:pPr>
            <w:r>
              <w:t>5</w:t>
            </w:r>
          </w:p>
        </w:tc>
        <w:tc>
          <w:tcPr>
            <w:tcW w:w="5103" w:type="dxa"/>
          </w:tcPr>
          <w:p w14:paraId="7B784110" w14:textId="3F87DF41" w:rsidR="00D90175" w:rsidRDefault="00192B7F" w:rsidP="00D90175">
            <w:pPr>
              <w:spacing w:line="360" w:lineRule="auto"/>
            </w:pPr>
            <w:r>
              <w:t>Al L-Profile (lid)</w:t>
            </w:r>
          </w:p>
        </w:tc>
        <w:tc>
          <w:tcPr>
            <w:tcW w:w="567" w:type="dxa"/>
          </w:tcPr>
          <w:p w14:paraId="4F64EFFB" w14:textId="5A8CA5D7" w:rsidR="00D90175" w:rsidRDefault="00D90175" w:rsidP="00D90175">
            <w:pPr>
              <w:spacing w:line="360" w:lineRule="auto"/>
              <w:jc w:val="center"/>
            </w:pPr>
            <w:r>
              <w:t>4</w:t>
            </w:r>
          </w:p>
        </w:tc>
        <w:tc>
          <w:tcPr>
            <w:tcW w:w="2295" w:type="dxa"/>
          </w:tcPr>
          <w:p w14:paraId="6E57630C" w14:textId="2E2B9947" w:rsidR="00D90175" w:rsidRDefault="00192B7F" w:rsidP="00D90175">
            <w:pPr>
              <w:spacing w:line="360" w:lineRule="auto"/>
            </w:pPr>
            <w:r>
              <w:t>1050A Aluminum</w:t>
            </w:r>
          </w:p>
        </w:tc>
        <w:tc>
          <w:tcPr>
            <w:tcW w:w="886" w:type="dxa"/>
          </w:tcPr>
          <w:p w14:paraId="297FAEA9" w14:textId="0A7710FA" w:rsidR="00D90175" w:rsidRDefault="00192B7F" w:rsidP="00D90175">
            <w:pPr>
              <w:spacing w:line="360" w:lineRule="auto"/>
              <w:jc w:val="center"/>
            </w:pPr>
            <w:r>
              <w:t>Make</w:t>
            </w:r>
          </w:p>
        </w:tc>
      </w:tr>
      <w:tr w:rsidR="00D90175" w14:paraId="38AF32AC" w14:textId="77777777" w:rsidTr="00D90175">
        <w:trPr>
          <w:trHeight w:val="21"/>
          <w:jc w:val="center"/>
        </w:trPr>
        <w:tc>
          <w:tcPr>
            <w:tcW w:w="329" w:type="dxa"/>
          </w:tcPr>
          <w:p w14:paraId="48390171" w14:textId="77777777" w:rsidR="00D90175" w:rsidRDefault="00D90175" w:rsidP="00D90175">
            <w:pPr>
              <w:spacing w:line="360" w:lineRule="auto"/>
              <w:jc w:val="center"/>
            </w:pPr>
            <w:r>
              <w:t>6</w:t>
            </w:r>
          </w:p>
        </w:tc>
        <w:tc>
          <w:tcPr>
            <w:tcW w:w="5103" w:type="dxa"/>
          </w:tcPr>
          <w:p w14:paraId="4DF924D7" w14:textId="26827EB0" w:rsidR="00D90175" w:rsidRDefault="00192B7F" w:rsidP="00D90175">
            <w:pPr>
              <w:spacing w:line="360" w:lineRule="auto"/>
            </w:pPr>
            <w:r>
              <w:t>25 x 80 mm CS Hinge</w:t>
            </w:r>
          </w:p>
        </w:tc>
        <w:tc>
          <w:tcPr>
            <w:tcW w:w="567" w:type="dxa"/>
          </w:tcPr>
          <w:p w14:paraId="6A072F4F" w14:textId="77777777" w:rsidR="00D90175" w:rsidRDefault="00D90175" w:rsidP="00D90175">
            <w:pPr>
              <w:spacing w:line="360" w:lineRule="auto"/>
              <w:jc w:val="center"/>
            </w:pPr>
            <w:r>
              <w:t>2</w:t>
            </w:r>
          </w:p>
        </w:tc>
        <w:tc>
          <w:tcPr>
            <w:tcW w:w="2295" w:type="dxa"/>
          </w:tcPr>
          <w:p w14:paraId="30AED66C" w14:textId="77777777" w:rsidR="00D90175" w:rsidRDefault="00D90175" w:rsidP="00D90175">
            <w:pPr>
              <w:spacing w:line="360" w:lineRule="auto"/>
            </w:pPr>
            <w:r>
              <w:t>S235 Structural</w:t>
            </w:r>
          </w:p>
        </w:tc>
        <w:tc>
          <w:tcPr>
            <w:tcW w:w="886" w:type="dxa"/>
          </w:tcPr>
          <w:p w14:paraId="3E64B637" w14:textId="5E83DC2C" w:rsidR="00D90175" w:rsidRDefault="00192B7F" w:rsidP="00D90175">
            <w:pPr>
              <w:spacing w:line="360" w:lineRule="auto"/>
              <w:jc w:val="center"/>
            </w:pPr>
            <w:r>
              <w:t>Buy</w:t>
            </w:r>
          </w:p>
        </w:tc>
      </w:tr>
      <w:tr w:rsidR="00D90175" w14:paraId="2D5F4323" w14:textId="77777777" w:rsidTr="00D90175">
        <w:trPr>
          <w:trHeight w:val="21"/>
          <w:jc w:val="center"/>
        </w:trPr>
        <w:tc>
          <w:tcPr>
            <w:tcW w:w="329" w:type="dxa"/>
          </w:tcPr>
          <w:p w14:paraId="3437D065" w14:textId="77777777" w:rsidR="00D90175" w:rsidRDefault="00D90175" w:rsidP="00D90175">
            <w:pPr>
              <w:spacing w:line="360" w:lineRule="auto"/>
              <w:jc w:val="center"/>
            </w:pPr>
            <w:r>
              <w:t>7</w:t>
            </w:r>
          </w:p>
        </w:tc>
        <w:tc>
          <w:tcPr>
            <w:tcW w:w="5103" w:type="dxa"/>
          </w:tcPr>
          <w:p w14:paraId="5C427959" w14:textId="5F1A067C" w:rsidR="00D90175" w:rsidRDefault="00192B7F" w:rsidP="00D90175">
            <w:pPr>
              <w:spacing w:line="360" w:lineRule="auto"/>
            </w:pPr>
            <w:r>
              <w:t xml:space="preserve">1.5 mm Sheet </w:t>
            </w:r>
          </w:p>
        </w:tc>
        <w:tc>
          <w:tcPr>
            <w:tcW w:w="567" w:type="dxa"/>
          </w:tcPr>
          <w:p w14:paraId="7D36302F" w14:textId="7B3AC89A" w:rsidR="00D90175" w:rsidRDefault="00192B7F" w:rsidP="00D90175">
            <w:pPr>
              <w:spacing w:line="360" w:lineRule="auto"/>
              <w:jc w:val="center"/>
            </w:pPr>
            <w:r>
              <w:t>4</w:t>
            </w:r>
          </w:p>
        </w:tc>
        <w:tc>
          <w:tcPr>
            <w:tcW w:w="2295" w:type="dxa"/>
          </w:tcPr>
          <w:p w14:paraId="22E367A6" w14:textId="77777777" w:rsidR="00D90175" w:rsidRDefault="00D90175" w:rsidP="00D90175">
            <w:pPr>
              <w:spacing w:line="360" w:lineRule="auto"/>
            </w:pPr>
            <w:r>
              <w:t>S235 Structural</w:t>
            </w:r>
          </w:p>
        </w:tc>
        <w:tc>
          <w:tcPr>
            <w:tcW w:w="886" w:type="dxa"/>
          </w:tcPr>
          <w:p w14:paraId="090C066D" w14:textId="2D45F9F9" w:rsidR="00D90175" w:rsidRDefault="00192B7F" w:rsidP="00D90175">
            <w:pPr>
              <w:spacing w:line="360" w:lineRule="auto"/>
              <w:jc w:val="center"/>
            </w:pPr>
            <w:r>
              <w:t>Make</w:t>
            </w:r>
          </w:p>
        </w:tc>
      </w:tr>
      <w:tr w:rsidR="00D90175" w14:paraId="1FCAB1F9" w14:textId="77777777" w:rsidTr="00D90175">
        <w:trPr>
          <w:trHeight w:val="21"/>
          <w:jc w:val="center"/>
        </w:trPr>
        <w:tc>
          <w:tcPr>
            <w:tcW w:w="329" w:type="dxa"/>
          </w:tcPr>
          <w:p w14:paraId="3A9F70C1" w14:textId="77777777" w:rsidR="00D90175" w:rsidRDefault="00D90175" w:rsidP="00D90175">
            <w:pPr>
              <w:spacing w:line="360" w:lineRule="auto"/>
              <w:jc w:val="center"/>
            </w:pPr>
            <w:r>
              <w:t>8</w:t>
            </w:r>
          </w:p>
        </w:tc>
        <w:tc>
          <w:tcPr>
            <w:tcW w:w="5103" w:type="dxa"/>
          </w:tcPr>
          <w:p w14:paraId="11B56A31" w14:textId="2616C218" w:rsidR="00D90175" w:rsidRDefault="00192B7F" w:rsidP="00192B7F">
            <w:pPr>
              <w:spacing w:line="360" w:lineRule="auto"/>
            </w:pPr>
            <w:r>
              <w:t>Al L-Profile (bottom)</w:t>
            </w:r>
          </w:p>
        </w:tc>
        <w:tc>
          <w:tcPr>
            <w:tcW w:w="567" w:type="dxa"/>
          </w:tcPr>
          <w:p w14:paraId="77B7979D" w14:textId="531D0B09" w:rsidR="00D90175" w:rsidRDefault="00192B7F" w:rsidP="00192B7F">
            <w:pPr>
              <w:spacing w:line="360" w:lineRule="auto"/>
              <w:jc w:val="center"/>
            </w:pPr>
            <w:r>
              <w:t>4</w:t>
            </w:r>
          </w:p>
        </w:tc>
        <w:tc>
          <w:tcPr>
            <w:tcW w:w="2295" w:type="dxa"/>
          </w:tcPr>
          <w:p w14:paraId="59405C9E" w14:textId="030D4953" w:rsidR="00D90175" w:rsidRDefault="00192B7F" w:rsidP="00D90175">
            <w:pPr>
              <w:spacing w:line="360" w:lineRule="auto"/>
            </w:pPr>
            <w:r>
              <w:t>1050A Aluminum</w:t>
            </w:r>
          </w:p>
        </w:tc>
        <w:tc>
          <w:tcPr>
            <w:tcW w:w="886" w:type="dxa"/>
          </w:tcPr>
          <w:p w14:paraId="152DF989" w14:textId="5B082BEF" w:rsidR="00D90175" w:rsidRDefault="00192B7F" w:rsidP="00D90175">
            <w:pPr>
              <w:spacing w:line="360" w:lineRule="auto"/>
              <w:jc w:val="center"/>
            </w:pPr>
            <w:r>
              <w:t>Make</w:t>
            </w:r>
          </w:p>
        </w:tc>
      </w:tr>
      <w:tr w:rsidR="00D90175" w14:paraId="4969B1F3" w14:textId="77777777" w:rsidTr="00D90175">
        <w:trPr>
          <w:trHeight w:val="21"/>
          <w:jc w:val="center"/>
        </w:trPr>
        <w:tc>
          <w:tcPr>
            <w:tcW w:w="329" w:type="dxa"/>
          </w:tcPr>
          <w:p w14:paraId="3E1A4F96" w14:textId="77777777" w:rsidR="00D90175" w:rsidRDefault="00D90175" w:rsidP="00D90175">
            <w:pPr>
              <w:spacing w:line="360" w:lineRule="auto"/>
              <w:jc w:val="center"/>
            </w:pPr>
            <w:r>
              <w:t>9</w:t>
            </w:r>
          </w:p>
        </w:tc>
        <w:tc>
          <w:tcPr>
            <w:tcW w:w="5103" w:type="dxa"/>
          </w:tcPr>
          <w:p w14:paraId="126BF4D4" w14:textId="79B1FFB4" w:rsidR="00D90175" w:rsidRDefault="00D90175" w:rsidP="008D598B">
            <w:pPr>
              <w:spacing w:line="360" w:lineRule="auto"/>
            </w:pPr>
            <w:r>
              <w:t xml:space="preserve">ISO </w:t>
            </w:r>
            <w:r w:rsidR="008D598B">
              <w:t>7046-1</w:t>
            </w:r>
            <w:r>
              <w:t xml:space="preserve"> M5 x </w:t>
            </w:r>
            <w:r w:rsidR="00192B7F">
              <w:t>35 – Z – 35</w:t>
            </w:r>
            <w:r>
              <w:t>N</w:t>
            </w:r>
            <w:r w:rsidR="00192B7F">
              <w:t xml:space="preserve"> </w:t>
            </w:r>
            <w:r w:rsidR="008D598B">
              <w:t>(CS bolt for hinges)</w:t>
            </w:r>
          </w:p>
        </w:tc>
        <w:tc>
          <w:tcPr>
            <w:tcW w:w="567" w:type="dxa"/>
          </w:tcPr>
          <w:p w14:paraId="529C197E" w14:textId="2010549E" w:rsidR="00D90175" w:rsidRDefault="008D598B" w:rsidP="00D90175">
            <w:pPr>
              <w:spacing w:line="360" w:lineRule="auto"/>
              <w:jc w:val="center"/>
            </w:pPr>
            <w:r>
              <w:t>12</w:t>
            </w:r>
          </w:p>
        </w:tc>
        <w:tc>
          <w:tcPr>
            <w:tcW w:w="2295" w:type="dxa"/>
          </w:tcPr>
          <w:p w14:paraId="498AE49E" w14:textId="77777777" w:rsidR="00D90175" w:rsidRDefault="00D90175" w:rsidP="00D90175">
            <w:pPr>
              <w:spacing w:line="360" w:lineRule="auto"/>
            </w:pPr>
            <w:r>
              <w:t>S235 Structural</w:t>
            </w:r>
          </w:p>
        </w:tc>
        <w:tc>
          <w:tcPr>
            <w:tcW w:w="886" w:type="dxa"/>
          </w:tcPr>
          <w:p w14:paraId="7071662D" w14:textId="77777777" w:rsidR="00D90175" w:rsidRDefault="00D90175" w:rsidP="00D90175">
            <w:pPr>
              <w:spacing w:line="360" w:lineRule="auto"/>
              <w:jc w:val="center"/>
            </w:pPr>
            <w:r>
              <w:t>Buy</w:t>
            </w:r>
          </w:p>
        </w:tc>
      </w:tr>
      <w:tr w:rsidR="00D90175" w14:paraId="476DBB97" w14:textId="77777777" w:rsidTr="00D90175">
        <w:trPr>
          <w:trHeight w:val="21"/>
          <w:jc w:val="center"/>
        </w:trPr>
        <w:tc>
          <w:tcPr>
            <w:tcW w:w="329" w:type="dxa"/>
          </w:tcPr>
          <w:p w14:paraId="76DC9CCD" w14:textId="77777777" w:rsidR="00D90175" w:rsidRDefault="00D90175" w:rsidP="00D90175">
            <w:pPr>
              <w:spacing w:line="360" w:lineRule="auto"/>
              <w:jc w:val="center"/>
            </w:pPr>
            <w:r>
              <w:t>10</w:t>
            </w:r>
          </w:p>
        </w:tc>
        <w:tc>
          <w:tcPr>
            <w:tcW w:w="5103" w:type="dxa"/>
          </w:tcPr>
          <w:p w14:paraId="08786966" w14:textId="32F5EED0" w:rsidR="00D90175" w:rsidRPr="004B11E3" w:rsidRDefault="008D598B" w:rsidP="008D598B">
            <w:pPr>
              <w:spacing w:line="360" w:lineRule="auto"/>
              <w:rPr>
                <w:lang w:val="de-DE"/>
              </w:rPr>
            </w:pPr>
            <w:r w:rsidRPr="004B11E3">
              <w:rPr>
                <w:lang w:val="de-DE"/>
              </w:rPr>
              <w:t>ISO – 4032 – M5 – D – N (M5 nuts)</w:t>
            </w:r>
          </w:p>
        </w:tc>
        <w:tc>
          <w:tcPr>
            <w:tcW w:w="567" w:type="dxa"/>
          </w:tcPr>
          <w:p w14:paraId="0E702A86" w14:textId="1B840664" w:rsidR="00D90175" w:rsidRDefault="008D598B" w:rsidP="00D90175">
            <w:pPr>
              <w:spacing w:line="360" w:lineRule="auto"/>
              <w:jc w:val="center"/>
            </w:pPr>
            <w:r>
              <w:t>74</w:t>
            </w:r>
          </w:p>
        </w:tc>
        <w:tc>
          <w:tcPr>
            <w:tcW w:w="2295" w:type="dxa"/>
          </w:tcPr>
          <w:p w14:paraId="001C2090" w14:textId="77777777" w:rsidR="00D90175" w:rsidRDefault="00D90175" w:rsidP="00D90175">
            <w:pPr>
              <w:spacing w:line="360" w:lineRule="auto"/>
            </w:pPr>
            <w:r>
              <w:t>S235 Structural</w:t>
            </w:r>
          </w:p>
        </w:tc>
        <w:tc>
          <w:tcPr>
            <w:tcW w:w="886" w:type="dxa"/>
          </w:tcPr>
          <w:p w14:paraId="5219EB89" w14:textId="28C2AECC" w:rsidR="00D90175" w:rsidRDefault="008D598B" w:rsidP="00D90175">
            <w:pPr>
              <w:spacing w:line="360" w:lineRule="auto"/>
              <w:jc w:val="center"/>
            </w:pPr>
            <w:r>
              <w:t>Buy</w:t>
            </w:r>
          </w:p>
        </w:tc>
      </w:tr>
      <w:tr w:rsidR="00D90175" w14:paraId="49597B2B" w14:textId="77777777" w:rsidTr="00D90175">
        <w:trPr>
          <w:trHeight w:val="21"/>
          <w:jc w:val="center"/>
        </w:trPr>
        <w:tc>
          <w:tcPr>
            <w:tcW w:w="329" w:type="dxa"/>
          </w:tcPr>
          <w:p w14:paraId="57C26965" w14:textId="77777777" w:rsidR="00D90175" w:rsidRDefault="00D90175" w:rsidP="00D90175">
            <w:pPr>
              <w:spacing w:line="360" w:lineRule="auto"/>
              <w:jc w:val="center"/>
            </w:pPr>
            <w:r>
              <w:t>11</w:t>
            </w:r>
          </w:p>
        </w:tc>
        <w:tc>
          <w:tcPr>
            <w:tcW w:w="5103" w:type="dxa"/>
          </w:tcPr>
          <w:p w14:paraId="585223DA" w14:textId="136C4B91" w:rsidR="00D90175" w:rsidRDefault="008D598B" w:rsidP="008D598B">
            <w:pPr>
              <w:spacing w:line="360" w:lineRule="auto"/>
            </w:pPr>
            <w:r>
              <w:t>ISO 7046-1 M5 x 8 – Z – 8N (CS bolt for lid)</w:t>
            </w:r>
          </w:p>
        </w:tc>
        <w:tc>
          <w:tcPr>
            <w:tcW w:w="567" w:type="dxa"/>
          </w:tcPr>
          <w:p w14:paraId="62364C11" w14:textId="3C9BC128" w:rsidR="00D90175" w:rsidRDefault="00D90175" w:rsidP="00D90175">
            <w:pPr>
              <w:spacing w:line="360" w:lineRule="auto"/>
              <w:jc w:val="center"/>
            </w:pPr>
            <w:r>
              <w:t>1</w:t>
            </w:r>
            <w:r w:rsidR="008D598B">
              <w:t>6</w:t>
            </w:r>
          </w:p>
        </w:tc>
        <w:tc>
          <w:tcPr>
            <w:tcW w:w="2295" w:type="dxa"/>
          </w:tcPr>
          <w:p w14:paraId="58111B44" w14:textId="77777777" w:rsidR="00D90175" w:rsidRDefault="00D90175" w:rsidP="00D90175">
            <w:pPr>
              <w:spacing w:line="360" w:lineRule="auto"/>
            </w:pPr>
            <w:r>
              <w:t>S235 Structural</w:t>
            </w:r>
          </w:p>
        </w:tc>
        <w:tc>
          <w:tcPr>
            <w:tcW w:w="886" w:type="dxa"/>
          </w:tcPr>
          <w:p w14:paraId="234FD98B" w14:textId="516EBC4D" w:rsidR="00D90175" w:rsidRDefault="008D598B" w:rsidP="00D90175">
            <w:pPr>
              <w:spacing w:line="360" w:lineRule="auto"/>
              <w:jc w:val="center"/>
            </w:pPr>
            <w:r>
              <w:t>Buy</w:t>
            </w:r>
          </w:p>
        </w:tc>
      </w:tr>
      <w:tr w:rsidR="00D90175" w14:paraId="6C1EEACE" w14:textId="77777777" w:rsidTr="00D90175">
        <w:trPr>
          <w:trHeight w:val="21"/>
          <w:jc w:val="center"/>
        </w:trPr>
        <w:tc>
          <w:tcPr>
            <w:tcW w:w="329" w:type="dxa"/>
          </w:tcPr>
          <w:p w14:paraId="08D6FA04" w14:textId="77777777" w:rsidR="00D90175" w:rsidRDefault="00D90175" w:rsidP="00D90175">
            <w:pPr>
              <w:spacing w:line="360" w:lineRule="auto"/>
              <w:jc w:val="center"/>
            </w:pPr>
            <w:r>
              <w:t>12</w:t>
            </w:r>
          </w:p>
        </w:tc>
        <w:tc>
          <w:tcPr>
            <w:tcW w:w="5103" w:type="dxa"/>
          </w:tcPr>
          <w:p w14:paraId="3A421351" w14:textId="3B3C8DEE" w:rsidR="00D90175" w:rsidRDefault="008D598B" w:rsidP="008D598B">
            <w:pPr>
              <w:spacing w:line="360" w:lineRule="auto"/>
            </w:pPr>
            <w:r>
              <w:t>ISO 4014 M5 x 35 x 35-N (35mm M5 hex bolt)</w:t>
            </w:r>
          </w:p>
        </w:tc>
        <w:tc>
          <w:tcPr>
            <w:tcW w:w="567" w:type="dxa"/>
          </w:tcPr>
          <w:p w14:paraId="13EBD62E" w14:textId="186A0ADB" w:rsidR="00D90175" w:rsidRDefault="008D598B" w:rsidP="00D90175">
            <w:pPr>
              <w:spacing w:line="360" w:lineRule="auto"/>
              <w:jc w:val="center"/>
            </w:pPr>
            <w:r>
              <w:t>48</w:t>
            </w:r>
          </w:p>
        </w:tc>
        <w:tc>
          <w:tcPr>
            <w:tcW w:w="2295" w:type="dxa"/>
          </w:tcPr>
          <w:p w14:paraId="59846EB0" w14:textId="77777777" w:rsidR="00D90175" w:rsidRDefault="00D90175" w:rsidP="00D90175">
            <w:pPr>
              <w:spacing w:line="360" w:lineRule="auto"/>
            </w:pPr>
            <w:r>
              <w:t>S235 Structural</w:t>
            </w:r>
          </w:p>
        </w:tc>
        <w:tc>
          <w:tcPr>
            <w:tcW w:w="886" w:type="dxa"/>
          </w:tcPr>
          <w:p w14:paraId="489736D2" w14:textId="27CE0C60" w:rsidR="00D90175" w:rsidRDefault="008D598B" w:rsidP="00D90175">
            <w:pPr>
              <w:spacing w:line="360" w:lineRule="auto"/>
              <w:jc w:val="center"/>
            </w:pPr>
            <w:r>
              <w:t>Buy</w:t>
            </w:r>
          </w:p>
        </w:tc>
      </w:tr>
      <w:tr w:rsidR="00D90175" w14:paraId="52442813" w14:textId="77777777" w:rsidTr="00D90175">
        <w:trPr>
          <w:trHeight w:val="21"/>
          <w:jc w:val="center"/>
        </w:trPr>
        <w:tc>
          <w:tcPr>
            <w:tcW w:w="329" w:type="dxa"/>
          </w:tcPr>
          <w:p w14:paraId="7922DCD7" w14:textId="77777777" w:rsidR="00D90175" w:rsidRDefault="00D90175" w:rsidP="00D90175">
            <w:pPr>
              <w:spacing w:line="360" w:lineRule="auto"/>
              <w:jc w:val="center"/>
            </w:pPr>
            <w:r>
              <w:t>13</w:t>
            </w:r>
          </w:p>
        </w:tc>
        <w:tc>
          <w:tcPr>
            <w:tcW w:w="5103" w:type="dxa"/>
          </w:tcPr>
          <w:p w14:paraId="497F159F" w14:textId="54E0B79B" w:rsidR="00D90175" w:rsidRDefault="008D598B" w:rsidP="008D598B">
            <w:pPr>
              <w:spacing w:line="360" w:lineRule="auto"/>
            </w:pPr>
            <w:r>
              <w:t>ISO 7046-1 M6 x 50 – Z – 50N (CS for frame to base)</w:t>
            </w:r>
          </w:p>
        </w:tc>
        <w:tc>
          <w:tcPr>
            <w:tcW w:w="567" w:type="dxa"/>
          </w:tcPr>
          <w:p w14:paraId="2B6D55CC" w14:textId="6A9E8936" w:rsidR="00D90175" w:rsidRDefault="008D598B" w:rsidP="00D90175">
            <w:pPr>
              <w:spacing w:line="360" w:lineRule="auto"/>
              <w:jc w:val="center"/>
            </w:pPr>
            <w:r>
              <w:t>4</w:t>
            </w:r>
          </w:p>
        </w:tc>
        <w:tc>
          <w:tcPr>
            <w:tcW w:w="2295" w:type="dxa"/>
          </w:tcPr>
          <w:p w14:paraId="1C812F34" w14:textId="41D3DC70" w:rsidR="00D90175" w:rsidRDefault="008D598B" w:rsidP="00D90175">
            <w:pPr>
              <w:spacing w:line="360" w:lineRule="auto"/>
            </w:pPr>
            <w:r>
              <w:t>S235 Structural</w:t>
            </w:r>
          </w:p>
        </w:tc>
        <w:tc>
          <w:tcPr>
            <w:tcW w:w="886" w:type="dxa"/>
          </w:tcPr>
          <w:p w14:paraId="22FCAB4B" w14:textId="19471C13" w:rsidR="00D90175" w:rsidRDefault="008D598B" w:rsidP="00D90175">
            <w:pPr>
              <w:spacing w:line="360" w:lineRule="auto"/>
              <w:jc w:val="center"/>
            </w:pPr>
            <w:r>
              <w:t>Buy</w:t>
            </w:r>
          </w:p>
        </w:tc>
      </w:tr>
      <w:tr w:rsidR="00D90175" w14:paraId="59B3D382" w14:textId="77777777" w:rsidTr="00D90175">
        <w:trPr>
          <w:trHeight w:val="135"/>
          <w:jc w:val="center"/>
        </w:trPr>
        <w:tc>
          <w:tcPr>
            <w:tcW w:w="329" w:type="dxa"/>
          </w:tcPr>
          <w:p w14:paraId="1BC233DA" w14:textId="77777777" w:rsidR="00D90175" w:rsidRDefault="00D90175" w:rsidP="00D90175">
            <w:pPr>
              <w:spacing w:line="360" w:lineRule="auto"/>
              <w:jc w:val="center"/>
            </w:pPr>
            <w:r>
              <w:t>14</w:t>
            </w:r>
          </w:p>
        </w:tc>
        <w:tc>
          <w:tcPr>
            <w:tcW w:w="5103" w:type="dxa"/>
          </w:tcPr>
          <w:p w14:paraId="044BE899" w14:textId="0938E22B" w:rsidR="00D90175" w:rsidRPr="004B11E3" w:rsidRDefault="008D598B" w:rsidP="008D598B">
            <w:pPr>
              <w:spacing w:line="360" w:lineRule="auto"/>
              <w:rPr>
                <w:lang w:val="de-DE"/>
              </w:rPr>
            </w:pPr>
            <w:r w:rsidRPr="004B11E3">
              <w:rPr>
                <w:lang w:val="de-DE"/>
              </w:rPr>
              <w:t>ISO – 4034 – M6 – N (M6 nuts)</w:t>
            </w:r>
          </w:p>
        </w:tc>
        <w:tc>
          <w:tcPr>
            <w:tcW w:w="567" w:type="dxa"/>
          </w:tcPr>
          <w:p w14:paraId="6F26E41C" w14:textId="249EA164" w:rsidR="00D90175" w:rsidRDefault="008D598B" w:rsidP="00D90175">
            <w:pPr>
              <w:spacing w:line="360" w:lineRule="auto"/>
              <w:jc w:val="center"/>
            </w:pPr>
            <w:r>
              <w:t>4</w:t>
            </w:r>
          </w:p>
        </w:tc>
        <w:tc>
          <w:tcPr>
            <w:tcW w:w="2295" w:type="dxa"/>
          </w:tcPr>
          <w:p w14:paraId="4209FEA8" w14:textId="3E3E979B" w:rsidR="00D90175" w:rsidRDefault="008D598B" w:rsidP="00D90175">
            <w:pPr>
              <w:spacing w:line="360" w:lineRule="auto"/>
            </w:pPr>
            <w:r>
              <w:t>S235 Structural</w:t>
            </w:r>
          </w:p>
        </w:tc>
        <w:tc>
          <w:tcPr>
            <w:tcW w:w="886" w:type="dxa"/>
          </w:tcPr>
          <w:p w14:paraId="147B4FDF" w14:textId="77777777" w:rsidR="00D90175" w:rsidRDefault="00D90175" w:rsidP="00D90175">
            <w:pPr>
              <w:spacing w:line="360" w:lineRule="auto"/>
              <w:jc w:val="center"/>
            </w:pPr>
            <w:r>
              <w:t>Buy</w:t>
            </w:r>
          </w:p>
        </w:tc>
      </w:tr>
      <w:tr w:rsidR="00D90175" w14:paraId="75BF115D" w14:textId="77777777" w:rsidTr="00D90175">
        <w:trPr>
          <w:trHeight w:val="135"/>
          <w:jc w:val="center"/>
        </w:trPr>
        <w:tc>
          <w:tcPr>
            <w:tcW w:w="329" w:type="dxa"/>
          </w:tcPr>
          <w:p w14:paraId="62C61697" w14:textId="77777777" w:rsidR="00D90175" w:rsidRDefault="00D90175" w:rsidP="00D90175">
            <w:pPr>
              <w:spacing w:line="360" w:lineRule="auto"/>
              <w:jc w:val="center"/>
            </w:pPr>
            <w:r>
              <w:t>15</w:t>
            </w:r>
          </w:p>
        </w:tc>
        <w:tc>
          <w:tcPr>
            <w:tcW w:w="5103" w:type="dxa"/>
          </w:tcPr>
          <w:p w14:paraId="645D7C10" w14:textId="2BE40435" w:rsidR="00D90175" w:rsidRDefault="004A0F35" w:rsidP="00D90175">
            <w:pPr>
              <w:spacing w:line="360" w:lineRule="auto"/>
            </w:pPr>
            <w:r>
              <w:t>Base Board</w:t>
            </w:r>
          </w:p>
        </w:tc>
        <w:tc>
          <w:tcPr>
            <w:tcW w:w="567" w:type="dxa"/>
          </w:tcPr>
          <w:p w14:paraId="716D7083" w14:textId="77777777" w:rsidR="00D90175" w:rsidRDefault="00D90175" w:rsidP="00D90175">
            <w:pPr>
              <w:spacing w:line="360" w:lineRule="auto"/>
              <w:jc w:val="center"/>
            </w:pPr>
            <w:r>
              <w:t>1</w:t>
            </w:r>
          </w:p>
        </w:tc>
        <w:tc>
          <w:tcPr>
            <w:tcW w:w="2295" w:type="dxa"/>
          </w:tcPr>
          <w:p w14:paraId="0E8257B7" w14:textId="570429C0" w:rsidR="00D90175" w:rsidRDefault="004A0F35" w:rsidP="00D90175">
            <w:pPr>
              <w:spacing w:line="360" w:lineRule="auto"/>
            </w:pPr>
            <w:r>
              <w:t>¾ Inch Plywood</w:t>
            </w:r>
          </w:p>
        </w:tc>
        <w:tc>
          <w:tcPr>
            <w:tcW w:w="886" w:type="dxa"/>
          </w:tcPr>
          <w:p w14:paraId="396BC05A" w14:textId="21AA8EF0" w:rsidR="00D90175" w:rsidRDefault="004A0F35" w:rsidP="00D90175">
            <w:pPr>
              <w:spacing w:line="360" w:lineRule="auto"/>
              <w:jc w:val="center"/>
            </w:pPr>
            <w:r>
              <w:t>Make</w:t>
            </w:r>
          </w:p>
        </w:tc>
      </w:tr>
    </w:tbl>
    <w:p w14:paraId="561C9FEC" w14:textId="77777777" w:rsidR="00F626D2" w:rsidRDefault="00F626D2" w:rsidP="00762E32">
      <w:pPr>
        <w:pStyle w:val="Heading2"/>
      </w:pPr>
    </w:p>
    <w:p w14:paraId="58E59F19" w14:textId="118D35FC" w:rsidR="00DC28EF" w:rsidRDefault="00F626D2" w:rsidP="00762E32">
      <w:pPr>
        <w:pStyle w:val="Heading2"/>
      </w:pPr>
      <w:bookmarkStart w:id="31" w:name="_Toc483083784"/>
      <w:r>
        <w:rPr>
          <w:noProof/>
        </w:rPr>
        <mc:AlternateContent>
          <mc:Choice Requires="wpg">
            <w:drawing>
              <wp:anchor distT="0" distB="0" distL="114300" distR="114300" simplePos="0" relativeHeight="251735552" behindDoc="0" locked="0" layoutInCell="1" allowOverlap="1" wp14:anchorId="32AB0A59" wp14:editId="22F9CCA8">
                <wp:simplePos x="0" y="0"/>
                <wp:positionH relativeFrom="column">
                  <wp:posOffset>0</wp:posOffset>
                </wp:positionH>
                <wp:positionV relativeFrom="paragraph">
                  <wp:posOffset>425450</wp:posOffset>
                </wp:positionV>
                <wp:extent cx="5916930" cy="2179320"/>
                <wp:effectExtent l="0" t="0" r="1270" b="5080"/>
                <wp:wrapNone/>
                <wp:docPr id="36247" name="Group 36247"/>
                <wp:cNvGraphicFramePr/>
                <a:graphic xmlns:a="http://schemas.openxmlformats.org/drawingml/2006/main">
                  <a:graphicData uri="http://schemas.microsoft.com/office/word/2010/wordprocessingGroup">
                    <wpg:wgp>
                      <wpg:cNvGrpSpPr/>
                      <wpg:grpSpPr>
                        <a:xfrm>
                          <a:off x="0" y="0"/>
                          <a:ext cx="5916930" cy="2179320"/>
                          <a:chOff x="0" y="0"/>
                          <a:chExt cx="5916930" cy="2179320"/>
                        </a:xfrm>
                      </wpg:grpSpPr>
                      <pic:pic xmlns:pic="http://schemas.openxmlformats.org/drawingml/2006/picture">
                        <pic:nvPicPr>
                          <pic:cNvPr id="36242" name="Picture 36242" descr="HINKLE22113:New folder:Screenshot (249).png"/>
                          <pic:cNvPicPr>
                            <a:picLocks noChangeAspect="1"/>
                          </pic:cNvPicPr>
                        </pic:nvPicPr>
                        <pic:blipFill rotWithShape="1">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l="22433" t="15842" r="15306" b="8874"/>
                          <a:stretch/>
                        </pic:blipFill>
                        <pic:spPr bwMode="auto">
                          <a:xfrm>
                            <a:off x="0" y="0"/>
                            <a:ext cx="3152775" cy="21443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243" name="Picture 36243" descr="HINKLE22113:New folder:Screenshot (250).png"/>
                          <pic:cNvPicPr>
                            <a:picLocks noChangeAspect="1"/>
                          </pic:cNvPicPr>
                        </pic:nvPicPr>
                        <pic:blipFill rotWithShape="1">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l="22431" t="19400" r="19616" b="11830"/>
                          <a:stretch/>
                        </pic:blipFill>
                        <pic:spPr bwMode="auto">
                          <a:xfrm>
                            <a:off x="2856865" y="136525"/>
                            <a:ext cx="3060065" cy="20427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4DDFB903" id="Group 36247" o:spid="_x0000_s1026" style="position:absolute;margin-left:0;margin-top:33.5pt;width:465.9pt;height:171.6pt;z-index:251735552" coordsize="59169,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">
                <v:shape id="Picture 36242" o:spid="_x0000_s1027" type="#_x0000_t75" alt="HINKLE22113:New folder:Screenshot (249).png" style="position:absolute;width:31527;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">
                  <v:imagedata r:id="rId64" o:title="Screenshot (249)" croptop="10382f" cropbottom="5816f" cropleft="14702f" cropright="10031f" chromakey="white"/>
                </v:shape>
                <v:shape id="Picture 36243" o:spid="_x0000_s1028" type="#_x0000_t75" alt="HINKLE22113:New folder:Screenshot (250).png" style="position:absolute;left:28568;top:1365;width:30601;height:2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">
                  <v:imagedata r:id="rId65" o:title="Screenshot (250)" croptop="12714f" cropbottom="7753f" cropleft="14700f" cropright="12856f" chromakey="white"/>
                </v:shape>
              </v:group>
            </w:pict>
          </mc:Fallback>
        </mc:AlternateContent>
      </w:r>
      <w:r w:rsidR="00DC28EF">
        <w:t>Full Assembly of Casting Machine</w:t>
      </w:r>
      <w:bookmarkEnd w:id="31"/>
      <w:r w:rsidR="00DC28EF" w:rsidRPr="00582C19">
        <w:t xml:space="preserve"> </w:t>
      </w:r>
    </w:p>
    <w:p w14:paraId="6056663C" w14:textId="0063D91F" w:rsidR="00F626D2" w:rsidRDefault="00F626D2" w:rsidP="00F626D2"/>
    <w:p w14:paraId="16D1EBA8" w14:textId="77777777" w:rsidR="00F626D2" w:rsidRDefault="00F626D2" w:rsidP="00F626D2"/>
    <w:p w14:paraId="0E4A5CCF" w14:textId="77777777" w:rsidR="00F626D2" w:rsidRDefault="00F626D2" w:rsidP="00F626D2"/>
    <w:p w14:paraId="55D71D55" w14:textId="77777777" w:rsidR="00F626D2" w:rsidRDefault="00F626D2" w:rsidP="00F626D2"/>
    <w:p w14:paraId="388D1F32" w14:textId="77777777" w:rsidR="00F626D2" w:rsidRDefault="00F626D2" w:rsidP="00F626D2"/>
    <w:p w14:paraId="18F2886C" w14:textId="77777777" w:rsidR="00F626D2" w:rsidRDefault="00F626D2" w:rsidP="00F626D2"/>
    <w:p w14:paraId="2B68671C" w14:textId="77777777" w:rsidR="00F626D2" w:rsidRDefault="00F626D2" w:rsidP="00F626D2"/>
    <w:p w14:paraId="5F4868C6" w14:textId="77777777" w:rsidR="00F626D2" w:rsidRDefault="00F626D2" w:rsidP="00F626D2"/>
    <w:p w14:paraId="77E85855" w14:textId="77777777" w:rsidR="00F626D2" w:rsidRDefault="00F626D2" w:rsidP="00F626D2"/>
    <w:p w14:paraId="27919E01" w14:textId="77777777" w:rsidR="00F626D2" w:rsidRDefault="00F626D2" w:rsidP="00F626D2"/>
    <w:p w14:paraId="18676036" w14:textId="77777777" w:rsidR="00F626D2" w:rsidRDefault="00F626D2" w:rsidP="00F626D2"/>
    <w:p w14:paraId="50E2B4E8" w14:textId="77777777" w:rsidR="00F626D2" w:rsidRDefault="00F626D2" w:rsidP="00F626D2"/>
    <w:p w14:paraId="24431873" w14:textId="77777777" w:rsidR="00F626D2" w:rsidRDefault="00F626D2" w:rsidP="00F626D2"/>
    <w:p w14:paraId="2989A55C" w14:textId="77777777" w:rsidR="004B11E3" w:rsidRDefault="004B11E3" w:rsidP="00F626D2">
      <w:pPr>
        <w:jc w:val="center"/>
        <w:rPr>
          <w:i/>
          <w:color w:val="808080" w:themeColor="background1" w:themeShade="80"/>
          <w:szCs w:val="20"/>
        </w:rPr>
      </w:pPr>
    </w:p>
    <w:p w14:paraId="551A5DA1" w14:textId="0B752E9B" w:rsidR="00F626D2" w:rsidRDefault="00F626D2" w:rsidP="00F626D2">
      <w:pPr>
        <w:jc w:val="center"/>
        <w:rPr>
          <w:i/>
          <w:color w:val="808080" w:themeColor="background1" w:themeShade="80"/>
          <w:szCs w:val="20"/>
        </w:rPr>
      </w:pPr>
      <w:r>
        <w:rPr>
          <w:i/>
          <w:color w:val="808080" w:themeColor="background1" w:themeShade="80"/>
          <w:szCs w:val="20"/>
        </w:rPr>
        <w:t>Figure 6.1</w:t>
      </w:r>
      <w:r w:rsidR="0077469C">
        <w:rPr>
          <w:i/>
          <w:color w:val="808080" w:themeColor="background1" w:themeShade="80"/>
          <w:szCs w:val="20"/>
        </w:rPr>
        <w:t>2</w:t>
      </w:r>
      <w:r>
        <w:rPr>
          <w:i/>
          <w:color w:val="808080" w:themeColor="background1" w:themeShade="80"/>
          <w:szCs w:val="20"/>
        </w:rPr>
        <w:t>: Top and right section view of full assembly of entire centrifugal casting machine, shown with crucible and flask assembly</w:t>
      </w:r>
    </w:p>
    <w:p w14:paraId="3AA8591C" w14:textId="77777777" w:rsidR="00830BD0" w:rsidRDefault="00830BD0" w:rsidP="00F626D2">
      <w:pPr>
        <w:jc w:val="center"/>
        <w:rPr>
          <w:i/>
          <w:color w:val="808080" w:themeColor="background1" w:themeShade="80"/>
          <w:szCs w:val="20"/>
        </w:rPr>
      </w:pPr>
    </w:p>
    <w:p w14:paraId="676F6C40" w14:textId="77777777" w:rsidR="00830BD0" w:rsidRDefault="00830BD0" w:rsidP="00F626D2">
      <w:pPr>
        <w:jc w:val="center"/>
        <w:rPr>
          <w:i/>
          <w:color w:val="808080" w:themeColor="background1" w:themeShade="80"/>
          <w:szCs w:val="20"/>
        </w:rPr>
      </w:pPr>
    </w:p>
    <w:p w14:paraId="3898AE5D" w14:textId="77777777" w:rsidR="00830BD0" w:rsidRDefault="00830BD0" w:rsidP="00F626D2">
      <w:pPr>
        <w:jc w:val="center"/>
        <w:rPr>
          <w:i/>
          <w:color w:val="808080" w:themeColor="background1" w:themeShade="80"/>
          <w:szCs w:val="20"/>
        </w:rPr>
      </w:pPr>
    </w:p>
    <w:p w14:paraId="3C8F3A65" w14:textId="77777777" w:rsidR="004B11E3" w:rsidRDefault="004B11E3" w:rsidP="00F626D2">
      <w:pPr>
        <w:jc w:val="center"/>
        <w:rPr>
          <w:i/>
          <w:color w:val="808080" w:themeColor="background1" w:themeShade="80"/>
          <w:szCs w:val="20"/>
        </w:rPr>
      </w:pPr>
    </w:p>
    <w:p w14:paraId="2B6A8F8C" w14:textId="77777777" w:rsidR="004B11E3" w:rsidRDefault="004B11E3" w:rsidP="00F626D2">
      <w:pPr>
        <w:jc w:val="center"/>
        <w:rPr>
          <w:i/>
          <w:color w:val="808080" w:themeColor="background1" w:themeShade="80"/>
          <w:szCs w:val="20"/>
        </w:rPr>
      </w:pPr>
    </w:p>
    <w:p w14:paraId="5465FAD4" w14:textId="77777777" w:rsidR="00830BD0" w:rsidRDefault="00830BD0" w:rsidP="00F626D2">
      <w:pPr>
        <w:jc w:val="center"/>
        <w:rPr>
          <w:i/>
          <w:color w:val="808080" w:themeColor="background1" w:themeShade="80"/>
          <w:szCs w:val="20"/>
        </w:rPr>
      </w:pPr>
    </w:p>
    <w:p w14:paraId="11FC4B1F" w14:textId="77777777" w:rsidR="004B11E3" w:rsidRDefault="004B11E3" w:rsidP="004B11E3">
      <w:pPr>
        <w:jc w:val="center"/>
      </w:pPr>
    </w:p>
    <w:p w14:paraId="5B6EFA28" w14:textId="77777777" w:rsidR="004B11E3" w:rsidRDefault="004B11E3" w:rsidP="004B11E3">
      <w:pPr>
        <w:jc w:val="center"/>
      </w:pPr>
    </w:p>
    <w:p w14:paraId="4387D403" w14:textId="16DA9ABD" w:rsidR="00DC28EF" w:rsidRDefault="00F626D2" w:rsidP="004B11E3">
      <w:pPr>
        <w:jc w:val="center"/>
      </w:pPr>
      <w:r>
        <w:rPr>
          <w:noProof/>
        </w:rPr>
        <w:drawing>
          <wp:inline distT="0" distB="0" distL="0" distR="0" wp14:anchorId="46943E83" wp14:editId="564D1078">
            <wp:extent cx="4457700" cy="3684905"/>
            <wp:effectExtent l="0" t="0" r="0" b="0"/>
            <wp:docPr id="36245" name="Picture 36245" descr="HINKLE22113:New folder: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NKLE22113:New folder:Screenshot (253).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3028" t="10775" r="20780" b="6628"/>
                    <a:stretch/>
                  </pic:blipFill>
                  <pic:spPr bwMode="auto">
                    <a:xfrm>
                      <a:off x="0" y="0"/>
                      <a:ext cx="4457700" cy="36849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75D6F4" w14:textId="77777777" w:rsidR="0077469C" w:rsidRPr="0077469C" w:rsidRDefault="0077469C" w:rsidP="0077469C"/>
    <w:p w14:paraId="0E2B1362" w14:textId="7C7A7539" w:rsidR="00DC28EF" w:rsidRDefault="0077469C" w:rsidP="0077469C">
      <w:pPr>
        <w:jc w:val="center"/>
        <w:rPr>
          <w:i/>
          <w:color w:val="808080" w:themeColor="background1" w:themeShade="80"/>
          <w:szCs w:val="20"/>
        </w:rPr>
      </w:pPr>
      <w:r>
        <w:rPr>
          <w:i/>
          <w:color w:val="808080" w:themeColor="background1" w:themeShade="80"/>
          <w:szCs w:val="20"/>
        </w:rPr>
        <w:t>Figure 6.13: Isometric view of 3D rendering of final CAD model</w:t>
      </w:r>
    </w:p>
    <w:p w14:paraId="5CFF5E29" w14:textId="77777777" w:rsidR="004B11E3" w:rsidRDefault="004B11E3" w:rsidP="0077469C">
      <w:pPr>
        <w:jc w:val="center"/>
        <w:rPr>
          <w:i/>
          <w:color w:val="808080" w:themeColor="background1" w:themeShade="80"/>
          <w:szCs w:val="20"/>
        </w:rPr>
      </w:pPr>
    </w:p>
    <w:p w14:paraId="7FB16266" w14:textId="77777777" w:rsidR="004B11E3" w:rsidRDefault="004B11E3" w:rsidP="0077469C">
      <w:pPr>
        <w:jc w:val="center"/>
        <w:rPr>
          <w:i/>
          <w:color w:val="808080" w:themeColor="background1" w:themeShade="80"/>
          <w:szCs w:val="20"/>
        </w:rPr>
      </w:pPr>
    </w:p>
    <w:p w14:paraId="40232662" w14:textId="77777777" w:rsidR="0077469C" w:rsidRDefault="0077469C" w:rsidP="0077469C">
      <w:pPr>
        <w:jc w:val="center"/>
      </w:pPr>
    </w:p>
    <w:p w14:paraId="0D7988ED" w14:textId="6EBD55F8" w:rsidR="0077469C" w:rsidRDefault="00F626D2" w:rsidP="00A63AFA">
      <w:pPr>
        <w:jc w:val="center"/>
        <w:rPr>
          <w:i/>
          <w:color w:val="808080" w:themeColor="background1" w:themeShade="80"/>
          <w:szCs w:val="20"/>
        </w:rPr>
      </w:pPr>
      <w:r>
        <w:rPr>
          <w:noProof/>
        </w:rPr>
        <w:drawing>
          <wp:inline distT="0" distB="0" distL="0" distR="0" wp14:anchorId="42DBD682" wp14:editId="0577E46B">
            <wp:extent cx="4456793" cy="3650400"/>
            <wp:effectExtent l="0" t="0" r="1270" b="7620"/>
            <wp:docPr id="36246" name="Picture 36246" descr="HINKLE22113:New folde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NKLE22113:New folder:Screenshot (25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7865" t="15437" r="21437" b="10754"/>
                    <a:stretch/>
                  </pic:blipFill>
                  <pic:spPr bwMode="auto">
                    <a:xfrm>
                      <a:off x="0" y="0"/>
                      <a:ext cx="4458335" cy="36516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86A858" w14:textId="77777777" w:rsidR="0077469C" w:rsidRDefault="0077469C" w:rsidP="00A63AFA">
      <w:pPr>
        <w:jc w:val="center"/>
        <w:rPr>
          <w:i/>
          <w:color w:val="808080" w:themeColor="background1" w:themeShade="80"/>
          <w:szCs w:val="20"/>
        </w:rPr>
      </w:pPr>
    </w:p>
    <w:p w14:paraId="138957E1" w14:textId="1519AEFB" w:rsidR="00DC28EF" w:rsidRDefault="00A63AFA" w:rsidP="0077469C">
      <w:pPr>
        <w:jc w:val="center"/>
      </w:pPr>
      <w:r>
        <w:rPr>
          <w:i/>
          <w:color w:val="808080" w:themeColor="background1" w:themeShade="80"/>
          <w:szCs w:val="20"/>
        </w:rPr>
        <w:t xml:space="preserve">Figure </w:t>
      </w:r>
      <w:r w:rsidR="0077469C">
        <w:rPr>
          <w:i/>
          <w:color w:val="808080" w:themeColor="background1" w:themeShade="80"/>
          <w:szCs w:val="20"/>
        </w:rPr>
        <w:t>6.14</w:t>
      </w:r>
      <w:r>
        <w:rPr>
          <w:i/>
          <w:color w:val="808080" w:themeColor="background1" w:themeShade="80"/>
          <w:szCs w:val="20"/>
        </w:rPr>
        <w:t xml:space="preserve">: </w:t>
      </w:r>
      <w:r w:rsidR="0077469C">
        <w:rPr>
          <w:i/>
          <w:color w:val="808080" w:themeColor="background1" w:themeShade="80"/>
          <w:szCs w:val="20"/>
        </w:rPr>
        <w:t>Isometric section view of 3D rendering of final CAD model</w:t>
      </w:r>
    </w:p>
    <w:p w14:paraId="5BA249CB" w14:textId="5866268E" w:rsidR="00D5192C" w:rsidRDefault="00D5192C" w:rsidP="00D5192C">
      <w:pPr>
        <w:pStyle w:val="Heading2"/>
      </w:pPr>
      <w:bookmarkStart w:id="32" w:name="_Toc483083785"/>
      <w:r>
        <w:lastRenderedPageBreak/>
        <w:t>Motor Selection</w:t>
      </w:r>
      <w:bookmarkEnd w:id="32"/>
    </w:p>
    <w:p w14:paraId="7BF5EA34" w14:textId="77777777" w:rsidR="00D5192C" w:rsidRPr="00B9551D" w:rsidRDefault="00D5192C" w:rsidP="00D5192C">
      <w:pPr>
        <w:spacing w:line="360" w:lineRule="auto"/>
        <w:ind w:firstLine="720"/>
        <w:jc w:val="both"/>
        <w:rPr>
          <w:szCs w:val="20"/>
        </w:rPr>
      </w:pPr>
      <w:r w:rsidRPr="00B9551D">
        <w:rPr>
          <w:szCs w:val="20"/>
        </w:rPr>
        <w:t xml:space="preserve">Electrical power is the product of current </w:t>
      </w:r>
      <m:oMath>
        <m:r>
          <w:rPr>
            <w:rFonts w:ascii="Cambria Math" w:hAnsi="Cambria Math"/>
            <w:szCs w:val="20"/>
          </w:rPr>
          <m:t>I</m:t>
        </m:r>
      </m:oMath>
      <w:r w:rsidRPr="00B9551D">
        <w:rPr>
          <w:szCs w:val="20"/>
        </w:rPr>
        <w:t xml:space="preserve"> and voltage </w:t>
      </w:r>
      <m:oMath>
        <m:r>
          <w:rPr>
            <w:rFonts w:ascii="Cambria Math" w:hAnsi="Cambria Math"/>
            <w:szCs w:val="20"/>
          </w:rPr>
          <m:t>V</m:t>
        </m:r>
      </m:oMath>
      <w:r w:rsidRPr="00B9551D">
        <w:rPr>
          <w:szCs w:val="20"/>
        </w:rPr>
        <w:t>:</w:t>
      </w:r>
    </w:p>
    <w:p w14:paraId="2426B797" w14:textId="77777777" w:rsidR="00D5192C" w:rsidRPr="00B9551D" w:rsidRDefault="00D5192C" w:rsidP="00D5192C">
      <w:pPr>
        <w:spacing w:line="360" w:lineRule="auto"/>
        <w:jc w:val="both"/>
        <w:rPr>
          <w:szCs w:val="20"/>
        </w:rPr>
      </w:pPr>
      <m:oMathPara>
        <m:oMath>
          <m:r>
            <w:rPr>
              <w:rFonts w:ascii="Cambria Math" w:hAnsi="Cambria Math"/>
              <w:szCs w:val="20"/>
            </w:rPr>
            <m:t>P=I•V</m:t>
          </m:r>
        </m:oMath>
      </m:oMathPara>
    </w:p>
    <w:p w14:paraId="7C5DE881" w14:textId="77777777" w:rsidR="00D5192C" w:rsidRPr="00B9551D" w:rsidRDefault="00D5192C" w:rsidP="00D5192C">
      <w:pPr>
        <w:spacing w:line="360" w:lineRule="auto"/>
        <w:ind w:firstLine="720"/>
        <w:jc w:val="both"/>
        <w:rPr>
          <w:szCs w:val="20"/>
        </w:rPr>
      </w:pPr>
      <w:r>
        <w:rPr>
          <w:szCs w:val="20"/>
        </w:rPr>
        <w:t xml:space="preserve">Mechanical power is the product of torque </w:t>
      </w:r>
      <m:oMath>
        <m:r>
          <w:rPr>
            <w:rFonts w:ascii="Cambria Math" w:hAnsi="Cambria Math"/>
            <w:szCs w:val="20"/>
          </w:rPr>
          <m:t>τ</m:t>
        </m:r>
      </m:oMath>
      <w:r>
        <w:rPr>
          <w:szCs w:val="20"/>
        </w:rPr>
        <w:t xml:space="preserve"> and angular velocity </w:t>
      </w:r>
      <m:oMath>
        <m:r>
          <w:rPr>
            <w:rFonts w:ascii="Cambria Math" w:hAnsi="Cambria Math"/>
            <w:szCs w:val="20"/>
          </w:rPr>
          <m:t>ω</m:t>
        </m:r>
      </m:oMath>
      <w:r>
        <w:rPr>
          <w:szCs w:val="20"/>
        </w:rPr>
        <w:t>:</w:t>
      </w:r>
    </w:p>
    <w:p w14:paraId="39AD9619" w14:textId="77777777" w:rsidR="00D5192C" w:rsidRPr="00B9551D" w:rsidRDefault="00D5192C" w:rsidP="00D5192C">
      <w:pPr>
        <w:spacing w:line="360" w:lineRule="auto"/>
        <w:jc w:val="both"/>
        <w:rPr>
          <w:szCs w:val="20"/>
        </w:rPr>
      </w:pPr>
      <m:oMathPara>
        <m:oMath>
          <m:r>
            <w:rPr>
              <w:rFonts w:ascii="Cambria Math" w:hAnsi="Cambria Math"/>
              <w:szCs w:val="20"/>
            </w:rPr>
            <m:t>P=τ•ω</m:t>
          </m:r>
        </m:oMath>
      </m:oMathPara>
    </w:p>
    <w:p w14:paraId="53641306" w14:textId="1C0A1855" w:rsidR="00D5192C" w:rsidRDefault="00D5192C" w:rsidP="00D5192C">
      <w:pPr>
        <w:spacing w:line="360" w:lineRule="auto"/>
        <w:ind w:firstLine="720"/>
        <w:jc w:val="both"/>
        <w:rPr>
          <w:szCs w:val="20"/>
        </w:rPr>
      </w:pPr>
      <w:r>
        <w:rPr>
          <w:szCs w:val="20"/>
        </w:rPr>
        <w:t xml:space="preserve">An electric motor is a converter of electrical power into mechanical power. The output mechanical power of the power transmission system equals the electrical power of the motor minus some losses due to inefficiency in the </w:t>
      </w:r>
      <w:r w:rsidR="00F70FB2">
        <w:rPr>
          <w:szCs w:val="20"/>
        </w:rPr>
        <w:t>drive</w:t>
      </w:r>
      <w:r>
        <w:rPr>
          <w:szCs w:val="20"/>
        </w:rPr>
        <w:t>train. When more current is applied to the motor, the magnetic field inside becomes stronger. Consequently, the attraction between the poles increases. This means that the current to the motor is directly proportional to the output torque. Similarly, the faster the rotor spins through the stator field, the greater the counter-electromotive force it will generate, in accordance with Faraday’s law of induction. This means, as expected from the equations describing electrical and mechanical power, voltage and rotation speed are also directly proportional. In other words: to change the rotation speed of an electric motor, adjust the supplied voltage; to change the output torque, adjust the supplied current.</w:t>
      </w:r>
    </w:p>
    <w:p w14:paraId="413AB422" w14:textId="77777777" w:rsidR="00D5192C" w:rsidRDefault="00D5192C" w:rsidP="00D5192C">
      <w:pPr>
        <w:spacing w:line="360" w:lineRule="auto"/>
        <w:ind w:firstLine="720"/>
        <w:jc w:val="both"/>
        <w:rPr>
          <w:szCs w:val="20"/>
        </w:rPr>
      </w:pPr>
      <w:r>
        <w:rPr>
          <w:szCs w:val="20"/>
        </w:rPr>
        <w:t xml:space="preserve">The output torque and rotation speed can also be affected by reduction systems like gearboxes. Commonly, planetary gearboxes are used since the relationships are straightforward. The output torque of the gearbox </w:t>
      </w:r>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out</m:t>
            </m:r>
          </m:sub>
        </m:sSub>
      </m:oMath>
      <w:r>
        <w:rPr>
          <w:szCs w:val="20"/>
        </w:rPr>
        <w:t xml:space="preserve"> equals the product of the input torque </w:t>
      </w:r>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in</m:t>
            </m:r>
          </m:sub>
        </m:sSub>
      </m:oMath>
      <w:r>
        <w:rPr>
          <w:szCs w:val="20"/>
        </w:rPr>
        <w:t xml:space="preserve"> and the reduction ratio of the gearbox </w:t>
      </w:r>
      <m:oMath>
        <m:r>
          <w:rPr>
            <w:rFonts w:ascii="Cambria Math" w:hAnsi="Cambria Math"/>
            <w:szCs w:val="20"/>
          </w:rPr>
          <m:t>i</m:t>
        </m:r>
      </m:oMath>
      <w:r>
        <w:rPr>
          <w:szCs w:val="20"/>
        </w:rPr>
        <w:t xml:space="preserve">, times the efficiency of the gearbox </w:t>
      </w:r>
      <m:oMath>
        <m:r>
          <w:rPr>
            <w:rFonts w:ascii="Cambria Math" w:hAnsi="Cambria Math"/>
            <w:szCs w:val="20"/>
          </w:rPr>
          <m:t>η</m:t>
        </m:r>
      </m:oMath>
      <w:r>
        <w:rPr>
          <w:szCs w:val="20"/>
        </w:rPr>
        <w:t xml:space="preserve">. The output rotation speed </w:t>
      </w:r>
      <m:oMath>
        <m:sSub>
          <m:sSubPr>
            <m:ctrlPr>
              <w:rPr>
                <w:rFonts w:ascii="Cambria Math" w:hAnsi="Cambria Math"/>
                <w:i/>
                <w:szCs w:val="20"/>
              </w:rPr>
            </m:ctrlPr>
          </m:sSubPr>
          <m:e>
            <m:r>
              <w:rPr>
                <w:rFonts w:ascii="Cambria Math" w:hAnsi="Cambria Math"/>
                <w:szCs w:val="20"/>
              </w:rPr>
              <m:t>n</m:t>
            </m:r>
          </m:e>
          <m:sub>
            <m:r>
              <m:rPr>
                <m:sty m:val="p"/>
              </m:rPr>
              <w:rPr>
                <w:rFonts w:ascii="Cambria Math" w:hAnsi="Cambria Math"/>
                <w:szCs w:val="20"/>
              </w:rPr>
              <m:t>out</m:t>
            </m:r>
          </m:sub>
        </m:sSub>
      </m:oMath>
      <w:r>
        <w:rPr>
          <w:szCs w:val="20"/>
        </w:rPr>
        <w:t xml:space="preserve"> equals the input speed </w:t>
      </w:r>
      <m:oMath>
        <m:sSub>
          <m:sSubPr>
            <m:ctrlPr>
              <w:rPr>
                <w:rFonts w:ascii="Cambria Math" w:hAnsi="Cambria Math"/>
                <w:i/>
                <w:szCs w:val="20"/>
              </w:rPr>
            </m:ctrlPr>
          </m:sSubPr>
          <m:e>
            <m:r>
              <w:rPr>
                <w:rFonts w:ascii="Cambria Math" w:hAnsi="Cambria Math"/>
                <w:szCs w:val="20"/>
              </w:rPr>
              <m:t>n</m:t>
            </m:r>
          </m:e>
          <m:sub>
            <m:r>
              <m:rPr>
                <m:sty m:val="p"/>
              </m:rPr>
              <w:rPr>
                <w:rFonts w:ascii="Cambria Math" w:hAnsi="Cambria Math"/>
                <w:szCs w:val="20"/>
              </w:rPr>
              <m:t>in</m:t>
            </m:r>
          </m:sub>
        </m:sSub>
      </m:oMath>
      <w:r>
        <w:rPr>
          <w:szCs w:val="20"/>
        </w:rPr>
        <w:t xml:space="preserve"> divided by the reduction ratio, again times the efficiency. In mathematical form:</w:t>
      </w:r>
    </w:p>
    <w:p w14:paraId="041D45DC" w14:textId="77777777" w:rsidR="00D5192C" w:rsidRDefault="00000000" w:rsidP="00D5192C">
      <w:pPr>
        <w:spacing w:line="360" w:lineRule="auto"/>
        <w:jc w:val="both"/>
        <w:rPr>
          <w:szCs w:val="20"/>
        </w:rPr>
      </w:pPr>
      <m:oMathPara>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out</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in</m:t>
              </m:r>
            </m:sub>
          </m:sSub>
          <m:r>
            <w:rPr>
              <w:rFonts w:ascii="Cambria Math" w:hAnsi="Cambria Math"/>
              <w:szCs w:val="20"/>
            </w:rPr>
            <m:t>•i•η</m:t>
          </m:r>
        </m:oMath>
      </m:oMathPara>
    </w:p>
    <w:p w14:paraId="720DC3AA" w14:textId="77777777" w:rsidR="00D5192C" w:rsidRDefault="00000000" w:rsidP="00D5192C">
      <w:pPr>
        <w:spacing w:line="360" w:lineRule="auto"/>
        <w:jc w:val="both"/>
        <w:rPr>
          <w:szCs w:val="20"/>
        </w:rPr>
      </w:pPr>
      <m:oMathPara>
        <m:oMath>
          <m:sSub>
            <m:sSubPr>
              <m:ctrlPr>
                <w:rPr>
                  <w:rFonts w:ascii="Cambria Math" w:hAnsi="Cambria Math"/>
                  <w:i/>
                  <w:szCs w:val="20"/>
                </w:rPr>
              </m:ctrlPr>
            </m:sSubPr>
            <m:e>
              <m:r>
                <w:rPr>
                  <w:rFonts w:ascii="Cambria Math" w:hAnsi="Cambria Math"/>
                  <w:szCs w:val="20"/>
                </w:rPr>
                <m:t>n</m:t>
              </m:r>
            </m:e>
            <m:sub>
              <m:r>
                <m:rPr>
                  <m:sty m:val="p"/>
                </m:rPr>
                <w:rPr>
                  <w:rFonts w:ascii="Cambria Math" w:hAnsi="Cambria Math"/>
                  <w:szCs w:val="20"/>
                </w:rPr>
                <m:t>out</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n</m:t>
                  </m:r>
                </m:e>
                <m:sub>
                  <m:r>
                    <m:rPr>
                      <m:sty m:val="p"/>
                    </m:rPr>
                    <w:rPr>
                      <w:rFonts w:ascii="Cambria Math" w:hAnsi="Cambria Math"/>
                      <w:szCs w:val="20"/>
                    </w:rPr>
                    <m:t>in</m:t>
                  </m:r>
                </m:sub>
              </m:sSub>
            </m:num>
            <m:den>
              <m:r>
                <w:rPr>
                  <w:rFonts w:ascii="Cambria Math" w:hAnsi="Cambria Math"/>
                  <w:szCs w:val="20"/>
                </w:rPr>
                <m:t>i</m:t>
              </m:r>
            </m:den>
          </m:f>
          <m:r>
            <w:rPr>
              <w:rFonts w:ascii="Cambria Math" w:hAnsi="Cambria Math"/>
              <w:szCs w:val="20"/>
            </w:rPr>
            <m:t>•η</m:t>
          </m:r>
        </m:oMath>
      </m:oMathPara>
    </w:p>
    <w:p w14:paraId="15183A2F" w14:textId="77777777" w:rsidR="00D5192C" w:rsidRDefault="00D5192C" w:rsidP="00D5192C">
      <w:pPr>
        <w:spacing w:line="360" w:lineRule="auto"/>
        <w:ind w:firstLine="720"/>
        <w:jc w:val="both"/>
        <w:rPr>
          <w:szCs w:val="20"/>
        </w:rPr>
      </w:pPr>
      <w:r>
        <w:rPr>
          <w:szCs w:val="20"/>
        </w:rPr>
        <w:t xml:space="preserve">Similarly, output torque and rotation speed can also be affected by power transmission systems like belt drives. The relationships are the same but the reduction ratio </w:t>
      </w:r>
      <m:oMath>
        <m:r>
          <w:rPr>
            <w:rFonts w:ascii="Cambria Math" w:hAnsi="Cambria Math"/>
            <w:szCs w:val="20"/>
          </w:rPr>
          <m:t>i</m:t>
        </m:r>
      </m:oMath>
      <w:r>
        <w:rPr>
          <w:szCs w:val="20"/>
        </w:rPr>
        <w:t xml:space="preserve"> is the ratio of the driving pulley to the driven pulley and the efficiency </w:t>
      </w:r>
      <m:oMath>
        <m:r>
          <w:rPr>
            <w:rFonts w:ascii="Cambria Math" w:hAnsi="Cambria Math"/>
            <w:szCs w:val="20"/>
          </w:rPr>
          <m:t>η</m:t>
        </m:r>
      </m:oMath>
      <w:r>
        <w:rPr>
          <w:szCs w:val="20"/>
        </w:rPr>
        <w:t xml:space="preserve"> is the efficiency of the belt and pulleys.</w:t>
      </w:r>
    </w:p>
    <w:p w14:paraId="5D7CE66D" w14:textId="2BE8BF82" w:rsidR="00D5192C" w:rsidRDefault="00D5192C" w:rsidP="00D5192C">
      <w:pPr>
        <w:spacing w:line="360" w:lineRule="auto"/>
        <w:ind w:firstLine="720"/>
        <w:jc w:val="both"/>
        <w:rPr>
          <w:szCs w:val="20"/>
        </w:rPr>
      </w:pPr>
      <w:r>
        <w:rPr>
          <w:szCs w:val="20"/>
        </w:rPr>
        <w:t xml:space="preserve">The selection of a motor and drivetrain is a delicate dance between the requirements of the design and the standard components that are available for purchase, as well as their interfacing options. The required torque </w:t>
      </w:r>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req</m:t>
            </m:r>
          </m:sub>
        </m:sSub>
      </m:oMath>
      <w:r>
        <w:rPr>
          <w:szCs w:val="20"/>
        </w:rPr>
        <w:t xml:space="preserve"> is calculated using the minimum angular acceleration </w:t>
      </w:r>
      <m:oMath>
        <m:r>
          <w:rPr>
            <w:rFonts w:ascii="Cambria Math" w:hAnsi="Cambria Math"/>
            <w:szCs w:val="20"/>
          </w:rPr>
          <m:t>α</m:t>
        </m:r>
      </m:oMath>
      <w:r>
        <w:rPr>
          <w:szCs w:val="20"/>
        </w:rPr>
        <w:t xml:space="preserve"> from the preliminary calculations and the machine’s moment of inertia</w:t>
      </w:r>
      <m:oMath>
        <m:r>
          <w:rPr>
            <w:rStyle w:val="FootnoteReference"/>
            <w:rFonts w:ascii="Cambria Math" w:hAnsi="Cambria Math"/>
            <w:i/>
            <w:szCs w:val="20"/>
          </w:rPr>
          <w:footnoteReference w:id="9"/>
        </m:r>
      </m:oMath>
      <w:r>
        <w:rPr>
          <w:szCs w:val="20"/>
        </w:rPr>
        <w:t xml:space="preserve"> </w:t>
      </w:r>
      <m:oMath>
        <m:r>
          <w:rPr>
            <w:rFonts w:ascii="Cambria Math" w:hAnsi="Cambria Math"/>
            <w:szCs w:val="20"/>
          </w:rPr>
          <m:t>I</m:t>
        </m:r>
      </m:oMath>
      <w:r w:rsidR="009341B0">
        <w:rPr>
          <w:szCs w:val="20"/>
        </w:rPr>
        <w:t xml:space="preserve"> </w:t>
      </w:r>
      <w:r>
        <w:rPr>
          <w:szCs w:val="20"/>
        </w:rPr>
        <w:t xml:space="preserve">about the rotation axis: </w:t>
      </w:r>
    </w:p>
    <w:p w14:paraId="1BA0DD22" w14:textId="77777777" w:rsidR="00D5192C" w:rsidRPr="00ED5857" w:rsidRDefault="00000000" w:rsidP="00D5192C">
      <w:pPr>
        <w:spacing w:line="360" w:lineRule="auto"/>
        <w:jc w:val="both"/>
        <w:rPr>
          <w:szCs w:val="20"/>
        </w:rPr>
      </w:pPr>
      <m:oMathPara>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req</m:t>
              </m:r>
            </m:sub>
          </m:sSub>
          <m:r>
            <w:rPr>
              <w:rFonts w:ascii="Cambria Math" w:hAnsi="Cambria Math"/>
              <w:szCs w:val="20"/>
            </w:rPr>
            <m:t>=I•α=</m:t>
          </m:r>
          <m:d>
            <m:dPr>
              <m:ctrlPr>
                <w:rPr>
                  <w:rFonts w:ascii="Cambria Math" w:hAnsi="Cambria Math"/>
                  <w:i/>
                  <w:szCs w:val="20"/>
                </w:rPr>
              </m:ctrlPr>
            </m:dPr>
            <m:e>
              <m:r>
                <w:rPr>
                  <w:rFonts w:ascii="Cambria Math" w:hAnsi="Cambria Math"/>
                  <w:szCs w:val="20"/>
                </w:rPr>
                <m:t xml:space="preserve">0.1605 </m:t>
              </m:r>
              <m:r>
                <m:rPr>
                  <m:sty m:val="p"/>
                </m:rPr>
                <w:rPr>
                  <w:rFonts w:ascii="Cambria Math" w:hAnsi="Cambria Math"/>
                  <w:szCs w:val="20"/>
                </w:rPr>
                <m:t>kg•</m:t>
              </m:r>
              <m:sSup>
                <m:sSupPr>
                  <m:ctrlPr>
                    <w:rPr>
                      <w:rFonts w:ascii="Cambria Math" w:hAnsi="Cambria Math"/>
                      <w:szCs w:val="20"/>
                    </w:rPr>
                  </m:ctrlPr>
                </m:sSupPr>
                <m:e>
                  <m:r>
                    <m:rPr>
                      <m:sty m:val="p"/>
                    </m:rPr>
                    <w:rPr>
                      <w:rFonts w:ascii="Cambria Math" w:hAnsi="Cambria Math"/>
                      <w:szCs w:val="20"/>
                    </w:rPr>
                    <m:t>m</m:t>
                  </m:r>
                </m:e>
                <m:sup>
                  <m:r>
                    <w:rPr>
                      <w:rFonts w:ascii="Cambria Math" w:hAnsi="Cambria Math"/>
                      <w:szCs w:val="20"/>
                    </w:rPr>
                    <m:t>2</m:t>
                  </m:r>
                </m:sup>
              </m:sSup>
            </m:e>
          </m:d>
          <m:r>
            <w:rPr>
              <w:rFonts w:ascii="Cambria Math" w:hAnsi="Cambria Math"/>
              <w:szCs w:val="20"/>
            </w:rPr>
            <m:t>•</m:t>
          </m:r>
          <m:d>
            <m:dPr>
              <m:ctrlPr>
                <w:rPr>
                  <w:rFonts w:ascii="Cambria Math" w:hAnsi="Cambria Math"/>
                  <w:i/>
                  <w:szCs w:val="20"/>
                </w:rPr>
              </m:ctrlPr>
            </m:dPr>
            <m:e>
              <m:r>
                <w:rPr>
                  <w:rFonts w:ascii="Cambria Math" w:hAnsi="Cambria Math"/>
                  <w:szCs w:val="20"/>
                </w:rPr>
                <m:t xml:space="preserve">27.5 </m:t>
              </m:r>
              <m:f>
                <m:fPr>
                  <m:ctrlPr>
                    <w:rPr>
                      <w:rFonts w:ascii="Cambria Math" w:hAnsi="Cambria Math"/>
                      <w:i/>
                      <w:szCs w:val="20"/>
                    </w:rPr>
                  </m:ctrlPr>
                </m:fPr>
                <m:num>
                  <m:r>
                    <m:rPr>
                      <m:sty m:val="p"/>
                    </m:rPr>
                    <w:rPr>
                      <w:rFonts w:ascii="Cambria Math" w:hAnsi="Cambria Math"/>
                      <w:szCs w:val="20"/>
                    </w:rPr>
                    <m:t>rad</m:t>
                  </m:r>
                </m:num>
                <m:den>
                  <m:sSup>
                    <m:sSupPr>
                      <m:ctrlPr>
                        <w:rPr>
                          <w:rFonts w:ascii="Cambria Math" w:hAnsi="Cambria Math"/>
                          <w:szCs w:val="20"/>
                        </w:rPr>
                      </m:ctrlPr>
                    </m:sSupPr>
                    <m:e>
                      <m:r>
                        <m:rPr>
                          <m:sty m:val="p"/>
                        </m:rPr>
                        <w:rPr>
                          <w:rFonts w:ascii="Cambria Math" w:hAnsi="Cambria Math"/>
                          <w:szCs w:val="20"/>
                        </w:rPr>
                        <m:t>s</m:t>
                      </m:r>
                    </m:e>
                    <m:sup>
                      <m:r>
                        <w:rPr>
                          <w:rFonts w:ascii="Cambria Math" w:hAnsi="Cambria Math"/>
                          <w:szCs w:val="20"/>
                        </w:rPr>
                        <m:t>2</m:t>
                      </m:r>
                    </m:sup>
                  </m:sSup>
                </m:den>
              </m:f>
            </m:e>
          </m:d>
          <m:r>
            <w:rPr>
              <w:rFonts w:ascii="Cambria Math" w:hAnsi="Cambria Math"/>
              <w:szCs w:val="20"/>
            </w:rPr>
            <m:t xml:space="preserve">=4.414 </m:t>
          </m:r>
          <m:r>
            <m:rPr>
              <m:sty m:val="p"/>
            </m:rPr>
            <w:rPr>
              <w:rFonts w:ascii="Cambria Math" w:hAnsi="Cambria Math"/>
              <w:szCs w:val="20"/>
            </w:rPr>
            <m:t>Nm</m:t>
          </m:r>
        </m:oMath>
      </m:oMathPara>
    </w:p>
    <w:p w14:paraId="05502CA9" w14:textId="77777777" w:rsidR="00D5192C" w:rsidRDefault="00D5192C" w:rsidP="00D5192C">
      <w:pPr>
        <w:spacing w:line="360" w:lineRule="auto"/>
        <w:jc w:val="both"/>
        <w:rPr>
          <w:szCs w:val="20"/>
        </w:rPr>
      </w:pPr>
      <w:r>
        <w:rPr>
          <w:szCs w:val="20"/>
        </w:rPr>
        <w:t xml:space="preserve">The required power </w:t>
      </w:r>
      <m:oMath>
        <m:sSub>
          <m:sSubPr>
            <m:ctrlPr>
              <w:rPr>
                <w:rFonts w:ascii="Cambria Math" w:hAnsi="Cambria Math"/>
                <w:i/>
                <w:szCs w:val="20"/>
              </w:rPr>
            </m:ctrlPr>
          </m:sSubPr>
          <m:e>
            <m:r>
              <w:rPr>
                <w:rFonts w:ascii="Cambria Math" w:hAnsi="Cambria Math"/>
                <w:szCs w:val="20"/>
              </w:rPr>
              <m:t>P</m:t>
            </m:r>
          </m:e>
          <m:sub>
            <m:r>
              <m:rPr>
                <m:sty m:val="p"/>
              </m:rPr>
              <w:rPr>
                <w:rFonts w:ascii="Cambria Math" w:hAnsi="Cambria Math"/>
                <w:szCs w:val="20"/>
              </w:rPr>
              <m:t>req</m:t>
            </m:r>
          </m:sub>
        </m:sSub>
      </m:oMath>
      <w:r>
        <w:rPr>
          <w:szCs w:val="20"/>
        </w:rPr>
        <w:t xml:space="preserve"> is calculated using the required torque and the minimum angular velocity </w:t>
      </w:r>
      <m:oMath>
        <m:r>
          <w:rPr>
            <w:rFonts w:ascii="Cambria Math" w:hAnsi="Cambria Math"/>
            <w:szCs w:val="20"/>
          </w:rPr>
          <m:t>ω</m:t>
        </m:r>
      </m:oMath>
      <w:r>
        <w:rPr>
          <w:szCs w:val="20"/>
        </w:rPr>
        <w:t xml:space="preserve"> from the preliminary calculations:</w:t>
      </w:r>
    </w:p>
    <w:p w14:paraId="6FCDF18F" w14:textId="77777777" w:rsidR="00D5192C" w:rsidRDefault="00000000" w:rsidP="00D5192C">
      <w:pPr>
        <w:spacing w:line="360" w:lineRule="auto"/>
        <w:ind w:firstLine="720"/>
        <w:jc w:val="both"/>
        <w:rPr>
          <w:szCs w:val="20"/>
        </w:rPr>
      </w:pPr>
      <m:oMathPara>
        <m:oMath>
          <m:sSub>
            <m:sSubPr>
              <m:ctrlPr>
                <w:rPr>
                  <w:rFonts w:ascii="Cambria Math" w:hAnsi="Cambria Math"/>
                  <w:i/>
                  <w:szCs w:val="20"/>
                </w:rPr>
              </m:ctrlPr>
            </m:sSubPr>
            <m:e>
              <m:r>
                <w:rPr>
                  <w:rFonts w:ascii="Cambria Math" w:hAnsi="Cambria Math"/>
                  <w:szCs w:val="20"/>
                </w:rPr>
                <m:t>P</m:t>
              </m:r>
            </m:e>
            <m:sub>
              <m:r>
                <m:rPr>
                  <m:sty m:val="p"/>
                </m:rPr>
                <w:rPr>
                  <w:rFonts w:ascii="Cambria Math" w:hAnsi="Cambria Math"/>
                  <w:szCs w:val="20"/>
                </w:rPr>
                <m:t>req</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req</m:t>
              </m:r>
            </m:sub>
          </m:sSub>
          <m:r>
            <w:rPr>
              <w:rFonts w:ascii="Cambria Math" w:hAnsi="Cambria Math"/>
              <w:szCs w:val="20"/>
            </w:rPr>
            <m:t>•ω=</m:t>
          </m:r>
          <m:d>
            <m:dPr>
              <m:ctrlPr>
                <w:rPr>
                  <w:rFonts w:ascii="Cambria Math" w:hAnsi="Cambria Math"/>
                  <w:i/>
                  <w:szCs w:val="20"/>
                </w:rPr>
              </m:ctrlPr>
            </m:dPr>
            <m:e>
              <m:r>
                <w:rPr>
                  <w:rFonts w:ascii="Cambria Math" w:hAnsi="Cambria Math"/>
                  <w:szCs w:val="20"/>
                </w:rPr>
                <m:t xml:space="preserve">4.414 </m:t>
              </m:r>
              <m:r>
                <m:rPr>
                  <m:sty m:val="p"/>
                </m:rPr>
                <w:rPr>
                  <w:rFonts w:ascii="Cambria Math" w:hAnsi="Cambria Math"/>
                  <w:szCs w:val="20"/>
                </w:rPr>
                <m:t>Nm</m:t>
              </m:r>
            </m:e>
          </m:d>
          <m:r>
            <w:rPr>
              <w:rFonts w:ascii="Cambria Math" w:hAnsi="Cambria Math"/>
              <w:szCs w:val="20"/>
            </w:rPr>
            <m:t>•</m:t>
          </m:r>
          <m:d>
            <m:dPr>
              <m:ctrlPr>
                <w:rPr>
                  <w:rFonts w:ascii="Cambria Math" w:hAnsi="Cambria Math"/>
                  <w:i/>
                  <w:szCs w:val="20"/>
                </w:rPr>
              </m:ctrlPr>
            </m:dPr>
            <m:e>
              <m:r>
                <w:rPr>
                  <w:rFonts w:ascii="Cambria Math" w:hAnsi="Cambria Math"/>
                  <w:szCs w:val="20"/>
                </w:rPr>
                <m:t xml:space="preserve">36.515 </m:t>
              </m:r>
              <m:f>
                <m:fPr>
                  <m:ctrlPr>
                    <w:rPr>
                      <w:rFonts w:ascii="Cambria Math" w:hAnsi="Cambria Math"/>
                      <w:i/>
                      <w:szCs w:val="20"/>
                    </w:rPr>
                  </m:ctrlPr>
                </m:fPr>
                <m:num>
                  <m:r>
                    <m:rPr>
                      <m:sty m:val="p"/>
                    </m:rPr>
                    <w:rPr>
                      <w:rFonts w:ascii="Cambria Math" w:hAnsi="Cambria Math"/>
                      <w:szCs w:val="20"/>
                    </w:rPr>
                    <m:t>rad</m:t>
                  </m:r>
                </m:num>
                <m:den>
                  <m:r>
                    <m:rPr>
                      <m:sty m:val="p"/>
                    </m:rPr>
                    <w:rPr>
                      <w:rFonts w:ascii="Cambria Math" w:hAnsi="Cambria Math"/>
                      <w:szCs w:val="20"/>
                    </w:rPr>
                    <m:t>s</m:t>
                  </m:r>
                </m:den>
              </m:f>
            </m:e>
          </m:d>
          <m:r>
            <w:rPr>
              <w:rFonts w:ascii="Cambria Math" w:hAnsi="Cambria Math"/>
              <w:szCs w:val="20"/>
            </w:rPr>
            <m:t xml:space="preserve">=156.755 </m:t>
          </m:r>
          <m:r>
            <m:rPr>
              <m:sty m:val="p"/>
            </m:rPr>
            <w:rPr>
              <w:rFonts w:ascii="Cambria Math" w:hAnsi="Cambria Math"/>
              <w:szCs w:val="20"/>
            </w:rPr>
            <m:t>W</m:t>
          </m:r>
        </m:oMath>
      </m:oMathPara>
    </w:p>
    <w:p w14:paraId="4AB8F48F" w14:textId="770AB25B" w:rsidR="00D5192C" w:rsidRDefault="00D5192C" w:rsidP="00D5192C">
      <w:pPr>
        <w:spacing w:line="360" w:lineRule="auto"/>
        <w:jc w:val="both"/>
        <w:rPr>
          <w:szCs w:val="20"/>
        </w:rPr>
      </w:pPr>
      <w:r>
        <w:rPr>
          <w:szCs w:val="20"/>
        </w:rPr>
        <w:t>Given these values and the aforementioned relationships, a suitable motor</w:t>
      </w:r>
      <w:r w:rsidR="00F70FB2">
        <w:rPr>
          <w:szCs w:val="20"/>
        </w:rPr>
        <w:t xml:space="preserve"> and gearbox configuration</w:t>
      </w:r>
      <w:r>
        <w:rPr>
          <w:szCs w:val="20"/>
        </w:rPr>
        <w:t xml:space="preserve"> was chosen</w:t>
      </w:r>
      <w:r w:rsidR="00F70FB2">
        <w:rPr>
          <w:szCs w:val="20"/>
        </w:rPr>
        <w:t xml:space="preserve">. </w:t>
      </w:r>
    </w:p>
    <w:p w14:paraId="4F6502FD" w14:textId="77777777" w:rsidR="00D5192C" w:rsidRDefault="00D5192C" w:rsidP="00D5192C">
      <w:pPr>
        <w:spacing w:line="360" w:lineRule="auto"/>
        <w:jc w:val="both"/>
        <w:rPr>
          <w:szCs w:val="20"/>
        </w:rPr>
      </w:pPr>
      <w:r>
        <w:rPr>
          <w:szCs w:val="20"/>
        </w:rPr>
        <w:t xml:space="preserve">Motor: </w:t>
      </w:r>
    </w:p>
    <w:tbl>
      <w:tblPr>
        <w:tblStyle w:val="TableGrid"/>
        <w:tblW w:w="0" w:type="auto"/>
        <w:tblLook w:val="04A0" w:firstRow="1" w:lastRow="0" w:firstColumn="1" w:lastColumn="0" w:noHBand="0" w:noVBand="1"/>
      </w:tblPr>
      <w:tblGrid>
        <w:gridCol w:w="2214"/>
        <w:gridCol w:w="2214"/>
        <w:gridCol w:w="4428"/>
      </w:tblGrid>
      <w:tr w:rsidR="00D5192C" w14:paraId="6AC85244" w14:textId="77777777" w:rsidTr="00D5192C">
        <w:tc>
          <w:tcPr>
            <w:tcW w:w="8856" w:type="dxa"/>
            <w:gridSpan w:val="3"/>
            <w:tcBorders>
              <w:top w:val="nil"/>
              <w:left w:val="nil"/>
              <w:bottom w:val="nil"/>
              <w:right w:val="nil"/>
            </w:tcBorders>
          </w:tcPr>
          <w:p w14:paraId="71307368" w14:textId="77777777" w:rsidR="00D5192C" w:rsidRDefault="00D5192C" w:rsidP="00D5192C">
            <w:pPr>
              <w:spacing w:line="360" w:lineRule="auto"/>
              <w:jc w:val="center"/>
              <w:rPr>
                <w:szCs w:val="20"/>
              </w:rPr>
            </w:pPr>
            <w:r>
              <w:rPr>
                <w:szCs w:val="20"/>
              </w:rPr>
              <w:t>DB56D036030–A – Brushless DC Motor</w:t>
            </w:r>
          </w:p>
        </w:tc>
      </w:tr>
      <w:tr w:rsidR="00D5192C" w14:paraId="633FB88E" w14:textId="77777777" w:rsidTr="00D5192C">
        <w:tc>
          <w:tcPr>
            <w:tcW w:w="2214" w:type="dxa"/>
            <w:tcBorders>
              <w:top w:val="nil"/>
              <w:left w:val="nil"/>
              <w:bottom w:val="nil"/>
              <w:right w:val="nil"/>
            </w:tcBorders>
          </w:tcPr>
          <w:p w14:paraId="2208F3B7" w14:textId="77777777" w:rsidR="00D5192C" w:rsidRDefault="00D5192C" w:rsidP="00D5192C">
            <w:pPr>
              <w:spacing w:line="360" w:lineRule="auto"/>
              <w:jc w:val="both"/>
              <w:rPr>
                <w:szCs w:val="20"/>
              </w:rPr>
            </w:pPr>
            <w:r>
              <w:rPr>
                <w:szCs w:val="20"/>
              </w:rPr>
              <w:t>Motor size</w:t>
            </w:r>
          </w:p>
        </w:tc>
        <w:tc>
          <w:tcPr>
            <w:tcW w:w="2214" w:type="dxa"/>
            <w:tcBorders>
              <w:top w:val="nil"/>
              <w:left w:val="nil"/>
              <w:bottom w:val="nil"/>
              <w:right w:val="nil"/>
            </w:tcBorders>
          </w:tcPr>
          <w:p w14:paraId="4C7A7471" w14:textId="77777777" w:rsidR="00D5192C" w:rsidRDefault="00D5192C" w:rsidP="00D5192C">
            <w:pPr>
              <w:spacing w:line="360" w:lineRule="auto"/>
              <w:jc w:val="right"/>
              <w:rPr>
                <w:szCs w:val="20"/>
              </w:rPr>
            </w:pPr>
            <w:r>
              <w:rPr>
                <w:szCs w:val="20"/>
              </w:rPr>
              <w:t>Nema 23</w:t>
            </w:r>
          </w:p>
        </w:tc>
        <w:tc>
          <w:tcPr>
            <w:tcW w:w="4428" w:type="dxa"/>
            <w:vMerge w:val="restart"/>
            <w:tcBorders>
              <w:top w:val="nil"/>
              <w:left w:val="nil"/>
              <w:bottom w:val="nil"/>
              <w:right w:val="nil"/>
            </w:tcBorders>
            <w:vAlign w:val="center"/>
          </w:tcPr>
          <w:p w14:paraId="10D1FF66" w14:textId="77777777" w:rsidR="00D5192C" w:rsidRDefault="00D5192C" w:rsidP="00D5192C">
            <w:pPr>
              <w:spacing w:line="360" w:lineRule="auto"/>
              <w:jc w:val="center"/>
              <w:rPr>
                <w:szCs w:val="20"/>
              </w:rPr>
            </w:pPr>
            <w:r>
              <w:rPr>
                <w:noProof/>
                <w:szCs w:val="20"/>
              </w:rPr>
              <w:drawing>
                <wp:inline distT="0" distB="0" distL="0" distR="0" wp14:anchorId="52326B0A" wp14:editId="73415145">
                  <wp:extent cx="1557655" cy="1595755"/>
                  <wp:effectExtent l="0" t="0" r="0" b="4445"/>
                  <wp:docPr id="814" name="Picture 814" descr="Macintosh HD:Users:hinkleaj:Desktop:Thesis:Diagrams, Pics &amp; Tables:DB56D036030-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inkleaj:Desktop:Thesis:Diagrams, Pics &amp; Tables:DB56D036030-A .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327" t="7886" r="26549" b="16680"/>
                          <a:stretch/>
                        </pic:blipFill>
                        <pic:spPr bwMode="auto">
                          <a:xfrm>
                            <a:off x="0" y="0"/>
                            <a:ext cx="1557655" cy="15957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5192C" w14:paraId="5B4E41F9" w14:textId="77777777" w:rsidTr="00D5192C">
        <w:tc>
          <w:tcPr>
            <w:tcW w:w="2214" w:type="dxa"/>
            <w:tcBorders>
              <w:top w:val="nil"/>
              <w:left w:val="nil"/>
              <w:bottom w:val="nil"/>
              <w:right w:val="nil"/>
            </w:tcBorders>
          </w:tcPr>
          <w:p w14:paraId="1E980AE3" w14:textId="77777777" w:rsidR="00D5192C" w:rsidRDefault="00D5192C" w:rsidP="00D5192C">
            <w:pPr>
              <w:spacing w:line="360" w:lineRule="auto"/>
              <w:jc w:val="both"/>
              <w:rPr>
                <w:szCs w:val="20"/>
              </w:rPr>
            </w:pPr>
            <w:r>
              <w:rPr>
                <w:szCs w:val="20"/>
              </w:rPr>
              <w:t xml:space="preserve">Rated power </w:t>
            </w:r>
          </w:p>
        </w:tc>
        <w:tc>
          <w:tcPr>
            <w:tcW w:w="2214" w:type="dxa"/>
            <w:tcBorders>
              <w:top w:val="nil"/>
              <w:left w:val="nil"/>
              <w:bottom w:val="nil"/>
              <w:right w:val="nil"/>
            </w:tcBorders>
          </w:tcPr>
          <w:p w14:paraId="49E65E23" w14:textId="77777777" w:rsidR="00D5192C" w:rsidRDefault="00D5192C" w:rsidP="00D5192C">
            <w:pPr>
              <w:spacing w:line="360" w:lineRule="auto"/>
              <w:jc w:val="right"/>
              <w:rPr>
                <w:szCs w:val="20"/>
              </w:rPr>
            </w:pPr>
            <w:r>
              <w:rPr>
                <w:szCs w:val="20"/>
              </w:rPr>
              <w:t>188 W</w:t>
            </w:r>
          </w:p>
        </w:tc>
        <w:tc>
          <w:tcPr>
            <w:tcW w:w="4428" w:type="dxa"/>
            <w:vMerge/>
            <w:tcBorders>
              <w:top w:val="nil"/>
              <w:left w:val="nil"/>
              <w:bottom w:val="nil"/>
              <w:right w:val="nil"/>
            </w:tcBorders>
          </w:tcPr>
          <w:p w14:paraId="25B63CFB" w14:textId="77777777" w:rsidR="00D5192C" w:rsidRDefault="00D5192C" w:rsidP="00D5192C">
            <w:pPr>
              <w:spacing w:line="360" w:lineRule="auto"/>
              <w:jc w:val="both"/>
              <w:rPr>
                <w:szCs w:val="20"/>
              </w:rPr>
            </w:pPr>
          </w:p>
        </w:tc>
      </w:tr>
      <w:tr w:rsidR="00D5192C" w14:paraId="3F24A96E" w14:textId="77777777" w:rsidTr="00D5192C">
        <w:tc>
          <w:tcPr>
            <w:tcW w:w="2214" w:type="dxa"/>
            <w:tcBorders>
              <w:top w:val="nil"/>
              <w:left w:val="nil"/>
              <w:bottom w:val="nil"/>
              <w:right w:val="nil"/>
            </w:tcBorders>
          </w:tcPr>
          <w:p w14:paraId="6445D0A9" w14:textId="77777777" w:rsidR="00D5192C" w:rsidRDefault="00D5192C" w:rsidP="00D5192C">
            <w:pPr>
              <w:spacing w:line="360" w:lineRule="auto"/>
              <w:jc w:val="both"/>
              <w:rPr>
                <w:szCs w:val="20"/>
              </w:rPr>
            </w:pPr>
            <w:r>
              <w:rPr>
                <w:szCs w:val="20"/>
              </w:rPr>
              <w:t>Rated torque</w:t>
            </w:r>
          </w:p>
        </w:tc>
        <w:tc>
          <w:tcPr>
            <w:tcW w:w="2214" w:type="dxa"/>
            <w:tcBorders>
              <w:top w:val="nil"/>
              <w:left w:val="nil"/>
              <w:bottom w:val="nil"/>
              <w:right w:val="nil"/>
            </w:tcBorders>
          </w:tcPr>
          <w:p w14:paraId="6562D01D" w14:textId="77777777" w:rsidR="00D5192C" w:rsidRDefault="00D5192C" w:rsidP="00D5192C">
            <w:pPr>
              <w:spacing w:line="360" w:lineRule="auto"/>
              <w:jc w:val="right"/>
              <w:rPr>
                <w:szCs w:val="20"/>
              </w:rPr>
            </w:pPr>
            <w:r>
              <w:rPr>
                <w:szCs w:val="20"/>
              </w:rPr>
              <w:t>60 Ncm</w:t>
            </w:r>
          </w:p>
        </w:tc>
        <w:tc>
          <w:tcPr>
            <w:tcW w:w="4428" w:type="dxa"/>
            <w:vMerge/>
            <w:tcBorders>
              <w:top w:val="nil"/>
              <w:left w:val="nil"/>
              <w:bottom w:val="nil"/>
              <w:right w:val="nil"/>
            </w:tcBorders>
          </w:tcPr>
          <w:p w14:paraId="1AD6D7E2" w14:textId="77777777" w:rsidR="00D5192C" w:rsidRDefault="00D5192C" w:rsidP="00D5192C">
            <w:pPr>
              <w:spacing w:line="360" w:lineRule="auto"/>
              <w:jc w:val="both"/>
              <w:rPr>
                <w:szCs w:val="20"/>
              </w:rPr>
            </w:pPr>
          </w:p>
        </w:tc>
      </w:tr>
      <w:tr w:rsidR="00D5192C" w14:paraId="14D449E7" w14:textId="77777777" w:rsidTr="00D5192C">
        <w:tc>
          <w:tcPr>
            <w:tcW w:w="2214" w:type="dxa"/>
            <w:tcBorders>
              <w:top w:val="nil"/>
              <w:left w:val="nil"/>
              <w:bottom w:val="nil"/>
              <w:right w:val="nil"/>
            </w:tcBorders>
          </w:tcPr>
          <w:p w14:paraId="7C84C0DE" w14:textId="77777777" w:rsidR="00D5192C" w:rsidRDefault="00D5192C" w:rsidP="00D5192C">
            <w:pPr>
              <w:spacing w:line="360" w:lineRule="auto"/>
              <w:jc w:val="both"/>
              <w:rPr>
                <w:szCs w:val="20"/>
              </w:rPr>
            </w:pPr>
            <w:r>
              <w:rPr>
                <w:szCs w:val="20"/>
              </w:rPr>
              <w:t xml:space="preserve">Rated current </w:t>
            </w:r>
          </w:p>
        </w:tc>
        <w:tc>
          <w:tcPr>
            <w:tcW w:w="2214" w:type="dxa"/>
            <w:tcBorders>
              <w:top w:val="nil"/>
              <w:left w:val="nil"/>
              <w:bottom w:val="nil"/>
              <w:right w:val="nil"/>
            </w:tcBorders>
          </w:tcPr>
          <w:p w14:paraId="0BE7F1AC" w14:textId="77777777" w:rsidR="00D5192C" w:rsidRDefault="00D5192C" w:rsidP="00D5192C">
            <w:pPr>
              <w:spacing w:line="360" w:lineRule="auto"/>
              <w:jc w:val="right"/>
              <w:rPr>
                <w:szCs w:val="20"/>
              </w:rPr>
            </w:pPr>
            <w:r>
              <w:rPr>
                <w:szCs w:val="20"/>
              </w:rPr>
              <w:t>7.5 A</w:t>
            </w:r>
          </w:p>
        </w:tc>
        <w:tc>
          <w:tcPr>
            <w:tcW w:w="4428" w:type="dxa"/>
            <w:vMerge/>
            <w:tcBorders>
              <w:top w:val="nil"/>
              <w:left w:val="nil"/>
              <w:bottom w:val="nil"/>
              <w:right w:val="nil"/>
            </w:tcBorders>
          </w:tcPr>
          <w:p w14:paraId="5C2F120C" w14:textId="77777777" w:rsidR="00D5192C" w:rsidRDefault="00D5192C" w:rsidP="00D5192C">
            <w:pPr>
              <w:spacing w:line="360" w:lineRule="auto"/>
              <w:jc w:val="both"/>
              <w:rPr>
                <w:szCs w:val="20"/>
              </w:rPr>
            </w:pPr>
          </w:p>
        </w:tc>
      </w:tr>
      <w:tr w:rsidR="00D5192C" w14:paraId="4A54BCE6" w14:textId="77777777" w:rsidTr="00D5192C">
        <w:tc>
          <w:tcPr>
            <w:tcW w:w="2214" w:type="dxa"/>
            <w:tcBorders>
              <w:top w:val="nil"/>
              <w:left w:val="nil"/>
              <w:bottom w:val="nil"/>
              <w:right w:val="nil"/>
            </w:tcBorders>
          </w:tcPr>
          <w:p w14:paraId="2F23D9D7" w14:textId="77777777" w:rsidR="00D5192C" w:rsidRDefault="00D5192C" w:rsidP="00D5192C">
            <w:pPr>
              <w:spacing w:line="360" w:lineRule="auto"/>
              <w:jc w:val="both"/>
              <w:rPr>
                <w:szCs w:val="20"/>
              </w:rPr>
            </w:pPr>
            <w:r>
              <w:rPr>
                <w:szCs w:val="20"/>
              </w:rPr>
              <w:t>Rated speed</w:t>
            </w:r>
          </w:p>
        </w:tc>
        <w:tc>
          <w:tcPr>
            <w:tcW w:w="2214" w:type="dxa"/>
            <w:tcBorders>
              <w:top w:val="nil"/>
              <w:left w:val="nil"/>
              <w:bottom w:val="nil"/>
              <w:right w:val="nil"/>
            </w:tcBorders>
          </w:tcPr>
          <w:p w14:paraId="0D68EC6B" w14:textId="77777777" w:rsidR="00D5192C" w:rsidRDefault="00D5192C" w:rsidP="00D5192C">
            <w:pPr>
              <w:spacing w:line="360" w:lineRule="auto"/>
              <w:jc w:val="right"/>
              <w:rPr>
                <w:szCs w:val="20"/>
              </w:rPr>
            </w:pPr>
            <w:r>
              <w:rPr>
                <w:szCs w:val="20"/>
              </w:rPr>
              <w:t>3000 RPM</w:t>
            </w:r>
          </w:p>
        </w:tc>
        <w:tc>
          <w:tcPr>
            <w:tcW w:w="4428" w:type="dxa"/>
            <w:vMerge/>
            <w:tcBorders>
              <w:top w:val="nil"/>
              <w:left w:val="nil"/>
              <w:bottom w:val="nil"/>
              <w:right w:val="nil"/>
            </w:tcBorders>
          </w:tcPr>
          <w:p w14:paraId="0D427A26" w14:textId="77777777" w:rsidR="00D5192C" w:rsidRDefault="00D5192C" w:rsidP="00D5192C">
            <w:pPr>
              <w:spacing w:line="360" w:lineRule="auto"/>
              <w:jc w:val="both"/>
              <w:rPr>
                <w:szCs w:val="20"/>
              </w:rPr>
            </w:pPr>
          </w:p>
        </w:tc>
      </w:tr>
      <w:tr w:rsidR="00D5192C" w14:paraId="235B0128" w14:textId="77777777" w:rsidTr="00D5192C">
        <w:tc>
          <w:tcPr>
            <w:tcW w:w="2214" w:type="dxa"/>
            <w:tcBorders>
              <w:top w:val="nil"/>
              <w:left w:val="nil"/>
              <w:bottom w:val="nil"/>
              <w:right w:val="nil"/>
            </w:tcBorders>
          </w:tcPr>
          <w:p w14:paraId="2FDFAD21" w14:textId="77777777" w:rsidR="00D5192C" w:rsidRDefault="00D5192C" w:rsidP="00D5192C">
            <w:pPr>
              <w:spacing w:line="360" w:lineRule="auto"/>
              <w:jc w:val="both"/>
              <w:rPr>
                <w:szCs w:val="20"/>
              </w:rPr>
            </w:pPr>
            <w:r>
              <w:rPr>
                <w:szCs w:val="20"/>
              </w:rPr>
              <w:t>Rated voltage</w:t>
            </w:r>
          </w:p>
        </w:tc>
        <w:tc>
          <w:tcPr>
            <w:tcW w:w="2214" w:type="dxa"/>
            <w:tcBorders>
              <w:top w:val="nil"/>
              <w:left w:val="nil"/>
              <w:bottom w:val="nil"/>
              <w:right w:val="nil"/>
            </w:tcBorders>
          </w:tcPr>
          <w:p w14:paraId="3301A235" w14:textId="77777777" w:rsidR="00D5192C" w:rsidRDefault="00D5192C" w:rsidP="00D5192C">
            <w:pPr>
              <w:spacing w:line="360" w:lineRule="auto"/>
              <w:jc w:val="right"/>
              <w:rPr>
                <w:szCs w:val="20"/>
              </w:rPr>
            </w:pPr>
            <w:r>
              <w:rPr>
                <w:szCs w:val="20"/>
              </w:rPr>
              <w:t>36 V</w:t>
            </w:r>
          </w:p>
        </w:tc>
        <w:tc>
          <w:tcPr>
            <w:tcW w:w="4428" w:type="dxa"/>
            <w:vMerge/>
            <w:tcBorders>
              <w:top w:val="nil"/>
              <w:left w:val="nil"/>
              <w:bottom w:val="nil"/>
              <w:right w:val="nil"/>
            </w:tcBorders>
          </w:tcPr>
          <w:p w14:paraId="60B88F36" w14:textId="77777777" w:rsidR="00D5192C" w:rsidRDefault="00D5192C" w:rsidP="00D5192C">
            <w:pPr>
              <w:spacing w:line="360" w:lineRule="auto"/>
              <w:jc w:val="both"/>
              <w:rPr>
                <w:szCs w:val="20"/>
              </w:rPr>
            </w:pPr>
          </w:p>
        </w:tc>
      </w:tr>
    </w:tbl>
    <w:p w14:paraId="75481CA4" w14:textId="771F0FEB" w:rsidR="00D5192C" w:rsidRPr="00CC26F6" w:rsidRDefault="00D5192C" w:rsidP="002C557F">
      <w:pPr>
        <w:jc w:val="center"/>
        <w:rPr>
          <w:i/>
          <w:color w:val="808080" w:themeColor="background1" w:themeShade="80"/>
          <w:szCs w:val="20"/>
        </w:rPr>
      </w:pPr>
      <w:r w:rsidRPr="00CC26F6">
        <w:rPr>
          <w:i/>
          <w:color w:val="808080" w:themeColor="background1" w:themeShade="80"/>
          <w:szCs w:val="20"/>
        </w:rPr>
        <w:t xml:space="preserve">Figure </w:t>
      </w:r>
      <w:r w:rsidR="00F70FB2">
        <w:rPr>
          <w:i/>
          <w:color w:val="808080" w:themeColor="background1" w:themeShade="80"/>
          <w:szCs w:val="20"/>
        </w:rPr>
        <w:t>6.15</w:t>
      </w:r>
      <w:r w:rsidRPr="00CC26F6">
        <w:rPr>
          <w:i/>
          <w:color w:val="808080" w:themeColor="background1" w:themeShade="80"/>
          <w:szCs w:val="20"/>
        </w:rPr>
        <w:t>: DB56D036030–A – Brushless DC Motor and relevant technical data</w:t>
      </w:r>
    </w:p>
    <w:p w14:paraId="6A7FB9DC" w14:textId="77777777" w:rsidR="00D5192C" w:rsidRDefault="00D5192C" w:rsidP="00D5192C">
      <w:pPr>
        <w:spacing w:line="360" w:lineRule="auto"/>
        <w:jc w:val="both"/>
        <w:rPr>
          <w:szCs w:val="20"/>
        </w:rPr>
      </w:pPr>
      <w:r>
        <w:rPr>
          <w:szCs w:val="20"/>
        </w:rPr>
        <w:t>Gearbox:</w:t>
      </w:r>
    </w:p>
    <w:tbl>
      <w:tblPr>
        <w:tblStyle w:val="TableGrid"/>
        <w:tblW w:w="0" w:type="auto"/>
        <w:tblLook w:val="04A0" w:firstRow="1" w:lastRow="0" w:firstColumn="1" w:lastColumn="0" w:noHBand="0" w:noVBand="1"/>
      </w:tblPr>
      <w:tblGrid>
        <w:gridCol w:w="2214"/>
        <w:gridCol w:w="2214"/>
        <w:gridCol w:w="4428"/>
      </w:tblGrid>
      <w:tr w:rsidR="00D5192C" w14:paraId="3B361B8B" w14:textId="77777777" w:rsidTr="00D5192C">
        <w:tc>
          <w:tcPr>
            <w:tcW w:w="8856" w:type="dxa"/>
            <w:gridSpan w:val="3"/>
            <w:tcBorders>
              <w:top w:val="nil"/>
              <w:left w:val="nil"/>
              <w:bottom w:val="nil"/>
              <w:right w:val="nil"/>
            </w:tcBorders>
          </w:tcPr>
          <w:p w14:paraId="410A178C" w14:textId="0AFE2DF0" w:rsidR="00D5192C" w:rsidRDefault="00D5192C" w:rsidP="00F70FB2">
            <w:pPr>
              <w:spacing w:line="360" w:lineRule="auto"/>
              <w:jc w:val="center"/>
              <w:rPr>
                <w:szCs w:val="20"/>
              </w:rPr>
            </w:pPr>
            <w:r>
              <w:rPr>
                <w:szCs w:val="20"/>
              </w:rPr>
              <w:t>GP56–S1–</w:t>
            </w:r>
            <w:r w:rsidR="00F70FB2">
              <w:rPr>
                <w:szCs w:val="20"/>
              </w:rPr>
              <w:t>7</w:t>
            </w:r>
            <w:r>
              <w:rPr>
                <w:szCs w:val="20"/>
              </w:rPr>
              <w:t>–SR – High-Torque Planetary Gearbox</w:t>
            </w:r>
          </w:p>
        </w:tc>
      </w:tr>
      <w:tr w:rsidR="00D5192C" w14:paraId="659FF693" w14:textId="77777777" w:rsidTr="00D5192C">
        <w:tc>
          <w:tcPr>
            <w:tcW w:w="2214" w:type="dxa"/>
            <w:tcBorders>
              <w:top w:val="nil"/>
              <w:left w:val="nil"/>
              <w:bottom w:val="nil"/>
              <w:right w:val="nil"/>
            </w:tcBorders>
          </w:tcPr>
          <w:p w14:paraId="25CB7A7D" w14:textId="77777777" w:rsidR="00D5192C" w:rsidRDefault="00D5192C" w:rsidP="00D5192C">
            <w:pPr>
              <w:spacing w:line="360" w:lineRule="auto"/>
              <w:jc w:val="both"/>
              <w:rPr>
                <w:szCs w:val="20"/>
              </w:rPr>
            </w:pPr>
            <w:r>
              <w:rPr>
                <w:szCs w:val="20"/>
              </w:rPr>
              <w:t xml:space="preserve">For motor size </w:t>
            </w:r>
          </w:p>
        </w:tc>
        <w:tc>
          <w:tcPr>
            <w:tcW w:w="2214" w:type="dxa"/>
            <w:tcBorders>
              <w:top w:val="nil"/>
              <w:left w:val="nil"/>
              <w:bottom w:val="nil"/>
              <w:right w:val="nil"/>
            </w:tcBorders>
          </w:tcPr>
          <w:p w14:paraId="0A26E2D5" w14:textId="77777777" w:rsidR="00D5192C" w:rsidRDefault="00D5192C" w:rsidP="00D5192C">
            <w:pPr>
              <w:spacing w:line="360" w:lineRule="auto"/>
              <w:jc w:val="right"/>
              <w:rPr>
                <w:szCs w:val="20"/>
              </w:rPr>
            </w:pPr>
            <w:r>
              <w:rPr>
                <w:szCs w:val="20"/>
              </w:rPr>
              <w:t>Nema 23, Nema 24</w:t>
            </w:r>
          </w:p>
        </w:tc>
        <w:tc>
          <w:tcPr>
            <w:tcW w:w="4428" w:type="dxa"/>
            <w:vMerge w:val="restart"/>
            <w:tcBorders>
              <w:top w:val="nil"/>
              <w:left w:val="nil"/>
              <w:bottom w:val="nil"/>
              <w:right w:val="nil"/>
            </w:tcBorders>
            <w:vAlign w:val="center"/>
          </w:tcPr>
          <w:p w14:paraId="10D8BB8E" w14:textId="77777777" w:rsidR="00D5192C" w:rsidRDefault="00D5192C" w:rsidP="00D5192C">
            <w:pPr>
              <w:spacing w:line="360" w:lineRule="auto"/>
              <w:jc w:val="center"/>
              <w:rPr>
                <w:szCs w:val="20"/>
              </w:rPr>
            </w:pPr>
            <w:r>
              <w:rPr>
                <w:noProof/>
                <w:szCs w:val="20"/>
              </w:rPr>
              <w:drawing>
                <wp:inline distT="0" distB="0" distL="0" distR="0" wp14:anchorId="2BD7C0D3" wp14:editId="0F0D22C4">
                  <wp:extent cx="1601577" cy="1233320"/>
                  <wp:effectExtent l="0" t="0" r="0" b="11430"/>
                  <wp:docPr id="815" name="Picture 815" descr="Macintosh HD:Users:hinkleaj:Desktop:Thesis:Diagrams, Pics &amp; Tables:GP56–S1–8–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inkleaj:Desktop:Thesis:Diagrams, Pics &amp; Tables:GP56–S1–8–SR.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144" t="23652" r="45620" b="28728"/>
                          <a:stretch/>
                        </pic:blipFill>
                        <pic:spPr bwMode="auto">
                          <a:xfrm>
                            <a:off x="0" y="0"/>
                            <a:ext cx="1633758" cy="12581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5192C" w14:paraId="0BFB5463" w14:textId="77777777" w:rsidTr="00D5192C">
        <w:tc>
          <w:tcPr>
            <w:tcW w:w="2214" w:type="dxa"/>
            <w:tcBorders>
              <w:top w:val="nil"/>
              <w:left w:val="nil"/>
              <w:bottom w:val="nil"/>
              <w:right w:val="nil"/>
            </w:tcBorders>
          </w:tcPr>
          <w:p w14:paraId="44C343E3" w14:textId="77777777" w:rsidR="00D5192C" w:rsidRDefault="00D5192C" w:rsidP="00D5192C">
            <w:pPr>
              <w:spacing w:line="360" w:lineRule="auto"/>
              <w:jc w:val="both"/>
              <w:rPr>
                <w:szCs w:val="20"/>
              </w:rPr>
            </w:pPr>
            <w:r>
              <w:rPr>
                <w:szCs w:val="20"/>
              </w:rPr>
              <w:t>Efficiency</w:t>
            </w:r>
          </w:p>
        </w:tc>
        <w:tc>
          <w:tcPr>
            <w:tcW w:w="2214" w:type="dxa"/>
            <w:tcBorders>
              <w:top w:val="nil"/>
              <w:left w:val="nil"/>
              <w:bottom w:val="nil"/>
              <w:right w:val="nil"/>
            </w:tcBorders>
          </w:tcPr>
          <w:p w14:paraId="1210372E" w14:textId="77777777" w:rsidR="00D5192C" w:rsidRDefault="00D5192C" w:rsidP="00D5192C">
            <w:pPr>
              <w:spacing w:line="360" w:lineRule="auto"/>
              <w:jc w:val="right"/>
              <w:rPr>
                <w:szCs w:val="20"/>
              </w:rPr>
            </w:pPr>
            <w:r>
              <w:rPr>
                <w:szCs w:val="20"/>
              </w:rPr>
              <w:t>92%</w:t>
            </w:r>
          </w:p>
        </w:tc>
        <w:tc>
          <w:tcPr>
            <w:tcW w:w="4428" w:type="dxa"/>
            <w:vMerge/>
            <w:tcBorders>
              <w:top w:val="nil"/>
              <w:left w:val="nil"/>
              <w:bottom w:val="nil"/>
              <w:right w:val="nil"/>
            </w:tcBorders>
          </w:tcPr>
          <w:p w14:paraId="13219FC7" w14:textId="77777777" w:rsidR="00D5192C" w:rsidRDefault="00D5192C" w:rsidP="00D5192C">
            <w:pPr>
              <w:spacing w:line="360" w:lineRule="auto"/>
              <w:jc w:val="both"/>
              <w:rPr>
                <w:szCs w:val="20"/>
              </w:rPr>
            </w:pPr>
          </w:p>
        </w:tc>
      </w:tr>
      <w:tr w:rsidR="00D5192C" w14:paraId="794460B9" w14:textId="77777777" w:rsidTr="00D5192C">
        <w:tc>
          <w:tcPr>
            <w:tcW w:w="2214" w:type="dxa"/>
            <w:tcBorders>
              <w:top w:val="nil"/>
              <w:left w:val="nil"/>
              <w:bottom w:val="nil"/>
              <w:right w:val="nil"/>
            </w:tcBorders>
          </w:tcPr>
          <w:p w14:paraId="43E10B31" w14:textId="77777777" w:rsidR="00D5192C" w:rsidRDefault="00D5192C" w:rsidP="00D5192C">
            <w:pPr>
              <w:spacing w:line="360" w:lineRule="auto"/>
              <w:jc w:val="both"/>
              <w:rPr>
                <w:szCs w:val="20"/>
              </w:rPr>
            </w:pPr>
            <w:r>
              <w:rPr>
                <w:szCs w:val="20"/>
              </w:rPr>
              <w:t>Rated output torque</w:t>
            </w:r>
          </w:p>
        </w:tc>
        <w:tc>
          <w:tcPr>
            <w:tcW w:w="2214" w:type="dxa"/>
            <w:tcBorders>
              <w:top w:val="nil"/>
              <w:left w:val="nil"/>
              <w:bottom w:val="nil"/>
              <w:right w:val="nil"/>
            </w:tcBorders>
          </w:tcPr>
          <w:p w14:paraId="2B773D9B" w14:textId="149F19B6" w:rsidR="00D5192C" w:rsidRDefault="00F70FB2" w:rsidP="00D5192C">
            <w:pPr>
              <w:spacing w:line="360" w:lineRule="auto"/>
              <w:jc w:val="right"/>
              <w:rPr>
                <w:szCs w:val="20"/>
              </w:rPr>
            </w:pPr>
            <w:r>
              <w:rPr>
                <w:szCs w:val="20"/>
              </w:rPr>
              <w:t>12.1</w:t>
            </w:r>
            <w:r w:rsidR="00D5192C">
              <w:rPr>
                <w:szCs w:val="20"/>
              </w:rPr>
              <w:t xml:space="preserve"> Nm</w:t>
            </w:r>
          </w:p>
        </w:tc>
        <w:tc>
          <w:tcPr>
            <w:tcW w:w="4428" w:type="dxa"/>
            <w:vMerge/>
            <w:tcBorders>
              <w:top w:val="nil"/>
              <w:left w:val="nil"/>
              <w:bottom w:val="nil"/>
              <w:right w:val="nil"/>
            </w:tcBorders>
          </w:tcPr>
          <w:p w14:paraId="18831EE1" w14:textId="77777777" w:rsidR="00D5192C" w:rsidRDefault="00D5192C" w:rsidP="00D5192C">
            <w:pPr>
              <w:spacing w:line="360" w:lineRule="auto"/>
              <w:jc w:val="both"/>
              <w:rPr>
                <w:szCs w:val="20"/>
              </w:rPr>
            </w:pPr>
          </w:p>
        </w:tc>
      </w:tr>
      <w:tr w:rsidR="00D5192C" w14:paraId="527C4CDF" w14:textId="77777777" w:rsidTr="00D5192C">
        <w:tc>
          <w:tcPr>
            <w:tcW w:w="2214" w:type="dxa"/>
            <w:tcBorders>
              <w:top w:val="nil"/>
              <w:left w:val="nil"/>
              <w:bottom w:val="nil"/>
              <w:right w:val="nil"/>
            </w:tcBorders>
          </w:tcPr>
          <w:p w14:paraId="4F3F81E2" w14:textId="77777777" w:rsidR="00D5192C" w:rsidRDefault="00D5192C" w:rsidP="00D5192C">
            <w:pPr>
              <w:spacing w:line="360" w:lineRule="auto"/>
              <w:jc w:val="both"/>
              <w:rPr>
                <w:szCs w:val="20"/>
              </w:rPr>
            </w:pPr>
            <w:r>
              <w:rPr>
                <w:szCs w:val="20"/>
              </w:rPr>
              <w:t>Reduction ratio</w:t>
            </w:r>
          </w:p>
        </w:tc>
        <w:tc>
          <w:tcPr>
            <w:tcW w:w="2214" w:type="dxa"/>
            <w:tcBorders>
              <w:top w:val="nil"/>
              <w:left w:val="nil"/>
              <w:bottom w:val="nil"/>
              <w:right w:val="nil"/>
            </w:tcBorders>
          </w:tcPr>
          <w:p w14:paraId="52668B80" w14:textId="37491482" w:rsidR="00D5192C" w:rsidRDefault="00F70FB2" w:rsidP="00D5192C">
            <w:pPr>
              <w:spacing w:line="360" w:lineRule="auto"/>
              <w:jc w:val="right"/>
              <w:rPr>
                <w:szCs w:val="20"/>
              </w:rPr>
            </w:pPr>
            <w:r>
              <w:rPr>
                <w:szCs w:val="20"/>
              </w:rPr>
              <w:t>7</w:t>
            </w:r>
          </w:p>
        </w:tc>
        <w:tc>
          <w:tcPr>
            <w:tcW w:w="4428" w:type="dxa"/>
            <w:vMerge/>
            <w:tcBorders>
              <w:top w:val="nil"/>
              <w:left w:val="nil"/>
              <w:bottom w:val="nil"/>
              <w:right w:val="nil"/>
            </w:tcBorders>
          </w:tcPr>
          <w:p w14:paraId="43028385" w14:textId="77777777" w:rsidR="00D5192C" w:rsidRDefault="00D5192C" w:rsidP="00D5192C">
            <w:pPr>
              <w:spacing w:line="360" w:lineRule="auto"/>
              <w:jc w:val="both"/>
              <w:rPr>
                <w:szCs w:val="20"/>
              </w:rPr>
            </w:pPr>
          </w:p>
        </w:tc>
      </w:tr>
      <w:tr w:rsidR="00D5192C" w14:paraId="69D9D051" w14:textId="77777777" w:rsidTr="00D5192C">
        <w:tc>
          <w:tcPr>
            <w:tcW w:w="2214" w:type="dxa"/>
            <w:tcBorders>
              <w:top w:val="nil"/>
              <w:left w:val="nil"/>
              <w:bottom w:val="nil"/>
              <w:right w:val="nil"/>
            </w:tcBorders>
          </w:tcPr>
          <w:p w14:paraId="059DF2C3" w14:textId="75A08996" w:rsidR="00D5192C" w:rsidRDefault="00F70FB2" w:rsidP="00F70FB2">
            <w:pPr>
              <w:spacing w:line="360" w:lineRule="auto"/>
              <w:jc w:val="both"/>
              <w:rPr>
                <w:szCs w:val="20"/>
              </w:rPr>
            </w:pPr>
            <w:r>
              <w:rPr>
                <w:szCs w:val="20"/>
              </w:rPr>
              <w:t>Max axial shaft load</w:t>
            </w:r>
          </w:p>
        </w:tc>
        <w:tc>
          <w:tcPr>
            <w:tcW w:w="2214" w:type="dxa"/>
            <w:tcBorders>
              <w:top w:val="nil"/>
              <w:left w:val="nil"/>
              <w:bottom w:val="nil"/>
              <w:right w:val="nil"/>
            </w:tcBorders>
          </w:tcPr>
          <w:p w14:paraId="1776DDF6" w14:textId="28737442" w:rsidR="00D5192C" w:rsidRDefault="00F70FB2" w:rsidP="00D5192C">
            <w:pPr>
              <w:spacing w:line="360" w:lineRule="auto"/>
              <w:jc w:val="right"/>
              <w:rPr>
                <w:szCs w:val="20"/>
              </w:rPr>
            </w:pPr>
            <w:r>
              <w:rPr>
                <w:szCs w:val="20"/>
              </w:rPr>
              <w:t>1302 N</w:t>
            </w:r>
          </w:p>
        </w:tc>
        <w:tc>
          <w:tcPr>
            <w:tcW w:w="4428" w:type="dxa"/>
            <w:vMerge/>
            <w:tcBorders>
              <w:top w:val="nil"/>
              <w:left w:val="nil"/>
              <w:bottom w:val="nil"/>
              <w:right w:val="nil"/>
            </w:tcBorders>
          </w:tcPr>
          <w:p w14:paraId="462DE5E8" w14:textId="77777777" w:rsidR="00D5192C" w:rsidRDefault="00D5192C" w:rsidP="00D5192C">
            <w:pPr>
              <w:spacing w:line="360" w:lineRule="auto"/>
              <w:jc w:val="both"/>
              <w:rPr>
                <w:szCs w:val="20"/>
              </w:rPr>
            </w:pPr>
          </w:p>
        </w:tc>
      </w:tr>
      <w:tr w:rsidR="00D5192C" w14:paraId="72E955E8" w14:textId="77777777" w:rsidTr="00D5192C">
        <w:tc>
          <w:tcPr>
            <w:tcW w:w="2214" w:type="dxa"/>
            <w:tcBorders>
              <w:top w:val="nil"/>
              <w:left w:val="nil"/>
              <w:bottom w:val="nil"/>
              <w:right w:val="nil"/>
            </w:tcBorders>
          </w:tcPr>
          <w:p w14:paraId="6419A7DD" w14:textId="1340651B" w:rsidR="00D5192C" w:rsidRDefault="00F70FB2" w:rsidP="00F70FB2">
            <w:pPr>
              <w:spacing w:line="360" w:lineRule="auto"/>
              <w:jc w:val="both"/>
              <w:rPr>
                <w:szCs w:val="20"/>
              </w:rPr>
            </w:pPr>
            <w:r>
              <w:rPr>
                <w:szCs w:val="20"/>
              </w:rPr>
              <w:t>Max radial shaft load</w:t>
            </w:r>
          </w:p>
        </w:tc>
        <w:tc>
          <w:tcPr>
            <w:tcW w:w="2214" w:type="dxa"/>
            <w:tcBorders>
              <w:top w:val="nil"/>
              <w:left w:val="nil"/>
              <w:bottom w:val="nil"/>
              <w:right w:val="nil"/>
            </w:tcBorders>
          </w:tcPr>
          <w:p w14:paraId="4749AD77" w14:textId="703FCB56" w:rsidR="00D5192C" w:rsidRDefault="00F70FB2" w:rsidP="00D5192C">
            <w:pPr>
              <w:spacing w:line="360" w:lineRule="auto"/>
              <w:jc w:val="right"/>
              <w:rPr>
                <w:szCs w:val="20"/>
              </w:rPr>
            </w:pPr>
            <w:r>
              <w:rPr>
                <w:szCs w:val="20"/>
              </w:rPr>
              <w:t>516 N</w:t>
            </w:r>
          </w:p>
        </w:tc>
        <w:tc>
          <w:tcPr>
            <w:tcW w:w="4428" w:type="dxa"/>
            <w:vMerge/>
            <w:tcBorders>
              <w:top w:val="nil"/>
              <w:left w:val="nil"/>
              <w:bottom w:val="nil"/>
              <w:right w:val="nil"/>
            </w:tcBorders>
          </w:tcPr>
          <w:p w14:paraId="70908272" w14:textId="77777777" w:rsidR="00D5192C" w:rsidRDefault="00D5192C" w:rsidP="00D5192C">
            <w:pPr>
              <w:spacing w:line="360" w:lineRule="auto"/>
              <w:jc w:val="both"/>
              <w:rPr>
                <w:szCs w:val="20"/>
              </w:rPr>
            </w:pPr>
          </w:p>
        </w:tc>
      </w:tr>
    </w:tbl>
    <w:p w14:paraId="7C91A747" w14:textId="105068A4" w:rsidR="00D5192C" w:rsidRPr="00ED35B9" w:rsidRDefault="00D5192C" w:rsidP="002C557F">
      <w:pPr>
        <w:jc w:val="both"/>
        <w:rPr>
          <w:i/>
          <w:color w:val="808080" w:themeColor="background1" w:themeShade="80"/>
          <w:szCs w:val="20"/>
        </w:rPr>
      </w:pPr>
      <w:r w:rsidRPr="00ED35B9">
        <w:rPr>
          <w:i/>
          <w:color w:val="808080" w:themeColor="background1" w:themeShade="80"/>
          <w:szCs w:val="20"/>
        </w:rPr>
        <w:t xml:space="preserve">Figure </w:t>
      </w:r>
      <w:r w:rsidR="00F70FB2">
        <w:rPr>
          <w:i/>
          <w:color w:val="808080" w:themeColor="background1" w:themeShade="80"/>
          <w:szCs w:val="20"/>
        </w:rPr>
        <w:t>6.16</w:t>
      </w:r>
      <w:r w:rsidRPr="00ED35B9">
        <w:rPr>
          <w:i/>
          <w:color w:val="808080" w:themeColor="background1" w:themeShade="80"/>
          <w:szCs w:val="20"/>
        </w:rPr>
        <w:t>: GP56–S1–</w:t>
      </w:r>
      <w:r w:rsidR="00F70FB2">
        <w:rPr>
          <w:i/>
          <w:color w:val="808080" w:themeColor="background1" w:themeShade="80"/>
          <w:szCs w:val="20"/>
        </w:rPr>
        <w:t>7</w:t>
      </w:r>
      <w:r w:rsidRPr="00ED35B9">
        <w:rPr>
          <w:i/>
          <w:color w:val="808080" w:themeColor="background1" w:themeShade="80"/>
          <w:szCs w:val="20"/>
        </w:rPr>
        <w:t>–SR – High-Torque Planetary Gearbox and relevant technical data</w:t>
      </w:r>
    </w:p>
    <w:p w14:paraId="7ACB54B0" w14:textId="77CB1498" w:rsidR="00D5192C" w:rsidRDefault="00F70FB2" w:rsidP="00F70FB2">
      <w:pPr>
        <w:pStyle w:val="Heading3"/>
      </w:pPr>
      <w:bookmarkStart w:id="33" w:name="_Toc483083786"/>
      <w:r>
        <w:t>Check of axial shaft load</w:t>
      </w:r>
      <w:bookmarkEnd w:id="33"/>
    </w:p>
    <w:p w14:paraId="657CD48E" w14:textId="3E797AD8" w:rsidR="00D5192C" w:rsidRDefault="002C557F" w:rsidP="00AB51BD">
      <w:pPr>
        <w:spacing w:line="360" w:lineRule="auto"/>
        <w:ind w:firstLine="720"/>
        <w:jc w:val="both"/>
        <w:rPr>
          <w:szCs w:val="20"/>
        </w:rPr>
      </w:pPr>
      <w:r>
        <w:rPr>
          <w:szCs w:val="20"/>
        </w:rPr>
        <w:t>In this design, t</w:t>
      </w:r>
      <w:r w:rsidR="00F70FB2">
        <w:rPr>
          <w:szCs w:val="20"/>
        </w:rPr>
        <w:t>he weight of the casting arm is the axial shaft load. Since the max</w:t>
      </w:r>
      <w:r>
        <w:rPr>
          <w:szCs w:val="20"/>
        </w:rPr>
        <w:t xml:space="preserve"> axial load is 1302 N, the 6.6 kg mass of the machine is significantly less than the maximum admissible mass of 132.7 kg. </w:t>
      </w:r>
    </w:p>
    <w:p w14:paraId="22336D4A" w14:textId="18C5990B" w:rsidR="002C557F" w:rsidRDefault="002C557F" w:rsidP="002C557F">
      <w:pPr>
        <w:pStyle w:val="Heading3"/>
      </w:pPr>
      <w:bookmarkStart w:id="34" w:name="_Toc483083787"/>
      <w:r>
        <w:t xml:space="preserve">Check of </w:t>
      </w:r>
      <w:r w:rsidR="00477F46">
        <w:t>radial</w:t>
      </w:r>
      <w:r>
        <w:t xml:space="preserve"> shaft load</w:t>
      </w:r>
      <w:bookmarkEnd w:id="34"/>
    </w:p>
    <w:p w14:paraId="0AFB17C1" w14:textId="69552FC6" w:rsidR="00D5192C" w:rsidRDefault="002C557F" w:rsidP="00AB51BD">
      <w:pPr>
        <w:spacing w:line="360" w:lineRule="auto"/>
        <w:ind w:firstLine="720"/>
        <w:jc w:val="both"/>
        <w:rPr>
          <w:szCs w:val="20"/>
        </w:rPr>
      </w:pPr>
      <w:r>
        <w:rPr>
          <w:szCs w:val="20"/>
        </w:rPr>
        <w:t>Any imbalance in the casting arm will result in a radial load on the gearbox shaft due to the centrifugal forces. The maximum mass that can be out of balance on the casting arm can be calculated using the permissible radial shaft load.</w:t>
      </w:r>
    </w:p>
    <w:p w14:paraId="421C8836" w14:textId="78CEA6C0" w:rsidR="00D5192C" w:rsidRDefault="00000000" w:rsidP="00F70788">
      <w:pPr>
        <w:spacing w:line="360" w:lineRule="auto"/>
        <w:jc w:val="both"/>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imbalance, max</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per</m:t>
                  </m:r>
                </m:sub>
              </m:sSub>
            </m:num>
            <m:den>
              <m:sSup>
                <m:sSupPr>
                  <m:ctrlPr>
                    <w:rPr>
                      <w:rFonts w:ascii="Cambria Math" w:hAnsi="Cambria Math"/>
                      <w:i/>
                      <w:szCs w:val="20"/>
                    </w:rPr>
                  </m:ctrlPr>
                </m:sSupPr>
                <m:e>
                  <m:r>
                    <w:rPr>
                      <w:rFonts w:ascii="Cambria Math" w:hAnsi="Cambria Math"/>
                      <w:szCs w:val="20"/>
                    </w:rPr>
                    <m:t>ω</m:t>
                  </m:r>
                </m:e>
                <m:sup>
                  <m:r>
                    <w:rPr>
                      <w:rFonts w:ascii="Cambria Math" w:hAnsi="Cambria Math"/>
                      <w:szCs w:val="20"/>
                    </w:rPr>
                    <m:t>2</m:t>
                  </m:r>
                </m:sup>
              </m:sSup>
              <m:r>
                <w:rPr>
                  <w:rFonts w:ascii="Cambria Math" w:hAnsi="Cambria Math"/>
                  <w:szCs w:val="20"/>
                </w:rPr>
                <m:t>•L</m:t>
              </m:r>
            </m:den>
          </m:f>
          <m:r>
            <w:rPr>
              <w:rFonts w:ascii="Cambria Math" w:hAnsi="Cambria Math"/>
              <w:szCs w:val="20"/>
            </w:rPr>
            <m:t>=2.20 kg</m:t>
          </m:r>
        </m:oMath>
      </m:oMathPara>
    </w:p>
    <w:p w14:paraId="0E801FBE" w14:textId="10CAE406" w:rsidR="005E3B6A" w:rsidRPr="00B23EF9" w:rsidRDefault="00C64EF4" w:rsidP="00762E32">
      <w:pPr>
        <w:pStyle w:val="Heading1"/>
      </w:pPr>
      <w:bookmarkStart w:id="35" w:name="_Toc483083788"/>
      <w:r w:rsidRPr="00B23EF9">
        <w:rPr>
          <w:bCs/>
        </w:rPr>
        <w:lastRenderedPageBreak/>
        <w:t xml:space="preserve">Chapter </w:t>
      </w:r>
      <w:r w:rsidR="00776AF2" w:rsidRPr="00B23EF9">
        <w:t>7.</w:t>
      </w:r>
      <w:r w:rsidRPr="00B23EF9">
        <w:t xml:space="preserve">  </w:t>
      </w:r>
      <w:r w:rsidR="005E3B6A" w:rsidRPr="00B23EF9">
        <w:t>STRUCTURAL ANALYSIS</w:t>
      </w:r>
      <w:bookmarkEnd w:id="35"/>
    </w:p>
    <w:p w14:paraId="1AC7AF74" w14:textId="4FB5136A" w:rsidR="001D2E18" w:rsidRPr="00762E32" w:rsidRDefault="00B82E3E" w:rsidP="00762E32">
      <w:pPr>
        <w:pStyle w:val="Heading2"/>
      </w:pPr>
      <w:bookmarkStart w:id="36" w:name="_Toc483083789"/>
      <w:r w:rsidRPr="00762E32">
        <w:t>Articulated Arm</w:t>
      </w:r>
      <w:r w:rsidR="001D2E18" w:rsidRPr="00762E32">
        <w:t xml:space="preserve"> Assembly</w:t>
      </w:r>
      <w:bookmarkEnd w:id="36"/>
    </w:p>
    <w:p w14:paraId="3024E57F" w14:textId="0B11E4AE" w:rsidR="004576AD" w:rsidRPr="004576AD" w:rsidRDefault="004576AD" w:rsidP="004576AD">
      <w:r>
        <w:rPr>
          <w:noProof/>
        </w:rPr>
        <mc:AlternateContent>
          <mc:Choice Requires="wpg">
            <w:drawing>
              <wp:anchor distT="0" distB="0" distL="114300" distR="114300" simplePos="0" relativeHeight="251618816" behindDoc="0" locked="0" layoutInCell="1" allowOverlap="1" wp14:anchorId="38B021E6" wp14:editId="32466BEA">
                <wp:simplePos x="0" y="0"/>
                <wp:positionH relativeFrom="margin">
                  <wp:align>center</wp:align>
                </wp:positionH>
                <wp:positionV relativeFrom="paragraph">
                  <wp:posOffset>35560</wp:posOffset>
                </wp:positionV>
                <wp:extent cx="4936490" cy="2418715"/>
                <wp:effectExtent l="0" t="0" r="0" b="0"/>
                <wp:wrapNone/>
                <wp:docPr id="36000" name="Group 36000"/>
                <wp:cNvGraphicFramePr/>
                <a:graphic xmlns:a="http://schemas.openxmlformats.org/drawingml/2006/main">
                  <a:graphicData uri="http://schemas.microsoft.com/office/word/2010/wordprocessingGroup">
                    <wpg:wgp>
                      <wpg:cNvGrpSpPr/>
                      <wpg:grpSpPr>
                        <a:xfrm>
                          <a:off x="0" y="0"/>
                          <a:ext cx="4936490" cy="2418715"/>
                          <a:chOff x="0" y="0"/>
                          <a:chExt cx="4936490" cy="2418715"/>
                        </a:xfrm>
                      </wpg:grpSpPr>
                      <pic:pic xmlns:pic="http://schemas.openxmlformats.org/drawingml/2006/picture">
                        <pic:nvPicPr>
                          <pic:cNvPr id="35976" name="Picture 35976" descr="Macintosh HD:Users:hinkleaj:Desktop:Thesis:Diagrams, Pics &amp; Tables:Screenshot (180).png"/>
                          <pic:cNvPicPr>
                            <a:picLocks noChangeAspect="1"/>
                          </pic:cNvPicPr>
                        </pic:nvPicPr>
                        <pic:blipFill rotWithShape="1">
                          <a:blip r:embed="rId70">
                            <a:extLst>
                              <a:ext uri="{28A0092B-C50C-407E-A947-70E740481C1C}">
                                <a14:useLocalDpi xmlns:a14="http://schemas.microsoft.com/office/drawing/2010/main" val="0"/>
                              </a:ext>
                            </a:extLst>
                          </a:blip>
                          <a:srcRect l="20606" t="15089" r="16552" b="11784"/>
                          <a:stretch/>
                        </pic:blipFill>
                        <pic:spPr bwMode="auto">
                          <a:xfrm>
                            <a:off x="685800" y="0"/>
                            <a:ext cx="3696335"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5987" name="Group 35987"/>
                        <wpg:cNvGrpSpPr/>
                        <wpg:grpSpPr>
                          <a:xfrm>
                            <a:off x="0" y="325120"/>
                            <a:ext cx="4936490" cy="1372235"/>
                            <a:chOff x="-8255" y="-55880"/>
                            <a:chExt cx="4936490" cy="1372235"/>
                          </a:xfrm>
                        </wpg:grpSpPr>
                        <wpg:grpSp>
                          <wpg:cNvPr id="35969" name="Group 35969"/>
                          <wpg:cNvGrpSpPr/>
                          <wpg:grpSpPr>
                            <a:xfrm>
                              <a:off x="-8255" y="76835"/>
                              <a:ext cx="4627880" cy="1239520"/>
                              <a:chOff x="-8255" y="-6350"/>
                              <a:chExt cx="4627880" cy="1239520"/>
                            </a:xfrm>
                          </wpg:grpSpPr>
                          <wps:wsp>
                            <wps:cNvPr id="35940" name="Straight Arrow Connector 35940"/>
                            <wps:cNvCnPr/>
                            <wps:spPr>
                              <a:xfrm>
                                <a:off x="2018665" y="301625"/>
                                <a:ext cx="0" cy="471170"/>
                              </a:xfrm>
                              <a:prstGeom prst="straightConnector1">
                                <a:avLst/>
                              </a:prstGeom>
                              <a:ln w="158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941" name="Straight Arrow Connector 35941"/>
                            <wps:cNvCnPr/>
                            <wps:spPr>
                              <a:xfrm>
                                <a:off x="2221230" y="715645"/>
                                <a:ext cx="0" cy="514350"/>
                              </a:xfrm>
                              <a:prstGeom prst="straightConnector1">
                                <a:avLst/>
                              </a:prstGeom>
                              <a:ln w="158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943" name="Straight Arrow Connector 35943"/>
                            <wps:cNvCnPr/>
                            <wps:spPr>
                              <a:xfrm>
                                <a:off x="3059854" y="158115"/>
                                <a:ext cx="0" cy="500380"/>
                              </a:xfrm>
                              <a:prstGeom prst="straightConnector1">
                                <a:avLst/>
                              </a:prstGeom>
                              <a:ln w="158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944" name="Straight Arrow Connector 35944"/>
                            <wps:cNvCnPr/>
                            <wps:spPr>
                              <a:xfrm>
                                <a:off x="3794549" y="153458"/>
                                <a:ext cx="0" cy="610871"/>
                              </a:xfrm>
                              <a:prstGeom prst="straightConnector1">
                                <a:avLst/>
                              </a:prstGeom>
                              <a:ln w="158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945" name="Straight Connector 35945"/>
                            <wps:cNvCnPr/>
                            <wps:spPr>
                              <a:xfrm>
                                <a:off x="479425" y="251460"/>
                                <a:ext cx="491490" cy="47117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946" name="Text Box 35946"/>
                            <wps:cNvSpPr txBox="1"/>
                            <wps:spPr>
                              <a:xfrm>
                                <a:off x="-8255" y="-6350"/>
                                <a:ext cx="816610" cy="281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3B4FCC" w14:textId="77777777" w:rsidR="00782610" w:rsidRPr="00B7306A" w:rsidRDefault="00782610" w:rsidP="00890103">
                                  <w:pPr>
                                    <w:rPr>
                                      <w:szCs w:val="20"/>
                                    </w:rPr>
                                  </w:pPr>
                                  <w:r>
                                    <w:rPr>
                                      <w:szCs w:val="20"/>
                                    </w:rPr>
                                    <w:t>Driven axis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52" name="Text Box 35952"/>
                            <wps:cNvSpPr txBox="1"/>
                            <wps:spPr>
                              <a:xfrm>
                                <a:off x="1615440" y="63500"/>
                                <a:ext cx="641985" cy="2832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AB57C5" w14:textId="1B8086A9"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crucible</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53" name="Text Box 35953"/>
                            <wps:cNvSpPr txBox="1"/>
                            <wps:spPr>
                              <a:xfrm>
                                <a:off x="2178685" y="949960"/>
                                <a:ext cx="921385" cy="2832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99E4E6" w14:textId="79541077"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slide assembly</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54" name="Text Box 35954"/>
                            <wps:cNvSpPr txBox="1"/>
                            <wps:spPr>
                              <a:xfrm>
                                <a:off x="2544233" y="536999"/>
                                <a:ext cx="920750" cy="2832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CC47A2" w14:textId="0F3CA07D"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flask assembly</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55" name="Text Box 35955"/>
                            <wps:cNvSpPr txBox="1"/>
                            <wps:spPr>
                              <a:xfrm>
                                <a:off x="3832225" y="705485"/>
                                <a:ext cx="787400" cy="2832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E5A54B" w14:textId="56D20623"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flask cradle</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59" name="Straight Arrow Connector 35959"/>
                            <wps:cNvCnPr/>
                            <wps:spPr>
                              <a:xfrm>
                                <a:off x="3783965" y="150918"/>
                                <a:ext cx="687479" cy="0"/>
                              </a:xfrm>
                              <a:prstGeom prst="straightConnector1">
                                <a:avLst/>
                              </a:prstGeom>
                              <a:ln w="2222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s:wsp>
                          <wps:cNvPr id="35973" name="Text Box 35973"/>
                          <wps:cNvSpPr txBox="1"/>
                          <wps:spPr>
                            <a:xfrm>
                              <a:off x="3813810" y="-55880"/>
                              <a:ext cx="1114425" cy="281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5CE47A" w14:textId="41A4201A" w:rsidR="00782610" w:rsidRPr="00B7306A" w:rsidRDefault="00782610" w:rsidP="006E6F03">
                                <w:pPr>
                                  <w:rPr>
                                    <w:szCs w:val="20"/>
                                  </w:rPr>
                                </w:pPr>
                                <w:r>
                                  <w:rPr>
                                    <w:szCs w:val="20"/>
                                  </w:rPr>
                                  <w:t xml:space="preserve">Centrifugal force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8B021E6" id="Group 36000" o:spid="_x0000_s1222" style="position:absolute;margin-left:0;margin-top:2.8pt;width:388.7pt;height:190.45pt;z-index:251618816;mso-position-horizontal:center;mso-position-horizontal-relative:margin" coordsize="4936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">
                <v:shape id="Picture 35976" o:spid="_x0000_s1223" type="#_x0000_t75" alt="Macintosh HD:Users:hinkleaj:Desktop:Thesis:Diagrams, Pics &amp; Tables:Screenshot (180).png" style="position:absolute;left:6858;width:3696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">
                  <v:imagedata r:id="rId71" o:title="Screenshot (180)" croptop="9889f" cropbottom="7723f" cropleft="13504f" cropright="10848f"/>
                </v:shape>
                <v:group id="Group 35987" o:spid="_x0000_s1224" style="position:absolute;top:3251;width:49364;height:13722" coordorigin="-82,-558" coordsize="49364,1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">
                  <v:group id="Group 35969" o:spid="_x0000_s1225" style="position:absolute;left:-82;top:768;width:46278;height:12395" coordorigin="-82,-63" coordsize="46278,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">
                    <v:shape id="Straight Arrow Connector 35940" o:spid="_x0000_s1226" type="#_x0000_t32" style="position:absolute;left:20186;top:3016;width:0;height:4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" strokecolor="black [3213]" strokeweight="1.25pt">
                      <v:stroke endarrow="block"/>
                    </v:shape>
                    <v:shape id="Straight Arrow Connector 35941" o:spid="_x0000_s1227" type="#_x0000_t32" style="position:absolute;left:22212;top:7156;width:0;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" strokecolor="black [3213]" strokeweight="1.25pt">
                      <v:stroke endarrow="block"/>
                    </v:shape>
                    <v:shape id="Straight Arrow Connector 35943" o:spid="_x0000_s1228" type="#_x0000_t32" style="position:absolute;left:30598;top:1581;width:0;height:5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" strokecolor="black [3213]" strokeweight="1.25pt">
                      <v:stroke endarrow="block"/>
                    </v:shape>
                    <v:shape id="Straight Arrow Connector 35944" o:spid="_x0000_s1229" type="#_x0000_t32" style="position:absolute;left:37945;top:1534;width:0;height: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" strokecolor="black [3213]" strokeweight="1.25pt">
                      <v:stroke endarrow="block"/>
                    </v:shape>
                    <v:line id="Straight Connector 35945" o:spid="_x0000_s1230" style="position:absolute;visibility:visible;mso-wrap-style:square" from="4794,2514" to="9709,7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" strokecolor="black [3213]" strokeweight="1pt"/>
                    <v:shape id="Text Box 35946" o:spid="_x0000_s1231" type="#_x0000_t202" style="position:absolute;left:-82;top:-63;width:8165;height:28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" filled="f" stroked="f">
                      <v:textbox>
                        <w:txbxContent>
                          <w:p w14:paraId="193B4FCC" w14:textId="77777777" w:rsidR="00782610" w:rsidRPr="00B7306A" w:rsidRDefault="00782610" w:rsidP="00890103">
                            <w:pPr>
                              <w:rPr>
                                <w:szCs w:val="20"/>
                              </w:rPr>
                            </w:pPr>
                            <w:r>
                              <w:rPr>
                                <w:szCs w:val="20"/>
                              </w:rPr>
                              <w:t>Driven axis</w:t>
                            </w:r>
                          </w:p>
                        </w:txbxContent>
                      </v:textbox>
                    </v:shape>
                    <v:shape id="Text Box 35952" o:spid="_x0000_s1232" type="#_x0000_t202" style="position:absolute;left:16154;top:635;width:6420;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" filled="f" stroked="f">
                      <v:textbox>
                        <w:txbxContent>
                          <w:p w14:paraId="14AB57C5" w14:textId="1B8086A9"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crucible</m:t>
                                    </m:r>
                                  </m:sub>
                                </m:sSub>
                              </m:oMath>
                            </m:oMathPara>
                          </w:p>
                        </w:txbxContent>
                      </v:textbox>
                    </v:shape>
                    <v:shape id="Text Box 35953" o:spid="_x0000_s1233" type="#_x0000_t202" style="position:absolute;left:21786;top:9499;width:9214;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" filled="f" stroked="f">
                      <v:textbox>
                        <w:txbxContent>
                          <w:p w14:paraId="7599E4E6" w14:textId="79541077"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slide assembly</m:t>
                                    </m:r>
                                  </m:sub>
                                </m:sSub>
                              </m:oMath>
                            </m:oMathPara>
                          </w:p>
                        </w:txbxContent>
                      </v:textbox>
                    </v:shape>
                    <v:shape id="Text Box 35954" o:spid="_x0000_s1234" type="#_x0000_t202" style="position:absolute;left:25442;top:5369;width:9207;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" filled="f" stroked="f">
                      <v:textbox>
                        <w:txbxContent>
                          <w:p w14:paraId="1ACC47A2" w14:textId="0F3CA07D"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flask assembly</m:t>
                                    </m:r>
                                  </m:sub>
                                </m:sSub>
                              </m:oMath>
                            </m:oMathPara>
                          </w:p>
                        </w:txbxContent>
                      </v:textbox>
                    </v:shape>
                    <v:shape id="Text Box 35955" o:spid="_x0000_s1235" type="#_x0000_t202" style="position:absolute;left:38322;top:7054;width:7874;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" filled="f" stroked="f">
                      <v:textbox>
                        <w:txbxContent>
                          <w:p w14:paraId="23E5A54B" w14:textId="56D20623" w:rsidR="00782610" w:rsidRPr="00B7306A" w:rsidRDefault="00000000" w:rsidP="00890103">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flask cradle</m:t>
                                    </m:r>
                                  </m:sub>
                                </m:sSub>
                              </m:oMath>
                            </m:oMathPara>
                          </w:p>
                        </w:txbxContent>
                      </v:textbox>
                    </v:shape>
                    <v:shape id="Straight Arrow Connector 35959" o:spid="_x0000_s1236" type="#_x0000_t32" style="position:absolute;left:37839;top:1509;width:6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" strokecolor="black [3213]" strokeweight="1.75pt">
                      <v:stroke endarrow="block"/>
                    </v:shape>
                  </v:group>
                  <v:shape id="Text Box 35973" o:spid="_x0000_s1237" type="#_x0000_t202" style="position:absolute;left:38138;top:-558;width:11144;height:28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" filled="f" stroked="f">
                    <v:textbox>
                      <w:txbxContent>
                        <w:p w14:paraId="0A5CE47A" w14:textId="41A4201A" w:rsidR="00782610" w:rsidRPr="00B7306A" w:rsidRDefault="00782610" w:rsidP="006E6F03">
                          <w:pPr>
                            <w:rPr>
                              <w:szCs w:val="20"/>
                            </w:rPr>
                          </w:pPr>
                          <w:r>
                            <w:rPr>
                              <w:szCs w:val="20"/>
                            </w:rPr>
                            <w:t xml:space="preserve">Centrifugal force </w:t>
                          </w:r>
                        </w:p>
                      </w:txbxContent>
                    </v:textbox>
                  </v:shape>
                </v:group>
                <w10:wrap anchorx="margin"/>
              </v:group>
            </w:pict>
          </mc:Fallback>
        </mc:AlternateContent>
      </w:r>
    </w:p>
    <w:p w14:paraId="0A091FBB" w14:textId="77777777" w:rsidR="00B30DC6" w:rsidRDefault="00B30DC6" w:rsidP="00B30DC6"/>
    <w:p w14:paraId="1B12EFE6" w14:textId="77777777" w:rsidR="00B30DC6" w:rsidRDefault="00B30DC6" w:rsidP="00B30DC6"/>
    <w:p w14:paraId="408A0F6A" w14:textId="77777777" w:rsidR="00B30DC6" w:rsidRDefault="00B30DC6" w:rsidP="00B30DC6"/>
    <w:p w14:paraId="0B7E2C94" w14:textId="77777777" w:rsidR="00B30DC6" w:rsidRDefault="00B30DC6" w:rsidP="00B30DC6"/>
    <w:p w14:paraId="0280DFCB" w14:textId="77777777" w:rsidR="00B30DC6" w:rsidRDefault="00B30DC6" w:rsidP="00B30DC6"/>
    <w:p w14:paraId="251620CD" w14:textId="77777777" w:rsidR="00B30DC6" w:rsidRDefault="00B30DC6" w:rsidP="00B30DC6"/>
    <w:p w14:paraId="5CF518D6" w14:textId="77777777" w:rsidR="00B30DC6" w:rsidRDefault="00B30DC6" w:rsidP="00B30DC6"/>
    <w:p w14:paraId="41C6BBB5" w14:textId="77777777" w:rsidR="00B30DC6" w:rsidRDefault="00B30DC6" w:rsidP="00B30DC6"/>
    <w:p w14:paraId="001BF329" w14:textId="77777777" w:rsidR="00B30DC6" w:rsidRDefault="00B30DC6" w:rsidP="00B30DC6"/>
    <w:p w14:paraId="4B4C2EA8" w14:textId="77777777" w:rsidR="00B30DC6" w:rsidRDefault="00B30DC6" w:rsidP="00B30DC6"/>
    <w:p w14:paraId="44A6B6CD" w14:textId="4BEA745F" w:rsidR="00B30DC6" w:rsidRDefault="00B30DC6" w:rsidP="00B30DC6"/>
    <w:p w14:paraId="4ABFC18B" w14:textId="1214D0E8" w:rsidR="00B30DC6" w:rsidRDefault="00B30DC6" w:rsidP="00B30DC6"/>
    <w:p w14:paraId="3970E0FD" w14:textId="18C861AB" w:rsidR="00B30DC6" w:rsidRDefault="00B30DC6" w:rsidP="00B30DC6"/>
    <w:p w14:paraId="7C99AF4E" w14:textId="77777777" w:rsidR="004B11E3" w:rsidRDefault="004B11E3" w:rsidP="00830BD0">
      <w:pPr>
        <w:spacing w:line="360" w:lineRule="auto"/>
        <w:jc w:val="center"/>
        <w:rPr>
          <w:i/>
          <w:color w:val="808080" w:themeColor="background1" w:themeShade="80"/>
          <w:szCs w:val="20"/>
        </w:rPr>
      </w:pPr>
    </w:p>
    <w:p w14:paraId="67547712" w14:textId="5318E1C2" w:rsidR="00830BD0" w:rsidRPr="00830BD0" w:rsidRDefault="0095481E" w:rsidP="00830BD0">
      <w:pPr>
        <w:spacing w:line="360" w:lineRule="auto"/>
        <w:jc w:val="center"/>
        <w:rPr>
          <w:i/>
          <w:color w:val="808080" w:themeColor="background1" w:themeShade="80"/>
          <w:szCs w:val="20"/>
        </w:rPr>
      </w:pPr>
      <w:r w:rsidRPr="00AA4953">
        <w:rPr>
          <w:i/>
          <w:color w:val="808080" w:themeColor="background1" w:themeShade="80"/>
          <w:szCs w:val="20"/>
        </w:rPr>
        <w:t>Figure</w:t>
      </w:r>
      <w:r w:rsidR="00277CAC">
        <w:rPr>
          <w:i/>
          <w:color w:val="808080" w:themeColor="background1" w:themeShade="80"/>
          <w:szCs w:val="20"/>
        </w:rPr>
        <w:t xml:space="preserve"> 7.1</w:t>
      </w:r>
      <w:r w:rsidRPr="00AA4953">
        <w:rPr>
          <w:i/>
          <w:color w:val="808080" w:themeColor="background1" w:themeShade="80"/>
          <w:szCs w:val="20"/>
        </w:rPr>
        <w:t xml:space="preserve">: Schematic of </w:t>
      </w:r>
      <w:r>
        <w:rPr>
          <w:i/>
          <w:color w:val="808080" w:themeColor="background1" w:themeShade="80"/>
          <w:szCs w:val="20"/>
        </w:rPr>
        <w:t xml:space="preserve">slide assembly </w:t>
      </w:r>
      <w:r w:rsidRPr="00AA4953">
        <w:rPr>
          <w:i/>
          <w:color w:val="808080" w:themeColor="background1" w:themeShade="80"/>
          <w:szCs w:val="20"/>
        </w:rPr>
        <w:t xml:space="preserve">showing components and forces </w:t>
      </w:r>
      <w:r w:rsidR="004576AD">
        <w:rPr>
          <w:i/>
          <w:color w:val="808080" w:themeColor="background1" w:themeShade="80"/>
          <w:szCs w:val="20"/>
        </w:rPr>
        <w:t>relevant for calculations</w:t>
      </w:r>
    </w:p>
    <w:p w14:paraId="79A2A385" w14:textId="54F52D56" w:rsidR="001D2E18" w:rsidRPr="00762E32" w:rsidRDefault="001D2E18" w:rsidP="00075C5C">
      <w:pPr>
        <w:pStyle w:val="Heading3"/>
      </w:pPr>
      <w:bookmarkStart w:id="37" w:name="_Toc483083790"/>
      <w:r w:rsidRPr="00762E32">
        <w:t>Pre-tension loads for bolts</w:t>
      </w:r>
      <w:bookmarkEnd w:id="37"/>
    </w:p>
    <w:p w14:paraId="6F680FDD" w14:textId="18FB3651" w:rsidR="001D2E18" w:rsidRPr="00651EED" w:rsidRDefault="001D2E18" w:rsidP="001D2E18">
      <w:pPr>
        <w:spacing w:line="360" w:lineRule="auto"/>
        <w:jc w:val="center"/>
        <w:rPr>
          <w:i/>
          <w:color w:val="808080" w:themeColor="background1" w:themeShade="80"/>
          <w:szCs w:val="20"/>
        </w:rPr>
      </w:pPr>
      <w:r w:rsidRPr="00651EED">
        <w:rPr>
          <w:i/>
          <w:color w:val="808080" w:themeColor="background1" w:themeShade="80"/>
          <w:szCs w:val="20"/>
        </w:rPr>
        <w:t xml:space="preserve">Table </w:t>
      </w:r>
      <w:r w:rsidR="00277CAC">
        <w:rPr>
          <w:i/>
          <w:color w:val="808080" w:themeColor="background1" w:themeShade="80"/>
          <w:szCs w:val="20"/>
        </w:rPr>
        <w:t>7.1</w:t>
      </w:r>
      <w:r w:rsidRPr="00651EED">
        <w:rPr>
          <w:i/>
          <w:color w:val="808080" w:themeColor="background1" w:themeShade="80"/>
          <w:szCs w:val="20"/>
        </w:rPr>
        <w:t xml:space="preserve">: </w:t>
      </w:r>
      <w:r>
        <w:rPr>
          <w:i/>
          <w:color w:val="808080" w:themeColor="background1" w:themeShade="80"/>
          <w:szCs w:val="20"/>
        </w:rPr>
        <w:t>Maximum loads and minimum pretension calculations</w:t>
      </w:r>
      <w:r w:rsidRPr="00651EED">
        <w:rPr>
          <w:i/>
          <w:color w:val="808080" w:themeColor="background1" w:themeShade="80"/>
          <w:szCs w:val="20"/>
        </w:rPr>
        <w:t xml:space="preserve"> for bolts in slide assembly</w:t>
      </w:r>
    </w:p>
    <w:tbl>
      <w:tblPr>
        <w:tblW w:w="93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322"/>
      </w:tblGrid>
      <w:tr w:rsidR="001D2E18" w:rsidRPr="00651EED" w14:paraId="326CD8C1" w14:textId="77777777" w:rsidTr="001D2E18">
        <w:trPr>
          <w:trHeight w:val="1129"/>
          <w:jc w:val="center"/>
        </w:trPr>
        <w:tc>
          <w:tcPr>
            <w:tcW w:w="9322" w:type="dxa"/>
            <w:tcMar>
              <w:top w:w="20" w:type="nil"/>
              <w:left w:w="20" w:type="nil"/>
              <w:bottom w:w="20" w:type="nil"/>
              <w:right w:w="20" w:type="nil"/>
            </w:tcMar>
            <w:vAlign w:val="center"/>
          </w:tcPr>
          <w:p w14:paraId="06357684" w14:textId="77777777" w:rsidR="001D2E18" w:rsidRPr="00651EED" w:rsidRDefault="001D2E18" w:rsidP="001D2E18">
            <w:pPr>
              <w:spacing w:line="360" w:lineRule="auto"/>
              <w:rPr>
                <w:rFonts w:cs="Times Roman"/>
                <w:szCs w:val="20"/>
              </w:rPr>
            </w:pPr>
            <w:r w:rsidRPr="00651EED">
              <w:rPr>
                <w:rFonts w:cs="Times Roman"/>
                <w:noProof/>
                <w:color w:val="000000"/>
                <w:szCs w:val="20"/>
              </w:rPr>
              <w:drawing>
                <wp:inline distT="0" distB="0" distL="0" distR="0" wp14:anchorId="039A720F" wp14:editId="51807C5B">
                  <wp:extent cx="5715" cy="57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r w:rsidRPr="00651EED">
              <w:rPr>
                <w:rFonts w:cs="Times Roman"/>
                <w:szCs w:val="20"/>
              </w:rPr>
              <w:t xml:space="preserve">Dynamic pulsating load </w:t>
            </w:r>
            <m:oMath>
              <m:r>
                <m:rPr>
                  <m:sty m:val="p"/>
                </m:rPr>
                <w:rPr>
                  <w:rFonts w:ascii="Cambria Math" w:hAnsi="Cambria Math" w:cs="Times Roman"/>
                  <w:szCs w:val="20"/>
                </w:rPr>
                <m:t>0≤load≤</m:t>
              </m:r>
              <m:sSub>
                <m:sSubPr>
                  <m:ctrlPr>
                    <w:rPr>
                      <w:rFonts w:ascii="Cambria Math" w:hAnsi="Cambria Math" w:cs="Times Roman"/>
                      <w:szCs w:val="20"/>
                    </w:rPr>
                  </m:ctrlPr>
                </m:sSubPr>
                <m:e>
                  <m:r>
                    <m:rPr>
                      <m:sty m:val="p"/>
                    </m:rPr>
                    <w:rPr>
                      <w:rFonts w:ascii="Cambria Math" w:hAnsi="Cambria Math" w:cs="Times Roman"/>
                      <w:szCs w:val="20"/>
                    </w:rPr>
                    <m:t>F</m:t>
                  </m:r>
                </m:e>
                <m:sub>
                  <m:r>
                    <m:rPr>
                      <m:sty m:val="p"/>
                    </m:rPr>
                    <w:rPr>
                      <w:rFonts w:ascii="Cambria Math" w:hAnsi="Cambria Math" w:cs="Times Roman"/>
                      <w:szCs w:val="20"/>
                    </w:rPr>
                    <m:t>centrifugal</m:t>
                  </m:r>
                </m:sub>
              </m:sSub>
            </m:oMath>
          </w:p>
          <w:p w14:paraId="4C1068B7" w14:textId="77777777" w:rsidR="001D2E18" w:rsidRPr="00651EED" w:rsidRDefault="001D2E18" w:rsidP="001D2E18">
            <w:pPr>
              <w:spacing w:line="360" w:lineRule="auto"/>
              <w:rPr>
                <w:rFonts w:cs="Times Roman"/>
                <w:szCs w:val="20"/>
              </w:rPr>
            </w:pPr>
            <w:r w:rsidRPr="00651EED">
              <w:rPr>
                <w:rFonts w:cs="Times Roman"/>
                <w:szCs w:val="20"/>
              </w:rPr>
              <w:t>Maximum centrifugal load (</w:t>
            </w:r>
            <m:oMath>
              <m:r>
                <w:rPr>
                  <w:rFonts w:ascii="Cambria Math" w:hAnsi="Cambria Math" w:cs="Times Roman"/>
                  <w:szCs w:val="20"/>
                </w:rPr>
                <m:t>α</m:t>
              </m:r>
              <m:r>
                <m:rPr>
                  <m:sty m:val="p"/>
                </m:rPr>
                <w:rPr>
                  <w:rFonts w:ascii="Cambria Math" w:hAnsi="Cambria Math" w:cs="Times Roman"/>
                  <w:szCs w:val="20"/>
                </w:rPr>
                <m:t>=0</m:t>
              </m:r>
              <m:f>
                <m:fPr>
                  <m:ctrlPr>
                    <w:rPr>
                      <w:rFonts w:ascii="Cambria Math" w:hAnsi="Cambria Math" w:cs="Times Roman"/>
                      <w:szCs w:val="20"/>
                    </w:rPr>
                  </m:ctrlPr>
                </m:fPr>
                <m:num>
                  <m:r>
                    <m:rPr>
                      <m:sty m:val="p"/>
                    </m:rPr>
                    <w:rPr>
                      <w:rFonts w:ascii="Cambria Math" w:hAnsi="Cambria Math" w:cs="Times Roman"/>
                      <w:szCs w:val="20"/>
                    </w:rPr>
                    <m:t>m</m:t>
                  </m:r>
                </m:num>
                <m:den>
                  <m:r>
                    <m:rPr>
                      <m:sty m:val="p"/>
                    </m:rPr>
                    <w:rPr>
                      <w:rFonts w:ascii="Cambria Math" w:hAnsi="Cambria Math" w:cs="Times Roman"/>
                      <w:szCs w:val="20"/>
                    </w:rPr>
                    <m:t>s</m:t>
                  </m:r>
                </m:den>
              </m:f>
            </m:oMath>
            <w:r w:rsidRPr="00651EED">
              <w:rPr>
                <w:rFonts w:cs="Times Roman"/>
                <w:szCs w:val="20"/>
              </w:rPr>
              <w:t>)</w:t>
            </w:r>
          </w:p>
          <w:p w14:paraId="2C8E0840" w14:textId="0BE10262" w:rsidR="001D2E18" w:rsidRPr="008A78F3" w:rsidRDefault="001D2E18" w:rsidP="008A78F3">
            <w:pPr>
              <w:spacing w:line="360" w:lineRule="auto"/>
              <w:rPr>
                <w:rFonts w:cs="Times Roman"/>
                <w:szCs w:val="20"/>
              </w:rPr>
            </w:pPr>
            <m:oMathPara>
              <m:oMathParaPr>
                <m:jc m:val="center"/>
              </m:oMathParaPr>
              <m:oMath>
                <m:r>
                  <m:rPr>
                    <m:sty m:val="p"/>
                  </m:rPr>
                  <w:rPr>
                    <w:rFonts w:ascii="Cambria Math" w:hAnsi="Cambria Math" w:cs="Times Roman"/>
                    <w:szCs w:val="20"/>
                  </w:rPr>
                  <m:t xml:space="preserve"> </m:t>
                </m:r>
                <m:sSub>
                  <m:sSubPr>
                    <m:ctrlPr>
                      <w:rPr>
                        <w:rFonts w:ascii="Cambria Math" w:hAnsi="Cambria Math" w:cs="Times Roman"/>
                        <w:szCs w:val="20"/>
                      </w:rPr>
                    </m:ctrlPr>
                  </m:sSubPr>
                  <m:e>
                    <m:r>
                      <w:rPr>
                        <w:rFonts w:ascii="Cambria Math" w:hAnsi="Cambria Math" w:cs="Times Roman"/>
                        <w:szCs w:val="20"/>
                      </w:rPr>
                      <m:t>F</m:t>
                    </m:r>
                  </m:e>
                  <m:sub>
                    <m:r>
                      <m:rPr>
                        <m:sty m:val="p"/>
                      </m:rPr>
                      <w:rPr>
                        <w:rFonts w:ascii="Cambria Math" w:hAnsi="Cambria Math" w:cs="Times Roman"/>
                        <w:szCs w:val="20"/>
                      </w:rPr>
                      <m:t>N,max</m:t>
                    </m:r>
                  </m:sub>
                </m:sSub>
                <m:r>
                  <w:rPr>
                    <w:rFonts w:ascii="Cambria Math" w:hAnsi="Cambria Math" w:cs="Times Roman"/>
                    <w:szCs w:val="20"/>
                  </w:rPr>
                  <m:t>=m</m:t>
                </m:r>
                <m:r>
                  <m:rPr>
                    <m:sty m:val="p"/>
                  </m:rPr>
                  <w:rPr>
                    <w:rFonts w:ascii="Cambria Math" w:hAnsi="Cambria Math" w:cs="Times Roman"/>
                    <w:szCs w:val="20"/>
                  </w:rPr>
                  <m:t>•</m:t>
                </m:r>
                <m:sSub>
                  <m:sSubPr>
                    <m:ctrlPr>
                      <w:rPr>
                        <w:rFonts w:ascii="Cambria Math" w:hAnsi="Cambria Math" w:cs="Times Roman"/>
                        <w:szCs w:val="20"/>
                      </w:rPr>
                    </m:ctrlPr>
                  </m:sSubPr>
                  <m:e>
                    <m:r>
                      <w:rPr>
                        <w:rFonts w:ascii="Cambria Math" w:hAnsi="Cambria Math" w:cs="Times Roman"/>
                        <w:szCs w:val="20"/>
                      </w:rPr>
                      <m:t>a</m:t>
                    </m:r>
                  </m:e>
                  <m:sub>
                    <m:r>
                      <m:rPr>
                        <m:sty m:val="p"/>
                      </m:rPr>
                      <w:rPr>
                        <w:rFonts w:ascii="Cambria Math" w:hAnsi="Cambria Math" w:cs="Times Roman"/>
                        <w:szCs w:val="20"/>
                      </w:rPr>
                      <m:t>N</m:t>
                    </m:r>
                  </m:sub>
                </m:sSub>
                <m:r>
                  <w:rPr>
                    <w:rFonts w:ascii="Cambria Math" w:hAnsi="Cambria Math" w:cs="Times Roman"/>
                    <w:szCs w:val="20"/>
                  </w:rPr>
                  <m:t>=m•</m:t>
                </m:r>
                <m:sSup>
                  <m:sSupPr>
                    <m:ctrlPr>
                      <w:rPr>
                        <w:rFonts w:ascii="Cambria Math" w:hAnsi="Cambria Math" w:cs="Times Roman"/>
                        <w:i/>
                        <w:szCs w:val="20"/>
                      </w:rPr>
                    </m:ctrlPr>
                  </m:sSupPr>
                  <m:e>
                    <m:r>
                      <w:rPr>
                        <w:rFonts w:ascii="Cambria Math" w:hAnsi="Cambria Math" w:cs="Times Roman"/>
                        <w:szCs w:val="20"/>
                      </w:rPr>
                      <m:t>ω</m:t>
                    </m:r>
                  </m:e>
                  <m:sup>
                    <m:r>
                      <w:rPr>
                        <w:rFonts w:ascii="Cambria Math" w:hAnsi="Cambria Math" w:cs="Times Roman"/>
                        <w:szCs w:val="20"/>
                      </w:rPr>
                      <m:t>2</m:t>
                    </m:r>
                  </m:sup>
                </m:sSup>
                <m:r>
                  <w:rPr>
                    <w:rFonts w:ascii="Cambria Math" w:hAnsi="Cambria Math" w:cs="Times Roman"/>
                    <w:szCs w:val="20"/>
                  </w:rPr>
                  <m:t>•L</m:t>
                </m:r>
              </m:oMath>
            </m:oMathPara>
          </w:p>
          <w:p w14:paraId="5FDF5BEF" w14:textId="77777777" w:rsidR="001D2E18" w:rsidRPr="00651EED" w:rsidRDefault="001D2E18" w:rsidP="00DD2266">
            <w:pPr>
              <w:rPr>
                <w:rFonts w:cs="Times Roman"/>
                <w:szCs w:val="20"/>
              </w:rPr>
            </w:pPr>
            <m:oMath>
              <m:r>
                <w:rPr>
                  <w:rFonts w:ascii="Cambria Math" w:hAnsi="Cambria Math" w:cs="Times Roman"/>
                  <w:szCs w:val="20"/>
                </w:rPr>
                <m:t>m</m:t>
              </m:r>
            </m:oMath>
            <w:r w:rsidRPr="00651EED">
              <w:rPr>
                <w:rFonts w:cs="Times Roman"/>
                <w:szCs w:val="20"/>
              </w:rPr>
              <w:t>: Relevant mass</w:t>
            </w:r>
          </w:p>
          <w:p w14:paraId="16D6D41E" w14:textId="77777777" w:rsidR="001D2E18" w:rsidRDefault="00000000" w:rsidP="00DD2266">
            <w:pPr>
              <w:rPr>
                <w:rFonts w:cs="Times Roman"/>
                <w:szCs w:val="20"/>
              </w:rPr>
            </w:pPr>
            <m:oMath>
              <m:sSub>
                <m:sSubPr>
                  <m:ctrlPr>
                    <w:rPr>
                      <w:rFonts w:ascii="Cambria Math" w:hAnsi="Cambria Math" w:cs="Times Roman"/>
                      <w:szCs w:val="20"/>
                    </w:rPr>
                  </m:ctrlPr>
                </m:sSubPr>
                <m:e>
                  <m:r>
                    <w:rPr>
                      <w:rFonts w:ascii="Cambria Math" w:hAnsi="Cambria Math" w:cs="Times Roman"/>
                      <w:szCs w:val="20"/>
                    </w:rPr>
                    <m:t>a</m:t>
                  </m:r>
                </m:e>
                <m:sub>
                  <m:r>
                    <m:rPr>
                      <m:sty m:val="p"/>
                    </m:rPr>
                    <w:rPr>
                      <w:rFonts w:ascii="Cambria Math" w:hAnsi="Cambria Math" w:cs="Times Roman"/>
                      <w:szCs w:val="20"/>
                    </w:rPr>
                    <m:t>N</m:t>
                  </m:r>
                </m:sub>
              </m:sSub>
            </m:oMath>
            <w:r w:rsidR="001D2E18" w:rsidRPr="00651EED">
              <w:rPr>
                <w:rFonts w:cs="Times Roman"/>
                <w:szCs w:val="20"/>
              </w:rPr>
              <w:t>: Normal acceleration</w:t>
            </w:r>
          </w:p>
          <w:p w14:paraId="16AD31B7" w14:textId="77777777" w:rsidR="001D2E18" w:rsidRDefault="001D2E18" w:rsidP="004576AD">
            <w:pPr>
              <w:rPr>
                <w:rFonts w:cs="Times Roman"/>
                <w:szCs w:val="20"/>
              </w:rPr>
            </w:pPr>
            <m:oMath>
              <m:r>
                <w:rPr>
                  <w:rFonts w:ascii="Cambria Math" w:hAnsi="Cambria Math" w:cs="Times Roman"/>
                  <w:szCs w:val="20"/>
                </w:rPr>
                <m:t>L</m:t>
              </m:r>
            </m:oMath>
            <w:r w:rsidRPr="00651EED">
              <w:rPr>
                <w:rFonts w:cs="Times Roman"/>
                <w:szCs w:val="20"/>
              </w:rPr>
              <w:t xml:space="preserve">: </w:t>
            </w:r>
            <w:r w:rsidR="004576AD">
              <w:rPr>
                <w:rFonts w:cs="Times Roman"/>
                <w:szCs w:val="20"/>
              </w:rPr>
              <w:t>Relevant d</w:t>
            </w:r>
            <w:r w:rsidRPr="00651EED">
              <w:rPr>
                <w:rFonts w:cs="Times Roman"/>
                <w:szCs w:val="20"/>
              </w:rPr>
              <w:t>istance f</w:t>
            </w:r>
            <w:r w:rsidR="00302AC2">
              <w:rPr>
                <w:rFonts w:cs="Times Roman"/>
                <w:szCs w:val="20"/>
              </w:rPr>
              <w:t>rom rotation axis</w:t>
            </w:r>
          </w:p>
          <w:p w14:paraId="6034A0A8" w14:textId="77777777" w:rsidR="004576AD" w:rsidRDefault="004576AD" w:rsidP="004576AD">
            <w:pPr>
              <w:rPr>
                <w:rFonts w:cs="Times Roman"/>
                <w:szCs w:val="20"/>
              </w:rPr>
            </w:pPr>
            <m:oMath>
              <m:r>
                <w:rPr>
                  <w:rFonts w:ascii="Cambria Math" w:hAnsi="Cambria Math" w:cs="Times Roman"/>
                  <w:szCs w:val="20"/>
                </w:rPr>
                <m:t>ω</m:t>
              </m:r>
            </m:oMath>
            <w:r>
              <w:rPr>
                <w:rFonts w:cs="Times Roman"/>
                <w:szCs w:val="20"/>
              </w:rPr>
              <w:t>: Rotational velocity from gearbox (</w:t>
            </w:r>
            <m:oMath>
              <m:r>
                <m:rPr>
                  <m:sty m:val="p"/>
                </m:rPr>
                <w:rPr>
                  <w:rFonts w:ascii="Cambria Math" w:hAnsi="Cambria Math" w:cs="Times Roman"/>
                </w:rPr>
                <m:t xml:space="preserve">375 RPM=39.27 </m:t>
              </m:r>
              <m:f>
                <m:fPr>
                  <m:ctrlPr>
                    <w:rPr>
                      <w:rFonts w:ascii="Cambria Math" w:hAnsi="Cambria Math" w:cs="Times Roman"/>
                    </w:rPr>
                  </m:ctrlPr>
                </m:fPr>
                <m:num>
                  <m:r>
                    <m:rPr>
                      <m:sty m:val="p"/>
                    </m:rPr>
                    <w:rPr>
                      <w:rFonts w:ascii="Cambria Math" w:hAnsi="Cambria Math" w:cs="Times Roman"/>
                    </w:rPr>
                    <m:t>rad</m:t>
                  </m:r>
                </m:num>
                <m:den>
                  <m:r>
                    <m:rPr>
                      <m:sty m:val="p"/>
                    </m:rPr>
                    <w:rPr>
                      <w:rFonts w:ascii="Cambria Math" w:hAnsi="Cambria Math" w:cs="Times Roman"/>
                    </w:rPr>
                    <m:t>s</m:t>
                  </m:r>
                </m:den>
              </m:f>
            </m:oMath>
            <w:r>
              <w:rPr>
                <w:rFonts w:cs="Times Roman"/>
              </w:rPr>
              <w:t>)</w:t>
            </w:r>
          </w:p>
          <w:p w14:paraId="4A9432C7" w14:textId="26A9EEA3" w:rsidR="004576AD" w:rsidRPr="004576AD" w:rsidRDefault="004576AD" w:rsidP="004576AD">
            <w:pPr>
              <w:rPr>
                <w:rFonts w:cs="Times Roman"/>
                <w:sz w:val="2"/>
                <w:szCs w:val="2"/>
              </w:rPr>
            </w:pPr>
          </w:p>
        </w:tc>
      </w:tr>
      <w:tr w:rsidR="00942EE5" w:rsidRPr="00651EED" w14:paraId="4D7C8C89" w14:textId="77777777" w:rsidTr="001D2E18">
        <w:trPr>
          <w:trHeight w:val="161"/>
          <w:jc w:val="center"/>
        </w:trPr>
        <w:tc>
          <w:tcPr>
            <w:tcW w:w="9322" w:type="dxa"/>
            <w:tcMar>
              <w:top w:w="20" w:type="nil"/>
              <w:left w:w="20" w:type="nil"/>
              <w:bottom w:w="20" w:type="nil"/>
              <w:right w:w="20" w:type="nil"/>
            </w:tcMar>
            <w:vAlign w:val="center"/>
          </w:tcPr>
          <w:p w14:paraId="5A092F7E" w14:textId="77777777" w:rsidR="00942EE5" w:rsidRPr="00651EED" w:rsidRDefault="00942EE5" w:rsidP="00942EE5">
            <w:pPr>
              <w:spacing w:line="360" w:lineRule="auto"/>
              <w:rPr>
                <w:rFonts w:cs="Times Roman"/>
                <w:color w:val="000000"/>
                <w:szCs w:val="20"/>
              </w:rPr>
            </w:pPr>
            <w:r w:rsidRPr="00651EED">
              <w:rPr>
                <w:rFonts w:cs="Times Roman"/>
                <w:color w:val="000000"/>
                <w:szCs w:val="20"/>
              </w:rPr>
              <w:t>Bolted Connection</w:t>
            </w:r>
            <w:r>
              <w:rPr>
                <w:rFonts w:cs="Times Roman"/>
                <w:color w:val="000000"/>
                <w:szCs w:val="20"/>
              </w:rPr>
              <w:t>:</w:t>
            </w:r>
          </w:p>
          <w:tbl>
            <w:tblPr>
              <w:tblW w:w="9072" w:type="dxa"/>
              <w:tblLayout w:type="fixed"/>
              <w:tblLook w:val="04A0" w:firstRow="1" w:lastRow="0" w:firstColumn="1" w:lastColumn="0" w:noHBand="0" w:noVBand="1"/>
            </w:tblPr>
            <w:tblGrid>
              <w:gridCol w:w="3024"/>
              <w:gridCol w:w="3024"/>
              <w:gridCol w:w="3024"/>
            </w:tblGrid>
            <w:tr w:rsidR="00942EE5" w:rsidRPr="00651EED" w14:paraId="5B9E0DF0" w14:textId="77777777" w:rsidTr="00942EE5">
              <w:tc>
                <w:tcPr>
                  <w:tcW w:w="3024" w:type="dxa"/>
                  <w:shd w:val="clear" w:color="auto" w:fill="auto"/>
                </w:tcPr>
                <w:p w14:paraId="2D6FE0D2" w14:textId="77777777" w:rsidR="00942EE5" w:rsidRPr="00651EED" w:rsidRDefault="00942EE5" w:rsidP="00942EE5">
                  <w:pPr>
                    <w:spacing w:line="360" w:lineRule="auto"/>
                    <w:rPr>
                      <w:rFonts w:cs="Times Roman"/>
                      <w:color w:val="548DD4" w:themeColor="text2" w:themeTint="99"/>
                    </w:rPr>
                  </w:pPr>
                  <w:r w:rsidRPr="00651EED">
                    <w:rPr>
                      <w:rFonts w:cs="Cambria"/>
                      <w:color w:val="000000"/>
                    </w:rPr>
                    <w:t>Flask cradle to flask cradle base</w:t>
                  </w:r>
                </w:p>
              </w:tc>
              <w:tc>
                <w:tcPr>
                  <w:tcW w:w="3024" w:type="dxa"/>
                  <w:shd w:val="clear" w:color="auto" w:fill="auto"/>
                </w:tcPr>
                <w:p w14:paraId="3810AF48" w14:textId="77777777" w:rsidR="00942EE5" w:rsidRPr="00651EED" w:rsidRDefault="00942EE5" w:rsidP="00942EE5">
                  <w:pPr>
                    <w:spacing w:line="360" w:lineRule="auto"/>
                    <w:rPr>
                      <w:rFonts w:cs="Times Roman"/>
                      <w:color w:val="548DD4" w:themeColor="text2" w:themeTint="99"/>
                    </w:rPr>
                  </w:pPr>
                  <w:r w:rsidRPr="00651EED">
                    <w:rPr>
                      <w:rFonts w:cs="Times Roman"/>
                      <w:color w:val="000000"/>
                    </w:rPr>
                    <w:t>Flask base to slider bars</w:t>
                  </w:r>
                </w:p>
              </w:tc>
              <w:tc>
                <w:tcPr>
                  <w:tcW w:w="3024" w:type="dxa"/>
                  <w:shd w:val="clear" w:color="auto" w:fill="auto"/>
                </w:tcPr>
                <w:p w14:paraId="73213292" w14:textId="77777777" w:rsidR="00942EE5" w:rsidRPr="00651EED" w:rsidRDefault="00942EE5" w:rsidP="00942EE5">
                  <w:pPr>
                    <w:spacing w:line="360" w:lineRule="auto"/>
                    <w:rPr>
                      <w:rFonts w:cs="Times Roman"/>
                      <w:color w:val="548DD4" w:themeColor="text2" w:themeTint="99"/>
                    </w:rPr>
                  </w:pPr>
                  <w:r w:rsidRPr="00651EED">
                    <w:rPr>
                      <w:rFonts w:cs="Times Roman"/>
                      <w:color w:val="000000"/>
                    </w:rPr>
                    <w:t>Slider bars to pin joint</w:t>
                  </w:r>
                </w:p>
              </w:tc>
            </w:tr>
          </w:tbl>
          <w:p w14:paraId="4117EA19" w14:textId="77777777" w:rsidR="00942EE5" w:rsidRPr="00651EED" w:rsidRDefault="00942EE5" w:rsidP="001D2E18">
            <w:pPr>
              <w:spacing w:line="360" w:lineRule="auto"/>
              <w:rPr>
                <w:rFonts w:cs="Times Roman"/>
                <w:color w:val="000000"/>
                <w:szCs w:val="20"/>
              </w:rPr>
            </w:pPr>
          </w:p>
        </w:tc>
      </w:tr>
      <w:tr w:rsidR="001D2E18" w:rsidRPr="00651EED" w14:paraId="26D09E28" w14:textId="77777777" w:rsidTr="001D2E18">
        <w:trPr>
          <w:trHeight w:val="1555"/>
          <w:jc w:val="center"/>
        </w:trPr>
        <w:tc>
          <w:tcPr>
            <w:tcW w:w="9322" w:type="dxa"/>
            <w:tcMar>
              <w:top w:w="20" w:type="nil"/>
              <w:left w:w="20" w:type="nil"/>
              <w:bottom w:w="20" w:type="nil"/>
              <w:right w:w="20" w:type="nil"/>
            </w:tcMar>
            <w:vAlign w:val="center"/>
          </w:tcPr>
          <w:p w14:paraId="695F65B5" w14:textId="77777777" w:rsidR="00F17EA6" w:rsidRDefault="00F17EA6" w:rsidP="00F17EA6">
            <w:pPr>
              <w:spacing w:line="360" w:lineRule="auto"/>
              <w:rPr>
                <w:rFonts w:cs="Times Roman"/>
                <w:szCs w:val="20"/>
              </w:rPr>
            </w:pPr>
            <w:r w:rsidRPr="00651EED">
              <w:rPr>
                <w:rFonts w:cs="Times Roman"/>
                <w:szCs w:val="20"/>
              </w:rPr>
              <w:t>Masses:</w:t>
            </w:r>
          </w:p>
          <w:tbl>
            <w:tblPr>
              <w:tblW w:w="9229" w:type="dxa"/>
              <w:tblLayout w:type="fixed"/>
              <w:tblLook w:val="04A0" w:firstRow="1" w:lastRow="0" w:firstColumn="1" w:lastColumn="0" w:noHBand="0" w:noVBand="1"/>
            </w:tblPr>
            <w:tblGrid>
              <w:gridCol w:w="3024"/>
              <w:gridCol w:w="3024"/>
              <w:gridCol w:w="3181"/>
            </w:tblGrid>
            <w:tr w:rsidR="001D2E18" w:rsidRPr="00651EED" w14:paraId="2B179BAF" w14:textId="77777777" w:rsidTr="009B1042">
              <w:tc>
                <w:tcPr>
                  <w:tcW w:w="3024" w:type="dxa"/>
                  <w:shd w:val="clear" w:color="auto" w:fill="auto"/>
                </w:tcPr>
                <w:p w14:paraId="5FCAAB9C" w14:textId="1AF34E6E" w:rsidR="00942EE5" w:rsidRDefault="009B1042" w:rsidP="00942EE5">
                  <w:pPr>
                    <w:ind w:hanging="112"/>
                    <w:rPr>
                      <w:rFonts w:cs="Times Roman"/>
                    </w:rPr>
                  </w:pPr>
                  <w:r>
                    <w:rPr>
                      <w:rFonts w:cs="Times Roman"/>
                    </w:rPr>
                    <w:t xml:space="preserve"> </w:t>
                  </w:r>
                  <w:r w:rsidR="001D2E18" w:rsidRPr="00651EED">
                    <w:rPr>
                      <w:rFonts w:cs="Times Roman"/>
                    </w:rPr>
                    <w:t>Full slide a</w:t>
                  </w:r>
                  <w:r w:rsidR="00942EE5">
                    <w:rPr>
                      <w:rFonts w:cs="Times Roman"/>
                    </w:rPr>
                    <w:t>ssembly:</w:t>
                  </w:r>
                  <w:r w:rsidR="00144184">
                    <w:rPr>
                      <w:rFonts w:cs="Times Roman"/>
                    </w:rPr>
                    <w:t xml:space="preserve"> </w:t>
                  </w:r>
                  <m:oMath>
                    <m:r>
                      <m:rPr>
                        <m:sty m:val="p"/>
                      </m:rPr>
                      <w:rPr>
                        <w:rFonts w:ascii="Cambria Math" w:hAnsi="Cambria Math" w:cs="Times Roman"/>
                      </w:rPr>
                      <m:t>209.53 g</m:t>
                    </m:r>
                  </m:oMath>
                </w:p>
                <w:p w14:paraId="4827C36C" w14:textId="5BB05D1A" w:rsidR="00942EE5" w:rsidRDefault="00942EE5" w:rsidP="00942EE5">
                  <w:pPr>
                    <w:ind w:hanging="112"/>
                    <w:rPr>
                      <w:rFonts w:cs="Times Roman"/>
                    </w:rPr>
                  </w:pPr>
                  <w:r>
                    <w:rPr>
                      <w:rFonts w:cs="Times Roman"/>
                    </w:rPr>
                    <w:t xml:space="preserve"> Full</w:t>
                  </w:r>
                  <w:r w:rsidR="00144184">
                    <w:rPr>
                      <w:rFonts w:cs="Times Roman"/>
                    </w:rPr>
                    <w:t xml:space="preserve"> flask assembly</w:t>
                  </w:r>
                  <w:r>
                    <w:rPr>
                      <w:rFonts w:cs="Times Roman"/>
                    </w:rPr>
                    <w:t>:</w:t>
                  </w:r>
                  <w:r w:rsidR="00144184">
                    <w:rPr>
                      <w:rFonts w:cs="Times Roman"/>
                    </w:rPr>
                    <w:t xml:space="preserve"> </w:t>
                  </w:r>
                  <m:oMath>
                    <m:r>
                      <m:rPr>
                        <m:sty m:val="p"/>
                      </m:rPr>
                      <w:rPr>
                        <w:rFonts w:ascii="Cambria Math" w:hAnsi="Cambria Math" w:cs="Times Roman"/>
                      </w:rPr>
                      <m:t>1070.94 g</m:t>
                    </m:r>
                  </m:oMath>
                </w:p>
                <w:p w14:paraId="0B034EC7" w14:textId="031919A4" w:rsidR="00942EE5" w:rsidRDefault="00942EE5" w:rsidP="00942EE5">
                  <w:pPr>
                    <w:ind w:hanging="112"/>
                    <w:rPr>
                      <w:rFonts w:cs="Times Roman"/>
                    </w:rPr>
                  </w:pPr>
                  <w:r>
                    <w:rPr>
                      <w:rFonts w:cs="Times Roman"/>
                    </w:rPr>
                    <w:t xml:space="preserve"> Crucible: </w:t>
                  </w:r>
                  <m:oMath>
                    <m:r>
                      <m:rPr>
                        <m:sty m:val="p"/>
                      </m:rPr>
                      <w:rPr>
                        <w:rFonts w:ascii="Cambria Math" w:hAnsi="Cambria Math" w:cs="Times Roman"/>
                      </w:rPr>
                      <m:t>266.51 g</m:t>
                    </m:r>
                  </m:oMath>
                  <w:r w:rsidR="00144184">
                    <w:rPr>
                      <w:rFonts w:cs="Times Roman"/>
                    </w:rPr>
                    <w:t xml:space="preserve"> </w:t>
                  </w:r>
                </w:p>
                <w:p w14:paraId="5AA09185" w14:textId="5D3E15D4" w:rsidR="001D2E18" w:rsidRPr="00651EED" w:rsidRDefault="00942EE5" w:rsidP="00942EE5">
                  <w:pPr>
                    <w:ind w:hanging="112"/>
                    <w:rPr>
                      <w:rFonts w:cs="Times Roman"/>
                    </w:rPr>
                  </w:pPr>
                  <w:r>
                    <w:rPr>
                      <w:rFonts w:cs="Times Roman"/>
                    </w:rPr>
                    <w:t xml:space="preserve"> </w:t>
                  </w:r>
                  <w:r w:rsidRPr="00651EED">
                    <w:rPr>
                      <w:rFonts w:cs="Times Roman"/>
                    </w:rPr>
                    <w:t>Flask</w:t>
                  </w:r>
                  <w:r w:rsidR="001D2E18" w:rsidRPr="00651EED">
                    <w:rPr>
                      <w:rFonts w:cs="Times Roman"/>
                    </w:rPr>
                    <w:t xml:space="preserve"> cradle</w:t>
                  </w:r>
                  <w:r>
                    <w:rPr>
                      <w:rFonts w:cs="Times Roman"/>
                    </w:rPr>
                    <w:t>:</w:t>
                  </w:r>
                  <m:oMath>
                    <m:r>
                      <m:rPr>
                        <m:sty m:val="p"/>
                      </m:rPr>
                      <w:rPr>
                        <w:rFonts w:ascii="Cambria Math" w:hAnsi="Cambria Math" w:cs="Times Roman"/>
                      </w:rPr>
                      <m:t xml:space="preserve"> 522.13 g</m:t>
                    </m:r>
                  </m:oMath>
                </w:p>
              </w:tc>
              <w:tc>
                <w:tcPr>
                  <w:tcW w:w="3024" w:type="dxa"/>
                  <w:shd w:val="clear" w:color="auto" w:fill="auto"/>
                </w:tcPr>
                <w:p w14:paraId="1C3BB5E1" w14:textId="77777777" w:rsidR="00942EE5" w:rsidRDefault="001D2E18" w:rsidP="00DD2266">
                  <w:pPr>
                    <w:rPr>
                      <w:rFonts w:cs="Times Roman"/>
                    </w:rPr>
                  </w:pPr>
                  <w:r w:rsidRPr="00651EED">
                    <w:rPr>
                      <w:rFonts w:cs="Times Roman"/>
                    </w:rPr>
                    <w:t>Full slide assembly</w:t>
                  </w:r>
                  <w:r w:rsidR="00942EE5">
                    <w:rPr>
                      <w:rFonts w:cs="Times Roman"/>
                    </w:rPr>
                    <w:t xml:space="preserve">: </w:t>
                  </w:r>
                  <m:oMath>
                    <m:r>
                      <m:rPr>
                        <m:sty m:val="p"/>
                      </m:rPr>
                      <w:rPr>
                        <w:rFonts w:ascii="Cambria Math" w:hAnsi="Cambria Math" w:cs="Times Roman"/>
                      </w:rPr>
                      <m:t>209.53 g</m:t>
                    </m:r>
                  </m:oMath>
                  <w:r w:rsidRPr="00651EED">
                    <w:rPr>
                      <w:rFonts w:cs="Times Roman"/>
                    </w:rPr>
                    <w:t xml:space="preserve"> </w:t>
                  </w:r>
                </w:p>
                <w:p w14:paraId="71A19872" w14:textId="77777777" w:rsidR="00F17EA6" w:rsidRDefault="00942EE5" w:rsidP="00DD2266">
                  <w:pPr>
                    <w:rPr>
                      <w:rFonts w:cs="Times Roman"/>
                    </w:rPr>
                  </w:pPr>
                  <w:r>
                    <w:rPr>
                      <w:rFonts w:cs="Times Roman"/>
                    </w:rPr>
                    <w:t xml:space="preserve">Full flask assembly: </w:t>
                  </w:r>
                  <m:oMath>
                    <m:r>
                      <m:rPr>
                        <m:sty m:val="p"/>
                      </m:rPr>
                      <w:rPr>
                        <w:rFonts w:ascii="Cambria Math" w:hAnsi="Cambria Math" w:cs="Times Roman"/>
                      </w:rPr>
                      <m:t>1070.94 g</m:t>
                    </m:r>
                  </m:oMath>
                  <w:r w:rsidRPr="00651EED">
                    <w:rPr>
                      <w:rFonts w:cs="Times Roman"/>
                    </w:rPr>
                    <w:t xml:space="preserve"> </w:t>
                  </w:r>
                </w:p>
                <w:p w14:paraId="58AA5F2F" w14:textId="1B1263F2" w:rsidR="00F17EA6" w:rsidRDefault="00F17EA6" w:rsidP="00DD2266">
                  <w:pPr>
                    <w:rPr>
                      <w:rFonts w:cs="Times Roman"/>
                    </w:rPr>
                  </w:pPr>
                  <w:r>
                    <w:rPr>
                      <w:rFonts w:cs="Times Roman"/>
                    </w:rPr>
                    <w:t xml:space="preserve">Crucible: </w:t>
                  </w:r>
                  <m:oMath>
                    <m:r>
                      <m:rPr>
                        <m:sty m:val="p"/>
                      </m:rPr>
                      <w:rPr>
                        <w:rFonts w:ascii="Cambria Math" w:hAnsi="Cambria Math" w:cs="Times Roman"/>
                      </w:rPr>
                      <m:t>266.51 g</m:t>
                    </m:r>
                  </m:oMath>
                </w:p>
                <w:p w14:paraId="2831C2A5" w14:textId="5F62497E" w:rsidR="00942EE5" w:rsidRDefault="00942EE5" w:rsidP="00DD2266">
                  <w:pPr>
                    <w:rPr>
                      <w:rFonts w:cs="Times Roman"/>
                    </w:rPr>
                  </w:pPr>
                  <w:r w:rsidRPr="00651EED">
                    <w:rPr>
                      <w:rFonts w:cs="Times Roman"/>
                    </w:rPr>
                    <w:t>Flask cradle</w:t>
                  </w:r>
                  <w:r>
                    <w:rPr>
                      <w:rFonts w:cs="Times Roman"/>
                    </w:rPr>
                    <w:t>:</w:t>
                  </w:r>
                  <m:oMath>
                    <m:r>
                      <m:rPr>
                        <m:sty m:val="p"/>
                      </m:rPr>
                      <w:rPr>
                        <w:rFonts w:ascii="Cambria Math" w:hAnsi="Cambria Math" w:cs="Times Roman"/>
                      </w:rPr>
                      <m:t xml:space="preserve"> 522.13 g</m:t>
                    </m:r>
                  </m:oMath>
                  <w:r>
                    <w:rPr>
                      <w:rFonts w:cs="Times Roman"/>
                    </w:rPr>
                    <w:t xml:space="preserve"> </w:t>
                  </w:r>
                </w:p>
                <w:p w14:paraId="5CFB8ACF" w14:textId="2B90F489" w:rsidR="001D2E18" w:rsidRPr="00651EED" w:rsidRDefault="00F17EA6" w:rsidP="00F17EA6">
                  <w:pPr>
                    <w:rPr>
                      <w:rFonts w:cs="Times Roman"/>
                    </w:rPr>
                  </w:pPr>
                  <w:r w:rsidRPr="00651EED">
                    <w:rPr>
                      <w:rFonts w:cs="Times Roman"/>
                    </w:rPr>
                    <w:t>Cradle</w:t>
                  </w:r>
                  <w:r w:rsidR="001D2E18" w:rsidRPr="00651EED">
                    <w:rPr>
                      <w:rFonts w:cs="Times Roman"/>
                    </w:rPr>
                    <w:t xml:space="preserve"> base</w:t>
                  </w:r>
                  <w:r>
                    <w:rPr>
                      <w:rFonts w:cs="Times Roman"/>
                    </w:rPr>
                    <w:t>:</w:t>
                  </w:r>
                  <m:oMath>
                    <m:r>
                      <m:rPr>
                        <m:sty m:val="p"/>
                      </m:rPr>
                      <w:rPr>
                        <w:rFonts w:ascii="Cambria Math" w:hAnsi="Cambria Math" w:cs="Times Roman"/>
                      </w:rPr>
                      <m:t xml:space="preserve"> 83.04 g</m:t>
                    </m:r>
                  </m:oMath>
                  <w:r w:rsidR="009B1042">
                    <w:rPr>
                      <w:rFonts w:cs="Times Roman"/>
                    </w:rPr>
                    <w:t xml:space="preserve"> </w:t>
                  </w:r>
                </w:p>
              </w:tc>
              <w:tc>
                <w:tcPr>
                  <w:tcW w:w="3181" w:type="dxa"/>
                  <w:shd w:val="clear" w:color="auto" w:fill="auto"/>
                </w:tcPr>
                <w:p w14:paraId="2C99EFCE" w14:textId="28916CF5" w:rsidR="00F17EA6" w:rsidRDefault="00F17EA6" w:rsidP="00F17EA6">
                  <w:pPr>
                    <w:rPr>
                      <w:rFonts w:cs="Times Roman"/>
                    </w:rPr>
                  </w:pPr>
                  <w:r w:rsidRPr="00651EED">
                    <w:rPr>
                      <w:rFonts w:cs="Times Roman"/>
                    </w:rPr>
                    <w:t>Full slide assembly</w:t>
                  </w:r>
                  <w:r>
                    <w:rPr>
                      <w:rFonts w:cs="Times Roman"/>
                    </w:rPr>
                    <w:t xml:space="preserve">: </w:t>
                  </w:r>
                  <m:oMath>
                    <m:r>
                      <m:rPr>
                        <m:sty m:val="p"/>
                      </m:rPr>
                      <w:rPr>
                        <w:rFonts w:ascii="Cambria Math" w:hAnsi="Cambria Math" w:cs="Times Roman"/>
                      </w:rPr>
                      <m:t>209.53 g</m:t>
                    </m:r>
                  </m:oMath>
                  <w:r w:rsidRPr="00651EED">
                    <w:rPr>
                      <w:rFonts w:cs="Times Roman"/>
                    </w:rPr>
                    <w:t xml:space="preserve"> </w:t>
                  </w:r>
                </w:p>
                <w:p w14:paraId="3C5C8589" w14:textId="578007DA" w:rsidR="00F17EA6" w:rsidRDefault="00F17EA6" w:rsidP="00F17EA6">
                  <w:pPr>
                    <w:rPr>
                      <w:rFonts w:cs="Times Roman"/>
                    </w:rPr>
                  </w:pPr>
                  <w:r>
                    <w:rPr>
                      <w:rFonts w:cs="Times Roman"/>
                    </w:rPr>
                    <w:t xml:space="preserve">Full flask assembly: </w:t>
                  </w:r>
                  <m:oMath>
                    <m:r>
                      <m:rPr>
                        <m:sty m:val="p"/>
                      </m:rPr>
                      <w:rPr>
                        <w:rFonts w:ascii="Cambria Math" w:hAnsi="Cambria Math" w:cs="Times Roman"/>
                      </w:rPr>
                      <m:t>1070.94 g</m:t>
                    </m:r>
                  </m:oMath>
                </w:p>
                <w:p w14:paraId="71859CC0" w14:textId="76DB1488" w:rsidR="00F17EA6" w:rsidRDefault="00F17EA6" w:rsidP="00F17EA6">
                  <w:pPr>
                    <w:rPr>
                      <w:rFonts w:cs="Times Roman"/>
                    </w:rPr>
                  </w:pPr>
                  <w:r>
                    <w:rPr>
                      <w:rFonts w:cs="Times Roman"/>
                    </w:rPr>
                    <w:t>F</w:t>
                  </w:r>
                  <w:r w:rsidR="001D2E18" w:rsidRPr="00651EED">
                    <w:rPr>
                      <w:rFonts w:cs="Times Roman"/>
                    </w:rPr>
                    <w:t>ull flask cradle assembly</w:t>
                  </w:r>
                  <w:r>
                    <w:rPr>
                      <w:rFonts w:cs="Times Roman"/>
                    </w:rPr>
                    <w:t xml:space="preserve">: </w:t>
                  </w:r>
                  <m:oMath>
                    <m:r>
                      <m:rPr>
                        <m:sty m:val="p"/>
                      </m:rPr>
                      <w:rPr>
                        <w:rFonts w:ascii="Cambria Math" w:hAnsi="Cambria Math" w:cs="Times Roman"/>
                      </w:rPr>
                      <m:t>610 g</m:t>
                    </m:r>
                  </m:oMath>
                  <w:r w:rsidRPr="00651EED">
                    <w:rPr>
                      <w:rFonts w:cs="Times Roman"/>
                    </w:rPr>
                    <w:t xml:space="preserve"> </w:t>
                  </w:r>
                </w:p>
                <w:p w14:paraId="67E3F2A9" w14:textId="2EE11C41" w:rsidR="00F17EA6" w:rsidRDefault="00F17EA6" w:rsidP="00F17EA6">
                  <w:pPr>
                    <w:rPr>
                      <w:rFonts w:cs="Times Roman"/>
                    </w:rPr>
                  </w:pPr>
                  <w:r>
                    <w:rPr>
                      <w:rFonts w:cs="Times Roman"/>
                    </w:rPr>
                    <w:t xml:space="preserve">Crucible: </w:t>
                  </w:r>
                  <m:oMath>
                    <m:r>
                      <m:rPr>
                        <m:sty m:val="p"/>
                      </m:rPr>
                      <w:rPr>
                        <w:rFonts w:ascii="Cambria Math" w:hAnsi="Cambria Math" w:cs="Times Roman"/>
                      </w:rPr>
                      <m:t>266.51 g</m:t>
                    </m:r>
                  </m:oMath>
                </w:p>
                <w:p w14:paraId="39090BD4" w14:textId="08979ECA" w:rsidR="001D2E18" w:rsidRPr="00651EED" w:rsidRDefault="00F17EA6" w:rsidP="00F17EA6">
                  <w:pPr>
                    <w:rPr>
                      <w:rFonts w:cs="Times Roman"/>
                    </w:rPr>
                  </w:pPr>
                  <w:r w:rsidRPr="00651EED">
                    <w:rPr>
                      <w:rFonts w:cs="Times Roman"/>
                    </w:rPr>
                    <w:t>Slider</w:t>
                  </w:r>
                  <w:r w:rsidR="001D2E18" w:rsidRPr="00651EED">
                    <w:rPr>
                      <w:rFonts w:cs="Times Roman"/>
                    </w:rPr>
                    <w:t xml:space="preserve"> bars</w:t>
                  </w:r>
                  <w:r>
                    <w:rPr>
                      <w:rFonts w:cs="Times Roman"/>
                    </w:rPr>
                    <w:t xml:space="preserve">: </w:t>
                  </w:r>
                  <m:oMath>
                    <m:r>
                      <m:rPr>
                        <m:sty m:val="p"/>
                      </m:rPr>
                      <w:rPr>
                        <w:rFonts w:ascii="Cambria Math" w:hAnsi="Cambria Math" w:cs="Times Roman"/>
                      </w:rPr>
                      <m:t>122.29 g</m:t>
                    </m:r>
                  </m:oMath>
                </w:p>
              </w:tc>
            </w:tr>
          </w:tbl>
          <w:p w14:paraId="4C6A5877" w14:textId="77777777" w:rsidR="001D2E18" w:rsidRPr="00651EED" w:rsidRDefault="001D2E18" w:rsidP="001D2E18">
            <w:pPr>
              <w:spacing w:line="360" w:lineRule="auto"/>
              <w:rPr>
                <w:rFonts w:cs="Times Roman"/>
                <w:color w:val="000000"/>
                <w:szCs w:val="20"/>
              </w:rPr>
            </w:pPr>
          </w:p>
        </w:tc>
      </w:tr>
      <w:tr w:rsidR="001D2E18" w:rsidRPr="00651EED" w14:paraId="5453F49E" w14:textId="77777777" w:rsidTr="001D2E18">
        <w:trPr>
          <w:trHeight w:val="825"/>
          <w:jc w:val="center"/>
        </w:trPr>
        <w:tc>
          <w:tcPr>
            <w:tcW w:w="9322" w:type="dxa"/>
            <w:tcMar>
              <w:top w:w="20" w:type="nil"/>
              <w:left w:w="20" w:type="nil"/>
              <w:bottom w:w="20" w:type="nil"/>
              <w:right w:w="20" w:type="nil"/>
            </w:tcMar>
            <w:vAlign w:val="center"/>
          </w:tcPr>
          <w:p w14:paraId="2C501E9A" w14:textId="77777777" w:rsidR="001D2E18" w:rsidRPr="00651EED" w:rsidRDefault="001D2E18" w:rsidP="001D2E18">
            <w:pPr>
              <w:spacing w:line="360" w:lineRule="auto"/>
              <w:rPr>
                <w:rFonts w:cs="Cambria"/>
                <w:szCs w:val="20"/>
              </w:rPr>
            </w:pPr>
            <w:r w:rsidRPr="00651EED">
              <w:rPr>
                <w:rFonts w:cs="Cambria"/>
                <w:szCs w:val="20"/>
              </w:rPr>
              <w:t xml:space="preserve">Maximum transverse loads (for pre-tensioning): </w:t>
            </w:r>
          </w:p>
          <w:p w14:paraId="18B2CB05" w14:textId="0E891D30" w:rsidR="001D2E18" w:rsidRPr="00651EED" w:rsidRDefault="00000000" w:rsidP="001D2E18">
            <w:pPr>
              <w:spacing w:line="360" w:lineRule="auto"/>
              <w:rPr>
                <w:rFonts w:cs="Cambria"/>
                <w:szCs w:val="20"/>
              </w:rPr>
            </w:pPr>
            <m:oMathPara>
              <m:oMath>
                <m:sSub>
                  <m:sSubPr>
                    <m:ctrlPr>
                      <w:rPr>
                        <w:rFonts w:ascii="Cambria Math" w:hAnsi="Cambria Math" w:cs="Cambria"/>
                        <w:szCs w:val="20"/>
                      </w:rPr>
                    </m:ctrlPr>
                  </m:sSubPr>
                  <m:e>
                    <m:r>
                      <w:rPr>
                        <w:rFonts w:ascii="Cambria Math" w:hAnsi="Cambria Math" w:cs="Cambria"/>
                        <w:szCs w:val="20"/>
                      </w:rPr>
                      <m:t>F</m:t>
                    </m:r>
                  </m:e>
                  <m:sub>
                    <m:r>
                      <m:rPr>
                        <m:sty m:val="p"/>
                      </m:rPr>
                      <w:rPr>
                        <w:rFonts w:ascii="Cambria Math" w:hAnsi="Cambria Math" w:cs="Cambria"/>
                        <w:szCs w:val="20"/>
                      </w:rPr>
                      <m:t>T</m:t>
                    </m:r>
                  </m:sub>
                </m:sSub>
                <m:r>
                  <m:rPr>
                    <m:sty m:val="p"/>
                  </m:rPr>
                  <w:rPr>
                    <w:rFonts w:ascii="Cambria Math" w:hAnsi="Cambria Math" w:cs="Cambria"/>
                    <w:szCs w:val="20"/>
                  </w:rPr>
                  <m:t>=</m:t>
                </m:r>
                <m:sSup>
                  <m:sSupPr>
                    <m:ctrlPr>
                      <w:rPr>
                        <w:rFonts w:ascii="Cambria Math" w:hAnsi="Cambria Math" w:cs="Cambria"/>
                        <w:i/>
                        <w:szCs w:val="20"/>
                      </w:rPr>
                    </m:ctrlPr>
                  </m:sSupPr>
                  <m:e>
                    <m:r>
                      <w:rPr>
                        <w:rFonts w:ascii="Cambria Math" w:hAnsi="Cambria Math" w:cs="Cambria"/>
                        <w:szCs w:val="20"/>
                      </w:rPr>
                      <m:t>ω</m:t>
                    </m:r>
                  </m:e>
                  <m:sup>
                    <m:r>
                      <w:rPr>
                        <w:rFonts w:ascii="Cambria Math" w:hAnsi="Cambria Math" w:cs="Cambria"/>
                        <w:szCs w:val="20"/>
                      </w:rPr>
                      <m:t>2</m:t>
                    </m:r>
                  </m:sup>
                </m:sSup>
                <m:r>
                  <w:rPr>
                    <w:rFonts w:ascii="Cambria Math" w:hAnsi="Cambria Math" w:cs="Cambria"/>
                    <w:szCs w:val="20"/>
                  </w:rPr>
                  <m:t>•</m:t>
                </m:r>
                <m:nary>
                  <m:naryPr>
                    <m:chr m:val="∑"/>
                    <m:limLoc m:val="undOvr"/>
                    <m:subHide m:val="1"/>
                    <m:supHide m:val="1"/>
                    <m:ctrlPr>
                      <w:rPr>
                        <w:rFonts w:ascii="Cambria Math" w:hAnsi="Cambria Math" w:cs="Cambria"/>
                        <w:i/>
                        <w:szCs w:val="20"/>
                      </w:rPr>
                    </m:ctrlPr>
                  </m:naryPr>
                  <m:sub/>
                  <m:sup/>
                  <m:e>
                    <m:r>
                      <w:rPr>
                        <w:rFonts w:ascii="Cambria Math" w:hAnsi="Cambria Math" w:cs="Cambria"/>
                        <w:szCs w:val="20"/>
                      </w:rPr>
                      <m:t>m•L</m:t>
                    </m:r>
                  </m:e>
                </m:nary>
              </m:oMath>
            </m:oMathPara>
          </w:p>
          <w:tbl>
            <w:tblPr>
              <w:tblW w:w="9072" w:type="dxa"/>
              <w:tblLayout w:type="fixed"/>
              <w:tblLook w:val="04A0" w:firstRow="1" w:lastRow="0" w:firstColumn="1" w:lastColumn="0" w:noHBand="0" w:noVBand="1"/>
            </w:tblPr>
            <w:tblGrid>
              <w:gridCol w:w="3024"/>
              <w:gridCol w:w="3024"/>
              <w:gridCol w:w="3024"/>
            </w:tblGrid>
            <w:tr w:rsidR="001D2E18" w:rsidRPr="00651EED" w14:paraId="6BA6A69F" w14:textId="77777777" w:rsidTr="001D2E18">
              <w:tc>
                <w:tcPr>
                  <w:tcW w:w="3024" w:type="dxa"/>
                  <w:shd w:val="clear" w:color="auto" w:fill="auto"/>
                </w:tcPr>
                <w:p w14:paraId="1E2346D3" w14:textId="01D34073" w:rsidR="001D2E18" w:rsidRPr="00324BDA" w:rsidRDefault="00000000" w:rsidP="00302AC2">
                  <w:pPr>
                    <w:spacing w:line="360" w:lineRule="auto"/>
                    <w:rPr>
                      <w:rFonts w:cs="Times Roman"/>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T</m:t>
                          </m:r>
                        </m:sub>
                      </m:sSub>
                      <m:r>
                        <m:rPr>
                          <m:sty m:val="p"/>
                        </m:rPr>
                        <w:rPr>
                          <w:rFonts w:ascii="Cambria Math" w:hAnsi="Cambria Math" w:cs="Times Roman"/>
                        </w:rPr>
                        <m:t>=548.131 N</m:t>
                      </m:r>
                    </m:oMath>
                  </m:oMathPara>
                </w:p>
              </w:tc>
              <w:tc>
                <w:tcPr>
                  <w:tcW w:w="3024" w:type="dxa"/>
                  <w:shd w:val="clear" w:color="auto" w:fill="auto"/>
                </w:tcPr>
                <w:p w14:paraId="4A60D57B" w14:textId="4D669A4B" w:rsidR="001D2E18" w:rsidRPr="00324BDA" w:rsidRDefault="00000000" w:rsidP="00302AC2">
                  <w:pPr>
                    <w:spacing w:line="360" w:lineRule="auto"/>
                    <w:rPr>
                      <w:rFonts w:cs="Times Roman"/>
                      <w:i/>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T</m:t>
                          </m:r>
                        </m:sub>
                      </m:sSub>
                      <m:r>
                        <m:rPr>
                          <m:sty m:val="p"/>
                        </m:rPr>
                        <w:rPr>
                          <w:rFonts w:ascii="Cambria Math" w:hAnsi="Cambria Math" w:cs="Times Roman"/>
                        </w:rPr>
                        <m:t>=578.437 N</m:t>
                      </m:r>
                    </m:oMath>
                  </m:oMathPara>
                </w:p>
              </w:tc>
              <w:tc>
                <w:tcPr>
                  <w:tcW w:w="3024" w:type="dxa"/>
                  <w:shd w:val="clear" w:color="auto" w:fill="auto"/>
                </w:tcPr>
                <w:p w14:paraId="7FEABECC" w14:textId="15D1585D" w:rsidR="001D2E18" w:rsidRPr="0008324A" w:rsidRDefault="00000000" w:rsidP="00302AC2">
                  <w:pPr>
                    <w:spacing w:line="360" w:lineRule="auto"/>
                    <w:rPr>
                      <w:rFonts w:cs="Times Roman"/>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T</m:t>
                          </m:r>
                        </m:sub>
                      </m:sSub>
                      <m:r>
                        <m:rPr>
                          <m:sty m:val="p"/>
                        </m:rPr>
                        <w:rPr>
                          <w:rFonts w:ascii="Cambria Math" w:hAnsi="Cambria Math" w:cs="Times Roman"/>
                        </w:rPr>
                        <m:t>=607.34 N</m:t>
                      </m:r>
                    </m:oMath>
                  </m:oMathPara>
                </w:p>
              </w:tc>
            </w:tr>
          </w:tbl>
          <w:p w14:paraId="73530E2E" w14:textId="77777777" w:rsidR="001D2E18" w:rsidRPr="00651EED" w:rsidRDefault="001D2E18" w:rsidP="001D2E18">
            <w:pPr>
              <w:spacing w:line="360" w:lineRule="auto"/>
              <w:rPr>
                <w:rFonts w:cs="Times Roman"/>
                <w:color w:val="000000"/>
                <w:szCs w:val="20"/>
              </w:rPr>
            </w:pPr>
          </w:p>
        </w:tc>
      </w:tr>
      <w:tr w:rsidR="001D2E18" w:rsidRPr="00651EED" w14:paraId="48A05425" w14:textId="77777777" w:rsidTr="001D2E18">
        <w:trPr>
          <w:trHeight w:val="1267"/>
          <w:jc w:val="center"/>
        </w:trPr>
        <w:tc>
          <w:tcPr>
            <w:tcW w:w="9322" w:type="dxa"/>
            <w:tcMar>
              <w:top w:w="20" w:type="nil"/>
              <w:left w:w="20" w:type="nil"/>
              <w:bottom w:w="20" w:type="nil"/>
              <w:right w:w="20" w:type="nil"/>
            </w:tcMar>
            <w:vAlign w:val="center"/>
          </w:tcPr>
          <w:p w14:paraId="557DFADD" w14:textId="77777777" w:rsidR="001D2E18" w:rsidRPr="00651EED" w:rsidRDefault="001D2E18" w:rsidP="001D2E18">
            <w:pPr>
              <w:spacing w:line="360" w:lineRule="auto"/>
              <w:rPr>
                <w:rFonts w:cs="Cambria"/>
                <w:szCs w:val="20"/>
              </w:rPr>
            </w:pPr>
            <w:r w:rsidRPr="00651EED">
              <w:rPr>
                <w:rFonts w:cs="Cambria"/>
                <w:szCs w:val="20"/>
              </w:rPr>
              <w:lastRenderedPageBreak/>
              <w:t xml:space="preserve">Minimum pretension loads for bolts in slide assembly:      </w:t>
            </w:r>
          </w:p>
          <w:p w14:paraId="5D0DDF07" w14:textId="77777777" w:rsidR="001D2E18" w:rsidRPr="00651EED" w:rsidRDefault="00000000" w:rsidP="001D2E18">
            <w:pPr>
              <w:spacing w:line="360" w:lineRule="auto"/>
              <w:jc w:val="center"/>
              <w:rPr>
                <w:rFonts w:cs="Cambria"/>
                <w:szCs w:val="20"/>
              </w:rPr>
            </w:pPr>
            <m:oMathPara>
              <m:oMath>
                <m:sSub>
                  <m:sSubPr>
                    <m:ctrlPr>
                      <w:rPr>
                        <w:rFonts w:ascii="Cambria Math" w:hAnsi="Cambria Math" w:cs="Times Roman"/>
                        <w:szCs w:val="20"/>
                      </w:rPr>
                    </m:ctrlPr>
                  </m:sSubPr>
                  <m:e>
                    <m:r>
                      <w:rPr>
                        <w:rFonts w:ascii="Cambria Math" w:hAnsi="Cambria Math" w:cs="Times Roman"/>
                        <w:szCs w:val="20"/>
                      </w:rPr>
                      <m:t>F</m:t>
                    </m:r>
                  </m:e>
                  <m:sub>
                    <m:r>
                      <m:rPr>
                        <m:sty m:val="p"/>
                      </m:rPr>
                      <w:rPr>
                        <w:rFonts w:ascii="Cambria Math" w:hAnsi="Cambria Math" w:cs="Times Roman"/>
                        <w:szCs w:val="20"/>
                      </w:rPr>
                      <m:t>v</m:t>
                    </m:r>
                  </m:sub>
                </m:sSub>
                <m:r>
                  <m:rPr>
                    <m:sty m:val="p"/>
                  </m:rPr>
                  <w:rPr>
                    <w:rFonts w:ascii="Cambria Math" w:hAnsi="Cambria Math" w:cs="Times Roman"/>
                    <w:szCs w:val="20"/>
                  </w:rPr>
                  <m:t>≥</m:t>
                </m:r>
                <m:f>
                  <m:fPr>
                    <m:ctrlPr>
                      <w:rPr>
                        <w:rFonts w:ascii="Cambria Math" w:hAnsi="Cambria Math" w:cs="Times Roman"/>
                        <w:szCs w:val="20"/>
                      </w:rPr>
                    </m:ctrlPr>
                  </m:fPr>
                  <m:num>
                    <m:sSub>
                      <m:sSubPr>
                        <m:ctrlPr>
                          <w:rPr>
                            <w:rFonts w:ascii="Cambria Math" w:hAnsi="Cambria Math" w:cs="Times Roman"/>
                            <w:szCs w:val="20"/>
                          </w:rPr>
                        </m:ctrlPr>
                      </m:sSubPr>
                      <m:e>
                        <m:r>
                          <w:rPr>
                            <w:rFonts w:ascii="Cambria Math" w:hAnsi="Cambria Math" w:cs="Times Roman"/>
                            <w:szCs w:val="20"/>
                          </w:rPr>
                          <m:t>F</m:t>
                        </m:r>
                      </m:e>
                      <m:sub>
                        <m:r>
                          <m:rPr>
                            <m:sty m:val="p"/>
                          </m:rPr>
                          <w:rPr>
                            <w:rFonts w:ascii="Cambria Math" w:hAnsi="Cambria Math" w:cs="Times Roman"/>
                            <w:szCs w:val="20"/>
                          </w:rPr>
                          <m:t>T</m:t>
                        </m:r>
                      </m:sub>
                    </m:sSub>
                  </m:num>
                  <m:den>
                    <m:r>
                      <w:rPr>
                        <w:rFonts w:ascii="Cambria Math" w:hAnsi="Cambria Math" w:cs="Times Roman"/>
                        <w:szCs w:val="20"/>
                      </w:rPr>
                      <m:t>μ•n</m:t>
                    </m:r>
                  </m:den>
                </m:f>
              </m:oMath>
            </m:oMathPara>
          </w:p>
          <w:p w14:paraId="7831FB36" w14:textId="77777777" w:rsidR="001D2E18" w:rsidRPr="00651EED" w:rsidRDefault="001D2E18" w:rsidP="001D2E18">
            <w:pPr>
              <w:spacing w:line="360" w:lineRule="auto"/>
              <w:rPr>
                <w:rFonts w:cs="Cambria"/>
                <w:szCs w:val="20"/>
              </w:rPr>
            </w:pPr>
            <m:oMath>
              <m:r>
                <w:rPr>
                  <w:rFonts w:ascii="Cambria Math" w:hAnsi="Cambria Math" w:cs="Cambria"/>
                  <w:szCs w:val="20"/>
                </w:rPr>
                <m:t>μ</m:t>
              </m:r>
              <m:r>
                <m:rPr>
                  <m:sty m:val="p"/>
                </m:rPr>
                <w:rPr>
                  <w:rFonts w:ascii="Cambria Math" w:hAnsi="Cambria Math" w:cs="Cambria"/>
                  <w:szCs w:val="20"/>
                </w:rPr>
                <m:t>:</m:t>
              </m:r>
            </m:oMath>
            <w:r w:rsidRPr="00651EED">
              <w:rPr>
                <w:rFonts w:cs="Cambria"/>
                <w:szCs w:val="20"/>
              </w:rPr>
              <w:t xml:space="preserve"> Coefficient of static friction for stainless steel on stainless steel = 0.5</w:t>
            </w:r>
          </w:p>
          <w:p w14:paraId="307F477F" w14:textId="77777777" w:rsidR="001D2E18" w:rsidRDefault="001D2E18" w:rsidP="001D2E18">
            <w:pPr>
              <w:spacing w:line="360" w:lineRule="auto"/>
              <w:rPr>
                <w:rFonts w:cs="Cambria Math"/>
                <w:szCs w:val="20"/>
              </w:rPr>
            </w:pPr>
            <w:r w:rsidRPr="00DC0371">
              <w:rPr>
                <w:rFonts w:ascii="Cambria Math" w:hAnsi="Cambria Math" w:cs="Cambria Math"/>
                <w:i/>
                <w:szCs w:val="20"/>
              </w:rPr>
              <w:t>𝑛</w:t>
            </w:r>
            <w:r w:rsidRPr="00651EED">
              <w:rPr>
                <w:rFonts w:cs="Cambria Math"/>
                <w:szCs w:val="20"/>
              </w:rPr>
              <w:t>: Number of bolts sharing the load</w:t>
            </w:r>
          </w:p>
          <w:tbl>
            <w:tblPr>
              <w:tblW w:w="9072" w:type="dxa"/>
              <w:tblLayout w:type="fixed"/>
              <w:tblLook w:val="04A0" w:firstRow="1" w:lastRow="0" w:firstColumn="1" w:lastColumn="0" w:noHBand="0" w:noVBand="1"/>
            </w:tblPr>
            <w:tblGrid>
              <w:gridCol w:w="3024"/>
              <w:gridCol w:w="3024"/>
              <w:gridCol w:w="3024"/>
            </w:tblGrid>
            <w:tr w:rsidR="00334AE3" w:rsidRPr="00651EED" w14:paraId="5BDA3628" w14:textId="77777777" w:rsidTr="00334AE3">
              <w:tc>
                <w:tcPr>
                  <w:tcW w:w="3024" w:type="dxa"/>
                  <w:shd w:val="clear" w:color="auto" w:fill="auto"/>
                </w:tcPr>
                <w:p w14:paraId="79719A34" w14:textId="5DA4FB3E" w:rsidR="00334AE3" w:rsidRPr="00324BDA" w:rsidRDefault="00334AE3" w:rsidP="00334AE3">
                  <w:pPr>
                    <w:spacing w:line="360" w:lineRule="auto"/>
                    <w:rPr>
                      <w:rFonts w:cs="Times Roman"/>
                    </w:rPr>
                  </w:pPr>
                  <w:r w:rsidRPr="00651EED">
                    <w:rPr>
                      <w:rFonts w:ascii="Cambria Math" w:hAnsi="Cambria Math" w:cs="Cambria Math"/>
                      <w:szCs w:val="20"/>
                    </w:rPr>
                    <w:t>𝑛</w:t>
                  </w:r>
                  <w:r w:rsidRPr="00651EED">
                    <w:rPr>
                      <w:rFonts w:cs="Cambria Math"/>
                      <w:szCs w:val="20"/>
                    </w:rPr>
                    <w:t xml:space="preserve">=1 </w:t>
                  </w:r>
                </w:p>
              </w:tc>
              <w:tc>
                <w:tcPr>
                  <w:tcW w:w="3024" w:type="dxa"/>
                  <w:shd w:val="clear" w:color="auto" w:fill="auto"/>
                </w:tcPr>
                <w:p w14:paraId="1635C6FD" w14:textId="4E5C3DF2" w:rsidR="00334AE3" w:rsidRPr="00324BDA" w:rsidRDefault="00334AE3" w:rsidP="00334AE3">
                  <w:pPr>
                    <w:spacing w:line="360" w:lineRule="auto"/>
                    <w:rPr>
                      <w:rFonts w:cs="Times Roman"/>
                      <w:i/>
                    </w:rPr>
                  </w:pPr>
                  <w:r w:rsidRPr="00651EED">
                    <w:rPr>
                      <w:rFonts w:ascii="Cambria Math" w:hAnsi="Cambria Math" w:cs="Cambria Math"/>
                      <w:szCs w:val="20"/>
                    </w:rPr>
                    <w:t>𝑛</w:t>
                  </w:r>
                  <w:r w:rsidRPr="00651EED">
                    <w:rPr>
                      <w:rFonts w:cs="Cambria Math"/>
                      <w:szCs w:val="20"/>
                    </w:rPr>
                    <w:t xml:space="preserve">=2 </w:t>
                  </w:r>
                </w:p>
              </w:tc>
              <w:tc>
                <w:tcPr>
                  <w:tcW w:w="3024" w:type="dxa"/>
                  <w:shd w:val="clear" w:color="auto" w:fill="auto"/>
                </w:tcPr>
                <w:p w14:paraId="281F8265" w14:textId="2567F4E9" w:rsidR="00334AE3" w:rsidRPr="0008324A" w:rsidRDefault="00334AE3" w:rsidP="00334AE3">
                  <w:pPr>
                    <w:spacing w:line="360" w:lineRule="auto"/>
                    <w:rPr>
                      <w:rFonts w:cs="Times Roman"/>
                    </w:rPr>
                  </w:pPr>
                  <w:r w:rsidRPr="00651EED">
                    <w:rPr>
                      <w:rFonts w:ascii="Cambria Math" w:hAnsi="Cambria Math" w:cs="Cambria Math"/>
                      <w:szCs w:val="20"/>
                    </w:rPr>
                    <w:t>𝑛</w:t>
                  </w:r>
                  <w:r w:rsidRPr="00651EED">
                    <w:rPr>
                      <w:rFonts w:cs="Cambria Math"/>
                      <w:szCs w:val="20"/>
                    </w:rPr>
                    <w:t>=2</w:t>
                  </w:r>
                </w:p>
              </w:tc>
            </w:tr>
          </w:tbl>
          <w:p w14:paraId="779710EF" w14:textId="77777777" w:rsidR="00334AE3" w:rsidRPr="00651EED" w:rsidRDefault="00334AE3" w:rsidP="001D2E18">
            <w:pPr>
              <w:spacing w:line="360" w:lineRule="auto"/>
              <w:rPr>
                <w:rFonts w:cs="Cambria Math"/>
                <w:szCs w:val="20"/>
              </w:rPr>
            </w:pPr>
          </w:p>
          <w:tbl>
            <w:tblPr>
              <w:tblW w:w="9072" w:type="dxa"/>
              <w:tblLayout w:type="fixed"/>
              <w:tblLook w:val="04A0" w:firstRow="1" w:lastRow="0" w:firstColumn="1" w:lastColumn="0" w:noHBand="0" w:noVBand="1"/>
            </w:tblPr>
            <w:tblGrid>
              <w:gridCol w:w="3024"/>
              <w:gridCol w:w="3024"/>
              <w:gridCol w:w="3024"/>
            </w:tblGrid>
            <w:tr w:rsidR="00334AE3" w:rsidRPr="00651EED" w14:paraId="01C28A4D" w14:textId="77777777" w:rsidTr="001D2E18">
              <w:tc>
                <w:tcPr>
                  <w:tcW w:w="3024" w:type="dxa"/>
                  <w:shd w:val="clear" w:color="auto" w:fill="auto"/>
                </w:tcPr>
                <w:p w14:paraId="349965A2" w14:textId="289E3EFE" w:rsidR="00334AE3" w:rsidRPr="00334AE3" w:rsidRDefault="00000000" w:rsidP="00334AE3">
                  <w:pPr>
                    <w:spacing w:line="360" w:lineRule="auto"/>
                    <w:ind w:left="30"/>
                    <w:rPr>
                      <w:rFonts w:eastAsia="MS Mincho" w:cs="Times New Roman"/>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v</m:t>
                          </m:r>
                        </m:sub>
                      </m:sSub>
                      <m:r>
                        <m:rPr>
                          <m:sty m:val="p"/>
                        </m:rPr>
                        <w:rPr>
                          <w:rFonts w:ascii="Cambria Math" w:hAnsi="Cambria Math" w:cs="Times Roman"/>
                        </w:rPr>
                        <m:t>=1096.26 N</m:t>
                      </m:r>
                    </m:oMath>
                  </m:oMathPara>
                </w:p>
              </w:tc>
              <w:tc>
                <w:tcPr>
                  <w:tcW w:w="3024" w:type="dxa"/>
                  <w:shd w:val="clear" w:color="auto" w:fill="auto"/>
                </w:tcPr>
                <w:p w14:paraId="7BDCB8D0" w14:textId="59E36B17" w:rsidR="00334AE3" w:rsidRPr="00334AE3" w:rsidRDefault="00000000" w:rsidP="00334AE3">
                  <w:pPr>
                    <w:spacing w:line="360" w:lineRule="auto"/>
                    <w:rPr>
                      <w:rFonts w:eastAsia="MS Mincho" w:cs="Cambria Math"/>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v</m:t>
                          </m:r>
                        </m:sub>
                      </m:sSub>
                      <m:r>
                        <m:rPr>
                          <m:sty m:val="p"/>
                        </m:rPr>
                        <w:rPr>
                          <w:rFonts w:ascii="Cambria Math" w:hAnsi="Cambria Math" w:cs="Times Roman"/>
                        </w:rPr>
                        <m:t>=578.437 N</m:t>
                      </m:r>
                    </m:oMath>
                  </m:oMathPara>
                </w:p>
              </w:tc>
              <w:tc>
                <w:tcPr>
                  <w:tcW w:w="3024" w:type="dxa"/>
                  <w:shd w:val="clear" w:color="auto" w:fill="auto"/>
                </w:tcPr>
                <w:p w14:paraId="5DAAEFE8" w14:textId="049042E0" w:rsidR="00334AE3" w:rsidRPr="00334AE3" w:rsidRDefault="00000000" w:rsidP="00334AE3">
                  <w:pPr>
                    <w:spacing w:line="360" w:lineRule="auto"/>
                    <w:rPr>
                      <w:rFonts w:eastAsia="MS Mincho" w:cs="Times Roman"/>
                    </w:rPr>
                  </w:pPr>
                  <m:oMathPara>
                    <m:oMathParaPr>
                      <m:jc m:val="left"/>
                    </m:oMathParaPr>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v</m:t>
                          </m:r>
                        </m:sub>
                      </m:sSub>
                      <m:r>
                        <m:rPr>
                          <m:sty m:val="p"/>
                        </m:rPr>
                        <w:rPr>
                          <w:rFonts w:ascii="Cambria Math" w:hAnsi="Cambria Math" w:cs="Times Roman"/>
                        </w:rPr>
                        <m:t>=607.34 N</m:t>
                      </m:r>
                    </m:oMath>
                  </m:oMathPara>
                </w:p>
              </w:tc>
            </w:tr>
          </w:tbl>
          <w:p w14:paraId="3B871794" w14:textId="77777777" w:rsidR="001D2E18" w:rsidRPr="00651EED" w:rsidRDefault="001D2E18" w:rsidP="001D2E18">
            <w:pPr>
              <w:spacing w:line="360" w:lineRule="auto"/>
              <w:rPr>
                <w:rFonts w:cs="Times Roman"/>
                <w:szCs w:val="20"/>
              </w:rPr>
            </w:pPr>
          </w:p>
        </w:tc>
      </w:tr>
    </w:tbl>
    <w:p w14:paraId="7C2EDE26" w14:textId="77777777" w:rsidR="00B717E3" w:rsidRPr="00EE1B5B" w:rsidRDefault="00B717E3" w:rsidP="00075C5C">
      <w:pPr>
        <w:pStyle w:val="Heading3"/>
      </w:pPr>
      <w:bookmarkStart w:id="38" w:name="_Toc483083791"/>
      <w:r w:rsidRPr="00EE1B5B">
        <w:t>Deformation of plates at pretension</w:t>
      </w:r>
      <w:bookmarkEnd w:id="38"/>
    </w:p>
    <w:p w14:paraId="2D0D4859" w14:textId="7D6839C2" w:rsidR="00B717E3" w:rsidRPr="00651EED" w:rsidRDefault="00B717E3" w:rsidP="00B717E3">
      <w:pPr>
        <w:spacing w:line="360" w:lineRule="auto"/>
        <w:jc w:val="center"/>
        <w:rPr>
          <w:i/>
          <w:color w:val="808080" w:themeColor="background1" w:themeShade="80"/>
          <w:szCs w:val="20"/>
        </w:rPr>
      </w:pPr>
      <w:r w:rsidRPr="00651EED">
        <w:rPr>
          <w:i/>
          <w:color w:val="808080" w:themeColor="background1" w:themeShade="80"/>
          <w:szCs w:val="20"/>
        </w:rPr>
        <w:t xml:space="preserve">Table </w:t>
      </w:r>
      <w:r w:rsidR="007A5EE4">
        <w:rPr>
          <w:i/>
          <w:color w:val="808080" w:themeColor="background1" w:themeShade="80"/>
          <w:szCs w:val="20"/>
        </w:rPr>
        <w:t>7.2</w:t>
      </w:r>
      <w:r w:rsidRPr="00651EED">
        <w:rPr>
          <w:i/>
          <w:color w:val="808080" w:themeColor="background1" w:themeShade="80"/>
          <w:szCs w:val="20"/>
        </w:rPr>
        <w:t xml:space="preserve">: </w:t>
      </w:r>
      <w:r>
        <w:rPr>
          <w:i/>
          <w:color w:val="808080" w:themeColor="background1" w:themeShade="80"/>
          <w:szCs w:val="20"/>
        </w:rPr>
        <w:t>Plate d</w:t>
      </w:r>
      <w:r w:rsidRPr="00651EED">
        <w:rPr>
          <w:i/>
          <w:color w:val="808080" w:themeColor="background1" w:themeShade="80"/>
          <w:szCs w:val="20"/>
        </w:rPr>
        <w:t xml:space="preserve">eformation </w:t>
      </w:r>
      <w:r>
        <w:rPr>
          <w:i/>
          <w:color w:val="808080" w:themeColor="background1" w:themeShade="80"/>
          <w:szCs w:val="20"/>
        </w:rPr>
        <w:t xml:space="preserve">calculations </w:t>
      </w:r>
      <w:r w:rsidRPr="00651EED">
        <w:rPr>
          <w:i/>
          <w:color w:val="808080" w:themeColor="background1" w:themeShade="80"/>
          <w:szCs w:val="20"/>
        </w:rPr>
        <w:t>for bolts in slide assembly</w:t>
      </w:r>
    </w:p>
    <w:tbl>
      <w:tblPr>
        <w:tblStyle w:val="TableGrid"/>
        <w:tblW w:w="928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281"/>
      </w:tblGrid>
      <w:tr w:rsidR="00B717E3" w:rsidRPr="00651EED" w14:paraId="1127370C" w14:textId="77777777" w:rsidTr="004B11E3">
        <w:trPr>
          <w:trHeight w:val="172"/>
          <w:jc w:val="center"/>
        </w:trPr>
        <w:tc>
          <w:tcPr>
            <w:tcW w:w="9281" w:type="dxa"/>
          </w:tcPr>
          <w:p w14:paraId="719D5193" w14:textId="77777777" w:rsidR="00B717E3" w:rsidRPr="00651EED" w:rsidRDefault="00B717E3" w:rsidP="007A5EE4">
            <w:pPr>
              <w:spacing w:line="276" w:lineRule="auto"/>
              <w:rPr>
                <w:szCs w:val="20"/>
              </w:rPr>
            </w:pPr>
            <w:r w:rsidRPr="00651EED">
              <w:rPr>
                <w:szCs w:val="20"/>
              </w:rPr>
              <w:t>Based on the approach created by German engineer, Felix Rötscher [Kisters].</w:t>
            </w:r>
          </w:p>
          <w:p w14:paraId="3B4F6D0A" w14:textId="77777777" w:rsidR="00B717E3" w:rsidRPr="00651EED" w:rsidRDefault="00B717E3" w:rsidP="00903A76">
            <w:pPr>
              <w:spacing w:line="360" w:lineRule="auto"/>
              <w:jc w:val="center"/>
              <w:rPr>
                <w:szCs w:val="20"/>
              </w:rPr>
            </w:pPr>
            <w:r w:rsidRPr="00651EED">
              <w:rPr>
                <w:noProof/>
              </w:rPr>
              <w:drawing>
                <wp:anchor distT="0" distB="0" distL="114300" distR="114300" simplePos="0" relativeHeight="251591168" behindDoc="0" locked="0" layoutInCell="1" allowOverlap="1" wp14:anchorId="144151E5" wp14:editId="595FF8CB">
                  <wp:simplePos x="0" y="0"/>
                  <wp:positionH relativeFrom="margin">
                    <wp:posOffset>591820</wp:posOffset>
                  </wp:positionH>
                  <wp:positionV relativeFrom="paragraph">
                    <wp:posOffset>41275</wp:posOffset>
                  </wp:positionV>
                  <wp:extent cx="4572635" cy="3438525"/>
                  <wp:effectExtent l="0" t="0" r="0" b="0"/>
                  <wp:wrapNone/>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figure 12-32.png"/>
                          <pic:cNvPicPr/>
                        </pic:nvPicPr>
                        <pic:blipFill rotWithShape="1">
                          <a:blip r:embed="rId73" cstate="print">
                            <a:extLst>
                              <a:ext uri="{BEBA8EAE-BF5A-486C-A8C5-ECC9F3942E4B}">
                                <a14:imgProps xmlns:a14="http://schemas.microsoft.com/office/drawing/2010/main">
                                  <a14:imgLayer r:embed="rId74">
                                    <a14:imgEffect>
                                      <a14:sharpenSoften amount="46000"/>
                                    </a14:imgEffect>
                                    <a14:imgEffect>
                                      <a14:brightnessContrast contrast="11000"/>
                                    </a14:imgEffect>
                                  </a14:imgLayer>
                                </a14:imgProps>
                              </a:ext>
                              <a:ext uri="{28A0092B-C50C-407E-A947-70E740481C1C}">
                                <a14:useLocalDpi xmlns:a14="http://schemas.microsoft.com/office/drawing/2010/main" val="0"/>
                              </a:ext>
                            </a:extLst>
                          </a:blip>
                          <a:srcRect/>
                          <a:stretch/>
                        </pic:blipFill>
                        <pic:spPr>
                          <a:xfrm>
                            <a:off x="0" y="0"/>
                            <a:ext cx="4572635" cy="3438525"/>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116DD31" w14:textId="77777777" w:rsidR="00B717E3" w:rsidRPr="00651EED" w:rsidRDefault="00B717E3" w:rsidP="00903A76">
            <w:pPr>
              <w:spacing w:line="360" w:lineRule="auto"/>
              <w:rPr>
                <w:szCs w:val="20"/>
              </w:rPr>
            </w:pPr>
          </w:p>
          <w:p w14:paraId="1530825C" w14:textId="77777777" w:rsidR="00B717E3" w:rsidRPr="00651EED" w:rsidRDefault="00B717E3" w:rsidP="00903A76">
            <w:pPr>
              <w:spacing w:line="360" w:lineRule="auto"/>
              <w:rPr>
                <w:szCs w:val="20"/>
              </w:rPr>
            </w:pPr>
          </w:p>
          <w:p w14:paraId="0105CA15" w14:textId="77777777" w:rsidR="00B717E3" w:rsidRPr="00651EED" w:rsidRDefault="00B717E3" w:rsidP="00903A76">
            <w:pPr>
              <w:spacing w:line="360" w:lineRule="auto"/>
              <w:rPr>
                <w:szCs w:val="20"/>
              </w:rPr>
            </w:pPr>
          </w:p>
          <w:p w14:paraId="5626461E" w14:textId="77777777" w:rsidR="00B717E3" w:rsidRPr="00651EED" w:rsidRDefault="00B717E3" w:rsidP="00903A76">
            <w:pPr>
              <w:spacing w:line="360" w:lineRule="auto"/>
              <w:rPr>
                <w:szCs w:val="20"/>
              </w:rPr>
            </w:pPr>
          </w:p>
          <w:p w14:paraId="155CD979" w14:textId="77777777" w:rsidR="00B717E3" w:rsidRPr="00651EED" w:rsidRDefault="00B717E3" w:rsidP="00903A76">
            <w:pPr>
              <w:spacing w:line="360" w:lineRule="auto"/>
              <w:rPr>
                <w:szCs w:val="20"/>
              </w:rPr>
            </w:pPr>
          </w:p>
          <w:p w14:paraId="260FBD77" w14:textId="77777777" w:rsidR="00B717E3" w:rsidRPr="00651EED" w:rsidRDefault="00B717E3" w:rsidP="00903A76">
            <w:pPr>
              <w:spacing w:line="360" w:lineRule="auto"/>
              <w:rPr>
                <w:szCs w:val="20"/>
              </w:rPr>
            </w:pPr>
          </w:p>
          <w:p w14:paraId="44E45526" w14:textId="77777777" w:rsidR="00B717E3" w:rsidRPr="00651EED" w:rsidRDefault="00B717E3" w:rsidP="00903A76">
            <w:pPr>
              <w:spacing w:line="360" w:lineRule="auto"/>
              <w:rPr>
                <w:szCs w:val="20"/>
              </w:rPr>
            </w:pPr>
          </w:p>
          <w:p w14:paraId="06A36142" w14:textId="77777777" w:rsidR="00B717E3" w:rsidRPr="00651EED" w:rsidRDefault="00B717E3" w:rsidP="00903A76">
            <w:pPr>
              <w:spacing w:line="360" w:lineRule="auto"/>
              <w:rPr>
                <w:szCs w:val="20"/>
              </w:rPr>
            </w:pPr>
          </w:p>
          <w:p w14:paraId="44D6DB45" w14:textId="77777777" w:rsidR="00B717E3" w:rsidRPr="00651EED" w:rsidRDefault="00B717E3" w:rsidP="00903A76">
            <w:pPr>
              <w:spacing w:line="360" w:lineRule="auto"/>
              <w:rPr>
                <w:szCs w:val="20"/>
              </w:rPr>
            </w:pPr>
          </w:p>
          <w:p w14:paraId="01A6CC0C" w14:textId="77777777" w:rsidR="00B717E3" w:rsidRPr="00651EED" w:rsidRDefault="00B717E3" w:rsidP="00903A76">
            <w:pPr>
              <w:rPr>
                <w:szCs w:val="20"/>
              </w:rPr>
            </w:pPr>
          </w:p>
          <w:p w14:paraId="46F7933D" w14:textId="77777777" w:rsidR="00277CAC" w:rsidRDefault="00277CAC" w:rsidP="00277CAC">
            <w:pPr>
              <w:jc w:val="center"/>
              <w:rPr>
                <w:i/>
                <w:color w:val="808080" w:themeColor="background1" w:themeShade="80"/>
                <w:szCs w:val="20"/>
              </w:rPr>
            </w:pPr>
          </w:p>
          <w:p w14:paraId="6BEF7C2A" w14:textId="77777777" w:rsidR="00277CAC" w:rsidRDefault="00277CAC" w:rsidP="00277CAC">
            <w:pPr>
              <w:jc w:val="center"/>
              <w:rPr>
                <w:i/>
                <w:color w:val="808080" w:themeColor="background1" w:themeShade="80"/>
                <w:szCs w:val="20"/>
              </w:rPr>
            </w:pPr>
          </w:p>
          <w:p w14:paraId="22D85B43" w14:textId="77777777" w:rsidR="00277CAC" w:rsidRDefault="00277CAC" w:rsidP="00277CAC">
            <w:pPr>
              <w:spacing w:line="360" w:lineRule="auto"/>
              <w:jc w:val="center"/>
              <w:rPr>
                <w:i/>
                <w:color w:val="808080" w:themeColor="background1" w:themeShade="80"/>
                <w:szCs w:val="20"/>
              </w:rPr>
            </w:pPr>
          </w:p>
          <w:p w14:paraId="46E66E6D" w14:textId="737E2958" w:rsidR="00B717E3" w:rsidRPr="00915700" w:rsidRDefault="00B717E3" w:rsidP="00277CAC">
            <w:pPr>
              <w:spacing w:line="360" w:lineRule="auto"/>
              <w:jc w:val="center"/>
              <w:rPr>
                <w:i/>
                <w:color w:val="808080" w:themeColor="background1" w:themeShade="80"/>
                <w:szCs w:val="20"/>
              </w:rPr>
            </w:pPr>
            <w:r w:rsidRPr="00651EED">
              <w:rPr>
                <w:i/>
                <w:color w:val="808080" w:themeColor="background1" w:themeShade="80"/>
                <w:szCs w:val="20"/>
              </w:rPr>
              <w:t>Figure</w:t>
            </w:r>
            <w:r w:rsidR="00277CAC">
              <w:rPr>
                <w:i/>
                <w:color w:val="808080" w:themeColor="background1" w:themeShade="80"/>
                <w:szCs w:val="20"/>
              </w:rPr>
              <w:t xml:space="preserve"> 7.2</w:t>
            </w:r>
            <w:r w:rsidRPr="00651EED">
              <w:rPr>
                <w:i/>
                <w:color w:val="808080" w:themeColor="background1" w:themeShade="80"/>
                <w:szCs w:val="20"/>
              </w:rPr>
              <w:t xml:space="preserve">: Calculation of substituting </w:t>
            </w:r>
            <w:r w:rsidRPr="008356C3">
              <w:rPr>
                <w:i/>
                <w:color w:val="808080" w:themeColor="background1" w:themeShade="80"/>
                <w:szCs w:val="20"/>
              </w:rPr>
              <w:t xml:space="preserve">cylinder </w:t>
            </w:r>
            <m:oMath>
              <m:sSub>
                <m:sSubPr>
                  <m:ctrlPr>
                    <w:rPr>
                      <w:rFonts w:ascii="Cambria Math" w:hAnsi="Cambria Math"/>
                      <w:i/>
                      <w:color w:val="808080" w:themeColor="background1" w:themeShade="80"/>
                      <w:szCs w:val="20"/>
                    </w:rPr>
                  </m:ctrlPr>
                </m:sSubPr>
                <m:e>
                  <m:r>
                    <w:rPr>
                      <w:rFonts w:ascii="Cambria Math" w:hAnsi="Cambria Math"/>
                      <w:color w:val="808080" w:themeColor="background1" w:themeShade="80"/>
                      <w:szCs w:val="20"/>
                    </w:rPr>
                    <m:t>A</m:t>
                  </m:r>
                </m:e>
                <m:sub>
                  <m:r>
                    <w:rPr>
                      <w:rFonts w:ascii="Cambria Math" w:hAnsi="Cambria Math"/>
                      <w:color w:val="808080" w:themeColor="background1" w:themeShade="80"/>
                      <w:szCs w:val="20"/>
                    </w:rPr>
                    <m:t>sub</m:t>
                  </m:r>
                </m:sub>
              </m:sSub>
            </m:oMath>
            <w:r w:rsidRPr="008356C3">
              <w:rPr>
                <w:i/>
                <w:color w:val="808080" w:themeColor="background1" w:themeShade="80"/>
                <w:szCs w:val="20"/>
              </w:rPr>
              <w:t xml:space="preserve"> for</w:t>
            </w:r>
            <w:r w:rsidRPr="00651EED">
              <w:rPr>
                <w:i/>
                <w:color w:val="808080" w:themeColor="background1" w:themeShade="80"/>
                <w:szCs w:val="20"/>
              </w:rPr>
              <w:t xml:space="preserve"> the clamped plates</w:t>
            </w:r>
          </w:p>
        </w:tc>
      </w:tr>
      <w:tr w:rsidR="00B717E3" w:rsidRPr="00651EED" w14:paraId="66178C85" w14:textId="77777777" w:rsidTr="004B11E3">
        <w:trPr>
          <w:trHeight w:val="171"/>
          <w:jc w:val="center"/>
        </w:trPr>
        <w:tc>
          <w:tcPr>
            <w:tcW w:w="9281" w:type="dxa"/>
          </w:tcPr>
          <w:p w14:paraId="28778CF8" w14:textId="77777777" w:rsidR="00B717E3" w:rsidRPr="00651EED" w:rsidRDefault="00B717E3" w:rsidP="00903A76">
            <w:pPr>
              <w:spacing w:line="360" w:lineRule="auto"/>
              <w:ind w:right="34"/>
              <w:rPr>
                <w:szCs w:val="20"/>
              </w:rPr>
            </w:pPr>
            <w:r w:rsidRPr="00651EED">
              <w:rPr>
                <w:szCs w:val="20"/>
              </w:rPr>
              <w:t>Bolted connection:</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561748B4" w14:textId="77777777" w:rsidTr="00903A76">
              <w:tc>
                <w:tcPr>
                  <w:tcW w:w="2882" w:type="dxa"/>
                </w:tcPr>
                <w:p w14:paraId="0D67D61F" w14:textId="77777777" w:rsidR="00B717E3" w:rsidRPr="00651EED" w:rsidRDefault="00B717E3" w:rsidP="00903A76">
                  <w:pPr>
                    <w:spacing w:line="360" w:lineRule="auto"/>
                    <w:rPr>
                      <w:szCs w:val="20"/>
                    </w:rPr>
                  </w:pPr>
                  <w:r w:rsidRPr="00651EED">
                    <w:rPr>
                      <w:szCs w:val="20"/>
                    </w:rPr>
                    <w:t>Flask cradle to cradle base</w:t>
                  </w:r>
                </w:p>
              </w:tc>
              <w:tc>
                <w:tcPr>
                  <w:tcW w:w="2882" w:type="dxa"/>
                </w:tcPr>
                <w:p w14:paraId="638E1670" w14:textId="77777777" w:rsidR="00B717E3" w:rsidRPr="00651EED" w:rsidRDefault="00B717E3" w:rsidP="00903A76">
                  <w:pPr>
                    <w:spacing w:line="360" w:lineRule="auto"/>
                    <w:rPr>
                      <w:szCs w:val="20"/>
                    </w:rPr>
                  </w:pPr>
                  <w:r w:rsidRPr="00651EED">
                    <w:rPr>
                      <w:szCs w:val="20"/>
                    </w:rPr>
                    <w:t>Cradle base to slider bars</w:t>
                  </w:r>
                </w:p>
              </w:tc>
              <w:tc>
                <w:tcPr>
                  <w:tcW w:w="2883" w:type="dxa"/>
                </w:tcPr>
                <w:p w14:paraId="5CFFA2D9" w14:textId="77777777" w:rsidR="00B717E3" w:rsidRPr="00651EED" w:rsidRDefault="00B717E3" w:rsidP="00903A76">
                  <w:pPr>
                    <w:spacing w:line="360" w:lineRule="auto"/>
                    <w:rPr>
                      <w:szCs w:val="20"/>
                    </w:rPr>
                  </w:pPr>
                  <w:r w:rsidRPr="00651EED">
                    <w:rPr>
                      <w:szCs w:val="20"/>
                    </w:rPr>
                    <w:t>Slider bars to pin joint</w:t>
                  </w:r>
                </w:p>
              </w:tc>
            </w:tr>
          </w:tbl>
          <w:p w14:paraId="564D147B" w14:textId="77777777" w:rsidR="00B717E3" w:rsidRPr="00651EED" w:rsidRDefault="00B717E3" w:rsidP="00903A76">
            <w:pPr>
              <w:spacing w:line="360" w:lineRule="auto"/>
              <w:ind w:right="34"/>
              <w:rPr>
                <w:szCs w:val="20"/>
              </w:rPr>
            </w:pPr>
          </w:p>
        </w:tc>
      </w:tr>
      <w:tr w:rsidR="00B717E3" w:rsidRPr="00651EED" w14:paraId="2E1AB16D" w14:textId="77777777" w:rsidTr="004B11E3">
        <w:trPr>
          <w:trHeight w:val="774"/>
          <w:jc w:val="center"/>
        </w:trPr>
        <w:tc>
          <w:tcPr>
            <w:tcW w:w="9281" w:type="dxa"/>
          </w:tcPr>
          <w:p w14:paraId="3076C25A" w14:textId="77777777" w:rsidR="00B717E3" w:rsidRPr="00651EED" w:rsidRDefault="00B717E3" w:rsidP="00903A76">
            <w:pPr>
              <w:spacing w:line="360" w:lineRule="auto"/>
              <w:rPr>
                <w:szCs w:val="20"/>
              </w:rPr>
            </w:pPr>
            <w:r w:rsidRPr="00651EED">
              <w:rPr>
                <w:szCs w:val="20"/>
              </w:rPr>
              <w:t>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356F750F" w14:textId="77777777" w:rsidTr="00903A76">
              <w:tc>
                <w:tcPr>
                  <w:tcW w:w="2882" w:type="dxa"/>
                </w:tcPr>
                <w:p w14:paraId="570AD015" w14:textId="624D08A6" w:rsidR="00B717E3" w:rsidRPr="00651EED" w:rsidRDefault="00000000" w:rsidP="00302AC2">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=16 mm</m:t>
                      </m:r>
                    </m:oMath>
                  </m:oMathPara>
                </w:p>
              </w:tc>
              <w:tc>
                <w:tcPr>
                  <w:tcW w:w="2882" w:type="dxa"/>
                </w:tcPr>
                <w:p w14:paraId="54DDAA37" w14:textId="77777777" w:rsidR="00B717E3" w:rsidRPr="00651EED" w:rsidRDefault="00000000" w:rsidP="00903A76">
                  <w:pPr>
                    <w:spacing w:line="360" w:lineRule="auto"/>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=12 mm</m:t>
                      </m:r>
                    </m:oMath>
                  </m:oMathPara>
                </w:p>
              </w:tc>
              <w:tc>
                <w:tcPr>
                  <w:tcW w:w="2883" w:type="dxa"/>
                </w:tcPr>
                <w:p w14:paraId="56D7F218" w14:textId="77777777" w:rsidR="00B717E3" w:rsidRPr="00651EED" w:rsidRDefault="00000000" w:rsidP="00903A76">
                  <w:pPr>
                    <w:spacing w:line="360" w:lineRule="auto"/>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=12 mm</m:t>
                      </m:r>
                    </m:oMath>
                  </m:oMathPara>
                </w:p>
              </w:tc>
            </w:tr>
            <w:tr w:rsidR="00B717E3" w:rsidRPr="00651EED" w14:paraId="474F821B" w14:textId="77777777" w:rsidTr="00903A76">
              <w:tc>
                <w:tcPr>
                  <w:tcW w:w="2882" w:type="dxa"/>
                </w:tcPr>
                <w:p w14:paraId="0FEAA156" w14:textId="477FBF14" w:rsidR="00B717E3" w:rsidRPr="00651EED" w:rsidRDefault="00000000" w:rsidP="00302AC2">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=9.3 mm</m:t>
                      </m:r>
                    </m:oMath>
                  </m:oMathPara>
                </w:p>
              </w:tc>
              <w:tc>
                <w:tcPr>
                  <w:tcW w:w="2882" w:type="dxa"/>
                </w:tcPr>
                <w:p w14:paraId="373C0E66"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=8 mm</m:t>
                      </m:r>
                    </m:oMath>
                  </m:oMathPara>
                </w:p>
              </w:tc>
              <w:tc>
                <w:tcPr>
                  <w:tcW w:w="2883" w:type="dxa"/>
                </w:tcPr>
                <w:p w14:paraId="160134B3"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=8 mm</m:t>
                      </m:r>
                    </m:oMath>
                  </m:oMathPara>
                </w:p>
              </w:tc>
            </w:tr>
            <w:tr w:rsidR="00B717E3" w:rsidRPr="00651EED" w14:paraId="1C8D2A40" w14:textId="77777777" w:rsidTr="00903A76">
              <w:tc>
                <w:tcPr>
                  <w:tcW w:w="2882" w:type="dxa"/>
                </w:tcPr>
                <w:p w14:paraId="503F1FCC" w14:textId="1FB68C83" w:rsidR="00B717E3" w:rsidRPr="00651EED" w:rsidRDefault="00000000" w:rsidP="00302AC2">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h</m:t>
                          </m:r>
                        </m:sub>
                      </m:sSub>
                      <m:r>
                        <m:rPr>
                          <m:sty m:val="p"/>
                        </m:rPr>
                        <w:rPr>
                          <w:rFonts w:ascii="Cambria Math" w:hAnsi="Cambria Math"/>
                          <w:szCs w:val="20"/>
                        </w:rPr>
                        <m:t>=5.5 mm</m:t>
                      </m:r>
                    </m:oMath>
                  </m:oMathPara>
                </w:p>
              </w:tc>
              <w:tc>
                <w:tcPr>
                  <w:tcW w:w="2882" w:type="dxa"/>
                </w:tcPr>
                <w:p w14:paraId="20B3B4B8"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h</m:t>
                          </m:r>
                        </m:sub>
                      </m:sSub>
                      <m:r>
                        <m:rPr>
                          <m:sty m:val="p"/>
                        </m:rPr>
                        <w:rPr>
                          <w:rFonts w:ascii="Cambria Math" w:hAnsi="Cambria Math"/>
                          <w:szCs w:val="20"/>
                        </w:rPr>
                        <m:t>=4 mm</m:t>
                      </m:r>
                    </m:oMath>
                  </m:oMathPara>
                </w:p>
              </w:tc>
              <w:tc>
                <w:tcPr>
                  <w:tcW w:w="2883" w:type="dxa"/>
                </w:tcPr>
                <w:p w14:paraId="2928C7FE"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h</m:t>
                          </m:r>
                        </m:sub>
                      </m:sSub>
                      <m:r>
                        <m:rPr>
                          <m:sty m:val="p"/>
                        </m:rPr>
                        <w:rPr>
                          <w:rFonts w:ascii="Cambria Math" w:hAnsi="Cambria Math"/>
                          <w:szCs w:val="20"/>
                        </w:rPr>
                        <m:t>=4 mm</m:t>
                      </m:r>
                    </m:oMath>
                  </m:oMathPara>
                </w:p>
              </w:tc>
            </w:tr>
            <w:tr w:rsidR="00B717E3" w:rsidRPr="00651EED" w14:paraId="690159DE" w14:textId="77777777" w:rsidTr="00903A76">
              <w:trPr>
                <w:trHeight w:val="100"/>
              </w:trPr>
              <w:tc>
                <w:tcPr>
                  <w:tcW w:w="2882" w:type="dxa"/>
                </w:tcPr>
                <w:p w14:paraId="6E9A9DF5" w14:textId="0E1181DA" w:rsidR="00B717E3" w:rsidRPr="00651EED" w:rsidRDefault="00000000" w:rsidP="00302AC2">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r>
                        <m:rPr>
                          <m:sty m:val="p"/>
                        </m:rPr>
                        <w:rPr>
                          <w:rFonts w:ascii="Cambria Math" w:hAnsi="Cambria Math"/>
                          <w:szCs w:val="20"/>
                        </w:rPr>
                        <m:t>=19.53 mm</m:t>
                      </m:r>
                    </m:oMath>
                  </m:oMathPara>
                </w:p>
              </w:tc>
              <w:tc>
                <w:tcPr>
                  <w:tcW w:w="2882" w:type="dxa"/>
                </w:tcPr>
                <w:p w14:paraId="3CAAAF7F"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r>
                        <m:rPr>
                          <m:sty m:val="p"/>
                        </m:rPr>
                        <w:rPr>
                          <w:rFonts w:ascii="Cambria Math" w:hAnsi="Cambria Math"/>
                          <w:szCs w:val="20"/>
                        </w:rPr>
                        <m:t>=3 mm</m:t>
                      </m:r>
                    </m:oMath>
                  </m:oMathPara>
                </w:p>
              </w:tc>
              <w:tc>
                <w:tcPr>
                  <w:tcW w:w="2883" w:type="dxa"/>
                </w:tcPr>
                <w:p w14:paraId="7B1B7FC3" w14:textId="77777777" w:rsidR="00B717E3" w:rsidRPr="00492863"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r>
                        <m:rPr>
                          <m:sty m:val="p"/>
                        </m:rPr>
                        <w:rPr>
                          <w:rFonts w:ascii="Cambria Math" w:hAnsi="Cambria Math"/>
                          <w:szCs w:val="20"/>
                        </w:rPr>
                        <m:t>=3 mm</m:t>
                      </m:r>
                    </m:oMath>
                  </m:oMathPara>
                </w:p>
              </w:tc>
            </w:tr>
          </w:tbl>
          <w:p w14:paraId="73E18791" w14:textId="77777777" w:rsidR="00B717E3" w:rsidRPr="00651EED" w:rsidRDefault="00B717E3" w:rsidP="00903A76">
            <w:pPr>
              <w:spacing w:line="360" w:lineRule="auto"/>
              <w:rPr>
                <w:szCs w:val="20"/>
              </w:rPr>
            </w:pPr>
          </w:p>
        </w:tc>
      </w:tr>
      <w:tr w:rsidR="00B717E3" w:rsidRPr="00651EED" w14:paraId="7E00B564" w14:textId="77777777" w:rsidTr="004B11E3">
        <w:trPr>
          <w:trHeight w:val="406"/>
          <w:jc w:val="center"/>
        </w:trPr>
        <w:tc>
          <w:tcPr>
            <w:tcW w:w="9281" w:type="dxa"/>
          </w:tcPr>
          <w:p w14:paraId="51155DDD" w14:textId="77777777" w:rsidR="00B717E3" w:rsidRPr="00651EED" w:rsidRDefault="00B717E3" w:rsidP="00903A76">
            <w:pPr>
              <w:spacing w:line="360" w:lineRule="auto"/>
              <w:rPr>
                <w:szCs w:val="20"/>
              </w:rPr>
            </w:pPr>
            <w:r w:rsidRPr="00651EED">
              <w:rPr>
                <w:szCs w:val="20"/>
              </w:rPr>
              <w:t>Formula selection:</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291E59F8" w14:textId="77777777" w:rsidTr="00903A76">
              <w:trPr>
                <w:trHeight w:val="371"/>
              </w:trPr>
              <w:tc>
                <w:tcPr>
                  <w:tcW w:w="2882" w:type="dxa"/>
                </w:tcPr>
                <w:p w14:paraId="3BBEDB20" w14:textId="77777777" w:rsidR="00B717E3" w:rsidRPr="00651EED"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&lt;</m:t>
                      </m:r>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oMath>
                  </m:oMathPara>
                </w:p>
                <w:p w14:paraId="23E92D6C" w14:textId="77777777" w:rsidR="00B717E3" w:rsidRPr="00651EED" w:rsidRDefault="00B717E3" w:rsidP="00903A76">
                  <w:pPr>
                    <w:spacing w:line="360" w:lineRule="auto"/>
                    <w:rPr>
                      <w:szCs w:val="20"/>
                    </w:rPr>
                  </w:pPr>
                  <w:r w:rsidRPr="00651EED">
                    <w:rPr>
                      <w:rFonts w:eastAsia="MS Mincho" w:cs="Times New Roman"/>
                      <w:szCs w:val="20"/>
                    </w:rPr>
                    <w:t>Formula for small plates is chosen</w:t>
                  </w:r>
                </w:p>
              </w:tc>
              <w:tc>
                <w:tcPr>
                  <w:tcW w:w="2882" w:type="dxa"/>
                </w:tcPr>
                <w:p w14:paraId="4380570F" w14:textId="77777777" w:rsidR="00B717E3" w:rsidRPr="00651EED"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&gt;</m:t>
                      </m:r>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oMath>
                  </m:oMathPara>
                </w:p>
                <w:p w14:paraId="2D98B796" w14:textId="77777777" w:rsidR="00B717E3" w:rsidRPr="00651EED" w:rsidRDefault="00B717E3" w:rsidP="00903A76">
                  <w:pPr>
                    <w:spacing w:line="360" w:lineRule="auto"/>
                    <w:rPr>
                      <w:szCs w:val="20"/>
                    </w:rPr>
                  </w:pPr>
                  <w:r w:rsidRPr="00651EED">
                    <w:rPr>
                      <w:rFonts w:eastAsia="MS Mincho" w:cs="Times New Roman"/>
                      <w:szCs w:val="20"/>
                    </w:rPr>
                    <w:t>Formula for large plates is chosen</w:t>
                  </w:r>
                </w:p>
              </w:tc>
              <w:tc>
                <w:tcPr>
                  <w:tcW w:w="2883" w:type="dxa"/>
                </w:tcPr>
                <w:p w14:paraId="56C7C6DD" w14:textId="77777777" w:rsidR="00B717E3" w:rsidRPr="00651EED"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A</m:t>
                          </m:r>
                        </m:sub>
                      </m:sSub>
                      <m:r>
                        <m:rPr>
                          <m:sty m:val="p"/>
                        </m:rPr>
                        <w:rPr>
                          <w:rFonts w:ascii="Cambria Math" w:hAnsi="Cambria Math"/>
                          <w:szCs w:val="20"/>
                        </w:rPr>
                        <m:t>&gt;</m:t>
                      </m:r>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w</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oMath>
                  </m:oMathPara>
                </w:p>
                <w:p w14:paraId="4924F02A" w14:textId="77777777" w:rsidR="00B717E3" w:rsidRPr="00651EED" w:rsidRDefault="00B717E3" w:rsidP="00903A76">
                  <w:pPr>
                    <w:spacing w:line="360" w:lineRule="auto"/>
                    <w:rPr>
                      <w:szCs w:val="20"/>
                    </w:rPr>
                  </w:pPr>
                  <w:r w:rsidRPr="00651EED">
                    <w:rPr>
                      <w:rFonts w:eastAsia="MS Mincho" w:cs="Times New Roman"/>
                      <w:szCs w:val="20"/>
                    </w:rPr>
                    <w:t>Formula for large plates is chosen</w:t>
                  </w:r>
                </w:p>
              </w:tc>
            </w:tr>
          </w:tbl>
          <w:p w14:paraId="0C6E495A" w14:textId="77777777" w:rsidR="00B717E3" w:rsidRPr="00651EED" w:rsidRDefault="00B717E3" w:rsidP="00903A76">
            <w:pPr>
              <w:spacing w:line="360" w:lineRule="auto"/>
              <w:rPr>
                <w:szCs w:val="20"/>
              </w:rPr>
            </w:pPr>
          </w:p>
        </w:tc>
      </w:tr>
      <w:tr w:rsidR="00B717E3" w:rsidRPr="00651EED" w14:paraId="3A1DBF10" w14:textId="77777777" w:rsidTr="004B11E3">
        <w:trPr>
          <w:jc w:val="center"/>
        </w:trPr>
        <w:tc>
          <w:tcPr>
            <w:tcW w:w="9281" w:type="dxa"/>
          </w:tcPr>
          <w:p w14:paraId="7C3BCA44" w14:textId="77777777" w:rsidR="00B717E3" w:rsidRPr="00651EED" w:rsidRDefault="00B717E3" w:rsidP="00903A76">
            <w:pPr>
              <w:spacing w:line="360" w:lineRule="auto"/>
              <w:ind w:right="-7"/>
              <w:rPr>
                <w:szCs w:val="20"/>
              </w:rPr>
            </w:pPr>
            <w:r w:rsidRPr="00651EED">
              <w:rPr>
                <w:szCs w:val="20"/>
              </w:rPr>
              <w:lastRenderedPageBreak/>
              <w:t xml:space="preserve">Area of the substituting cylinder </w:t>
            </w:r>
            <m:oMath>
              <m:sSub>
                <m:sSubPr>
                  <m:ctrlPr>
                    <w:rPr>
                      <w:rFonts w:ascii="Cambria Math" w:hAnsi="Cambria Math"/>
                      <w:szCs w:val="20"/>
                    </w:rPr>
                  </m:ctrlPr>
                </m:sSubPr>
                <m:e>
                  <m:r>
                    <w:rPr>
                      <w:rFonts w:ascii="Cambria Math" w:hAnsi="Cambria Math"/>
                      <w:szCs w:val="20"/>
                    </w:rPr>
                    <m:t>A</m:t>
                  </m:r>
                </m:e>
                <m:sub>
                  <m:r>
                    <w:rPr>
                      <w:rFonts w:ascii="Cambria Math" w:hAnsi="Cambria Math"/>
                      <w:szCs w:val="20"/>
                    </w:rPr>
                    <m:t>sub</m:t>
                  </m:r>
                </m:sub>
              </m:sSub>
            </m:oMath>
            <w:r w:rsidRPr="00651EED">
              <w:rPr>
                <w:szCs w:val="20"/>
              </w:rPr>
              <w:t xml:space="preserve"> for a threaded hole:</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23BD818E" w14:textId="77777777" w:rsidTr="00903A76">
              <w:trPr>
                <w:trHeight w:val="371"/>
              </w:trPr>
              <w:tc>
                <w:tcPr>
                  <w:tcW w:w="2882" w:type="dxa"/>
                </w:tcPr>
                <w:p w14:paraId="1CCB862C" w14:textId="2743D602" w:rsidR="00B717E3" w:rsidRPr="00651EED" w:rsidRDefault="00000000" w:rsidP="00AE707B">
                  <w:pPr>
                    <w:spacing w:line="360" w:lineRule="auto"/>
                    <w:rPr>
                      <w:szCs w:val="20"/>
                    </w:rPr>
                  </w:pPr>
                  <m:oMathPara>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sub</m:t>
                          </m:r>
                        </m:sub>
                      </m:sSub>
                      <m:r>
                        <m:rPr>
                          <m:sty m:val="p"/>
                        </m:rPr>
                        <w:rPr>
                          <w:rFonts w:ascii="Cambria Math" w:hAnsi="Cambria Math"/>
                          <w:szCs w:val="20"/>
                        </w:rPr>
                        <m:t xml:space="preserve">=121.6 </m:t>
                      </m:r>
                      <m:sSup>
                        <m:sSupPr>
                          <m:ctrlPr>
                            <w:rPr>
                              <w:rFonts w:ascii="Cambria Math" w:hAnsi="Cambria Math"/>
                              <w:szCs w:val="20"/>
                            </w:rPr>
                          </m:ctrlPr>
                        </m:sSupPr>
                        <m:e>
                          <m:r>
                            <m:rPr>
                              <m:sty m:val="p"/>
                            </m:rPr>
                            <w:rPr>
                              <w:rFonts w:ascii="Cambria Math" w:hAnsi="Cambria Math"/>
                              <w:szCs w:val="20"/>
                            </w:rPr>
                            <m:t>mm</m:t>
                          </m:r>
                        </m:e>
                        <m:sup>
                          <m:r>
                            <m:rPr>
                              <m:sty m:val="p"/>
                            </m:rPr>
                            <w:rPr>
                              <w:rFonts w:ascii="Cambria Math" w:hAnsi="Cambria Math"/>
                              <w:szCs w:val="20"/>
                            </w:rPr>
                            <m:t>2</m:t>
                          </m:r>
                        </m:sup>
                      </m:sSup>
                    </m:oMath>
                  </m:oMathPara>
                </w:p>
              </w:tc>
              <w:tc>
                <w:tcPr>
                  <w:tcW w:w="2882" w:type="dxa"/>
                </w:tcPr>
                <w:p w14:paraId="46E6F603"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sub</m:t>
                          </m:r>
                        </m:sub>
                      </m:sSub>
                      <m:r>
                        <m:rPr>
                          <m:sty m:val="p"/>
                        </m:rPr>
                        <w:rPr>
                          <w:rFonts w:ascii="Cambria Math" w:hAnsi="Cambria Math"/>
                          <w:szCs w:val="20"/>
                        </w:rPr>
                        <m:t xml:space="preserve">=57.84 </m:t>
                      </m:r>
                      <m:sSup>
                        <m:sSupPr>
                          <m:ctrlPr>
                            <w:rPr>
                              <w:rFonts w:ascii="Cambria Math" w:hAnsi="Cambria Math"/>
                              <w:szCs w:val="20"/>
                            </w:rPr>
                          </m:ctrlPr>
                        </m:sSupPr>
                        <m:e>
                          <m:r>
                            <m:rPr>
                              <m:sty m:val="p"/>
                            </m:rPr>
                            <w:rPr>
                              <w:rFonts w:ascii="Cambria Math" w:hAnsi="Cambria Math"/>
                              <w:szCs w:val="20"/>
                            </w:rPr>
                            <m:t>mm</m:t>
                          </m:r>
                        </m:e>
                        <m:sup>
                          <m:r>
                            <m:rPr>
                              <m:sty m:val="p"/>
                            </m:rPr>
                            <w:rPr>
                              <w:rFonts w:ascii="Cambria Math" w:hAnsi="Cambria Math"/>
                              <w:szCs w:val="20"/>
                            </w:rPr>
                            <m:t>2</m:t>
                          </m:r>
                        </m:sup>
                      </m:sSup>
                    </m:oMath>
                  </m:oMathPara>
                </w:p>
              </w:tc>
              <w:tc>
                <w:tcPr>
                  <w:tcW w:w="2883" w:type="dxa"/>
                </w:tcPr>
                <w:p w14:paraId="2578BB7D" w14:textId="77777777" w:rsidR="00B717E3" w:rsidRPr="00651EED"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sub</m:t>
                          </m:r>
                        </m:sub>
                      </m:sSub>
                      <m:r>
                        <m:rPr>
                          <m:sty m:val="p"/>
                        </m:rPr>
                        <w:rPr>
                          <w:rFonts w:ascii="Cambria Math" w:hAnsi="Cambria Math"/>
                          <w:szCs w:val="20"/>
                        </w:rPr>
                        <m:t xml:space="preserve">=57.84 </m:t>
                      </m:r>
                      <m:sSup>
                        <m:sSupPr>
                          <m:ctrlPr>
                            <w:rPr>
                              <w:rFonts w:ascii="Cambria Math" w:hAnsi="Cambria Math"/>
                              <w:szCs w:val="20"/>
                            </w:rPr>
                          </m:ctrlPr>
                        </m:sSupPr>
                        <m:e>
                          <m:r>
                            <m:rPr>
                              <m:sty m:val="p"/>
                            </m:rPr>
                            <w:rPr>
                              <w:rFonts w:ascii="Cambria Math" w:hAnsi="Cambria Math"/>
                              <w:szCs w:val="20"/>
                            </w:rPr>
                            <m:t>mm</m:t>
                          </m:r>
                        </m:e>
                        <m:sup>
                          <m:r>
                            <m:rPr>
                              <m:sty m:val="p"/>
                            </m:rPr>
                            <w:rPr>
                              <w:rFonts w:ascii="Cambria Math" w:hAnsi="Cambria Math"/>
                              <w:szCs w:val="20"/>
                            </w:rPr>
                            <m:t>2</m:t>
                          </m:r>
                        </m:sup>
                      </m:sSup>
                    </m:oMath>
                  </m:oMathPara>
                </w:p>
              </w:tc>
            </w:tr>
          </w:tbl>
          <w:p w14:paraId="381FE194" w14:textId="77777777" w:rsidR="00B717E3" w:rsidRPr="00651EED" w:rsidRDefault="00B717E3" w:rsidP="00903A76">
            <w:pPr>
              <w:spacing w:line="360" w:lineRule="auto"/>
              <w:rPr>
                <w:szCs w:val="20"/>
              </w:rPr>
            </w:pPr>
          </w:p>
        </w:tc>
      </w:tr>
      <w:tr w:rsidR="00B717E3" w:rsidRPr="00651EED" w14:paraId="2CAEC4DE" w14:textId="77777777" w:rsidTr="004B11E3">
        <w:trPr>
          <w:jc w:val="center"/>
        </w:trPr>
        <w:tc>
          <w:tcPr>
            <w:tcW w:w="9281" w:type="dxa"/>
          </w:tcPr>
          <w:p w14:paraId="19285776" w14:textId="77777777" w:rsidR="00EE1B5B" w:rsidRDefault="00EE1B5B" w:rsidP="00903A76">
            <w:pPr>
              <w:spacing w:line="360" w:lineRule="auto"/>
              <w:rPr>
                <w:szCs w:val="20"/>
              </w:rPr>
            </w:pPr>
          </w:p>
          <w:p w14:paraId="2237898D" w14:textId="77777777" w:rsidR="00B717E3" w:rsidRPr="00651EED" w:rsidRDefault="00B717E3" w:rsidP="00903A76">
            <w:pPr>
              <w:spacing w:line="360" w:lineRule="auto"/>
              <w:rPr>
                <w:szCs w:val="20"/>
              </w:rPr>
            </w:pPr>
            <w:r w:rsidRPr="00651EED">
              <w:rPr>
                <w:szCs w:val="20"/>
              </w:rPr>
              <w:t>Elastic resilience of the plates:</w:t>
            </w:r>
          </w:p>
          <w:p w14:paraId="47A4BDAA" w14:textId="77777777" w:rsidR="00B717E3" w:rsidRPr="00651EED"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p</m:t>
                    </m:r>
                  </m:sub>
                </m:sSub>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L</m:t>
                        </m:r>
                      </m:e>
                      <m:sub>
                        <m:r>
                          <w:rPr>
                            <w:rFonts w:ascii="Cambria Math" w:hAnsi="Cambria Math"/>
                            <w:szCs w:val="20"/>
                          </w:rPr>
                          <m:t>k</m:t>
                        </m:r>
                      </m:sub>
                    </m:sSub>
                  </m:num>
                  <m:den>
                    <m:sSub>
                      <m:sSubPr>
                        <m:ctrlPr>
                          <w:rPr>
                            <w:rFonts w:ascii="Cambria Math" w:hAnsi="Cambria Math"/>
                            <w:szCs w:val="20"/>
                          </w:rPr>
                        </m:ctrlPr>
                      </m:sSubPr>
                      <m:e>
                        <m:r>
                          <w:rPr>
                            <w:rFonts w:ascii="Cambria Math" w:hAnsi="Cambria Math"/>
                            <w:szCs w:val="20"/>
                          </w:rPr>
                          <m:t>A</m:t>
                        </m:r>
                      </m:e>
                      <m:sub>
                        <m:r>
                          <m:rPr>
                            <m:sty m:val="p"/>
                          </m:rPr>
                          <w:rPr>
                            <w:rFonts w:ascii="Cambria Math" w:hAnsi="Cambria Math"/>
                            <w:szCs w:val="20"/>
                          </w:rPr>
                          <m:t>sub</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E</m:t>
                        </m:r>
                      </m:e>
                      <m:sub>
                        <m:r>
                          <m:rPr>
                            <m:sty m:val="p"/>
                          </m:rPr>
                          <w:rPr>
                            <w:rFonts w:ascii="Cambria Math" w:hAnsi="Cambria Math"/>
                            <w:szCs w:val="20"/>
                          </w:rPr>
                          <m:t>p</m:t>
                        </m:r>
                      </m:sub>
                    </m:sSub>
                  </m:den>
                </m:f>
              </m:oMath>
            </m:oMathPara>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1D009FF4" w14:textId="77777777" w:rsidTr="00903A76">
              <w:trPr>
                <w:trHeight w:val="371"/>
              </w:trPr>
              <w:tc>
                <w:tcPr>
                  <w:tcW w:w="2882" w:type="dxa"/>
                </w:tcPr>
                <w:p w14:paraId="160CFBA0" w14:textId="7F03C41A" w:rsidR="00B717E3" w:rsidRPr="00651EED" w:rsidRDefault="00000000" w:rsidP="00AE707B">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p</m:t>
                          </m:r>
                        </m:sub>
                      </m:sSub>
                      <m:r>
                        <m:rPr>
                          <m:sty m:val="p"/>
                        </m:rPr>
                        <w:rPr>
                          <w:rFonts w:ascii="Cambria Math" w:hAnsi="Cambria Math"/>
                          <w:szCs w:val="20"/>
                        </w:rPr>
                        <m:t>=7.648•</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-7</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c>
                <w:tcPr>
                  <w:tcW w:w="2882" w:type="dxa"/>
                </w:tcPr>
                <w:p w14:paraId="0B1DECF0" w14:textId="53573869" w:rsidR="00B717E3" w:rsidRPr="00651EED" w:rsidRDefault="00000000" w:rsidP="00AE707B">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p</m:t>
                          </m:r>
                        </m:sub>
                      </m:sSub>
                      <m:r>
                        <m:rPr>
                          <m:sty m:val="p"/>
                        </m:rPr>
                        <w:rPr>
                          <w:rFonts w:ascii="Cambria Math" w:hAnsi="Cambria Math"/>
                          <w:szCs w:val="20"/>
                        </w:rPr>
                        <m:t>=2.730•</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-7</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c>
                <w:tcPr>
                  <w:tcW w:w="2883" w:type="dxa"/>
                </w:tcPr>
                <w:p w14:paraId="1617756D" w14:textId="34249527" w:rsidR="00B717E3" w:rsidRPr="00651EED" w:rsidRDefault="00000000" w:rsidP="00AE707B">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p</m:t>
                          </m:r>
                        </m:sub>
                      </m:sSub>
                      <m:r>
                        <m:rPr>
                          <m:sty m:val="p"/>
                        </m:rPr>
                        <w:rPr>
                          <w:rFonts w:ascii="Cambria Math" w:hAnsi="Cambria Math"/>
                          <w:szCs w:val="20"/>
                        </w:rPr>
                        <m:t>=2.730•</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-7</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r>
          </w:tbl>
          <w:p w14:paraId="3C0526D0" w14:textId="77777777" w:rsidR="00B717E3" w:rsidRPr="00651EED" w:rsidRDefault="00B717E3" w:rsidP="00903A76">
            <w:pPr>
              <w:spacing w:line="360" w:lineRule="auto"/>
              <w:rPr>
                <w:szCs w:val="20"/>
              </w:rPr>
            </w:pPr>
          </w:p>
        </w:tc>
      </w:tr>
      <w:tr w:rsidR="00B717E3" w:rsidRPr="00651EED" w14:paraId="0BC57B6D" w14:textId="77777777" w:rsidTr="004B11E3">
        <w:trPr>
          <w:trHeight w:val="244"/>
          <w:jc w:val="center"/>
        </w:trPr>
        <w:tc>
          <w:tcPr>
            <w:tcW w:w="9281" w:type="dxa"/>
          </w:tcPr>
          <w:p w14:paraId="47C3412E" w14:textId="77777777" w:rsidR="00B717E3" w:rsidRPr="00651EED" w:rsidRDefault="00B717E3" w:rsidP="00903A76">
            <w:pPr>
              <w:spacing w:line="360" w:lineRule="auto"/>
              <w:rPr>
                <w:szCs w:val="20"/>
              </w:rPr>
            </w:pPr>
            <w:r w:rsidRPr="00651EED">
              <w:rPr>
                <w:szCs w:val="20"/>
              </w:rPr>
              <w:t>Deflection of the plates due to the pre-tension:</w:t>
            </w:r>
          </w:p>
          <w:p w14:paraId="28A854F5" w14:textId="77777777" w:rsidR="00B717E3" w:rsidRPr="00651EED"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m:t>
                    </m:r>
                  </m:sub>
                </m:sSub>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L</m:t>
                        </m:r>
                      </m:e>
                      <m:sub>
                        <m:r>
                          <w:rPr>
                            <w:rFonts w:ascii="Cambria Math" w:hAnsi="Cambria Math"/>
                            <w:szCs w:val="20"/>
                          </w:rPr>
                          <m:t>k</m:t>
                        </m:r>
                      </m:sub>
                    </m:sSub>
                  </m:num>
                  <m:den>
                    <m:sSub>
                      <m:sSubPr>
                        <m:ctrlPr>
                          <w:rPr>
                            <w:rFonts w:ascii="Cambria Math" w:hAnsi="Cambria Math"/>
                            <w:szCs w:val="20"/>
                          </w:rPr>
                        </m:ctrlPr>
                      </m:sSubPr>
                      <m:e>
                        <m:r>
                          <w:rPr>
                            <w:rFonts w:ascii="Cambria Math" w:hAnsi="Cambria Math"/>
                            <w:szCs w:val="20"/>
                          </w:rPr>
                          <m:t>A</m:t>
                        </m:r>
                      </m:e>
                      <m:sub>
                        <m:r>
                          <w:rPr>
                            <w:rFonts w:ascii="Cambria Math" w:hAnsi="Cambria Math"/>
                            <w:szCs w:val="20"/>
                          </w:rPr>
                          <m:t>sub</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E</m:t>
                        </m:r>
                      </m:e>
                      <m:sub>
                        <m:r>
                          <m:rPr>
                            <m:sty m:val="p"/>
                          </m:rPr>
                          <w:rPr>
                            <w:rFonts w:ascii="Cambria Math" w:hAnsi="Cambria Math"/>
                            <w:szCs w:val="20"/>
                          </w:rPr>
                          <m:t>p</m:t>
                        </m:r>
                      </m:sub>
                    </m:sSub>
                  </m:den>
                </m:f>
              </m:oMath>
            </m:oMathPara>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B717E3" w:rsidRPr="00651EED" w14:paraId="3772BF57" w14:textId="77777777" w:rsidTr="00903A76">
              <w:trPr>
                <w:trHeight w:val="371"/>
              </w:trPr>
              <w:tc>
                <w:tcPr>
                  <w:tcW w:w="2882" w:type="dxa"/>
                </w:tcPr>
                <w:p w14:paraId="5CD00D46" w14:textId="3768D93F" w:rsidR="00B717E3" w:rsidRPr="0008324A" w:rsidRDefault="00000000" w:rsidP="00862EC1">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m:t>
                          </m:r>
                        </m:sub>
                      </m:sSub>
                      <m:r>
                        <m:rPr>
                          <m:sty m:val="p"/>
                        </m:rPr>
                        <w:rPr>
                          <w:rFonts w:ascii="Cambria Math" w:hAnsi="Cambria Math"/>
                          <w:szCs w:val="20"/>
                        </w:rPr>
                        <m:t>=0.838 μm</m:t>
                      </m:r>
                    </m:oMath>
                  </m:oMathPara>
                </w:p>
              </w:tc>
              <w:tc>
                <w:tcPr>
                  <w:tcW w:w="2882" w:type="dxa"/>
                </w:tcPr>
                <w:p w14:paraId="349A2134" w14:textId="11ADF548" w:rsidR="00B717E3" w:rsidRPr="0008324A" w:rsidRDefault="00000000" w:rsidP="00862EC1">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m:t>
                          </m:r>
                        </m:sub>
                      </m:sSub>
                      <m:r>
                        <m:rPr>
                          <m:sty m:val="p"/>
                        </m:rPr>
                        <w:rPr>
                          <w:rFonts w:ascii="Cambria Math" w:hAnsi="Cambria Math"/>
                          <w:szCs w:val="20"/>
                        </w:rPr>
                        <m:t>=0.158 μm</m:t>
                      </m:r>
                    </m:oMath>
                  </m:oMathPara>
                </w:p>
              </w:tc>
              <w:tc>
                <w:tcPr>
                  <w:tcW w:w="2883" w:type="dxa"/>
                </w:tcPr>
                <w:p w14:paraId="17F89B83" w14:textId="08D1A89D" w:rsidR="00B717E3" w:rsidRPr="0008324A" w:rsidRDefault="00000000" w:rsidP="00862EC1">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m:t>
                          </m:r>
                        </m:sub>
                      </m:sSub>
                      <m:r>
                        <m:rPr>
                          <m:sty m:val="p"/>
                        </m:rPr>
                        <w:rPr>
                          <w:rFonts w:ascii="Cambria Math" w:hAnsi="Cambria Math"/>
                          <w:szCs w:val="20"/>
                        </w:rPr>
                        <m:t>=0.166 μm</m:t>
                      </m:r>
                    </m:oMath>
                  </m:oMathPara>
                </w:p>
              </w:tc>
            </w:tr>
          </w:tbl>
          <w:p w14:paraId="482342C6" w14:textId="77777777" w:rsidR="00B717E3" w:rsidRPr="00651EED" w:rsidRDefault="00B717E3" w:rsidP="00903A76">
            <w:pPr>
              <w:spacing w:line="360" w:lineRule="auto"/>
              <w:rPr>
                <w:szCs w:val="20"/>
              </w:rPr>
            </w:pPr>
          </w:p>
        </w:tc>
      </w:tr>
    </w:tbl>
    <w:p w14:paraId="321CC1BE" w14:textId="77777777" w:rsidR="00B717E3" w:rsidRDefault="00B717E3" w:rsidP="00B717E3">
      <w:pPr>
        <w:spacing w:line="360" w:lineRule="auto"/>
        <w:rPr>
          <w:szCs w:val="20"/>
        </w:rPr>
      </w:pPr>
    </w:p>
    <w:p w14:paraId="124A1FBD" w14:textId="77777777" w:rsidR="00903A76" w:rsidRDefault="00903A76" w:rsidP="00903A76">
      <w:pPr>
        <w:spacing w:line="360" w:lineRule="auto"/>
        <w:rPr>
          <w:szCs w:val="20"/>
        </w:rPr>
      </w:pPr>
      <w:r w:rsidRPr="00075C5C">
        <w:rPr>
          <w:rStyle w:val="Heading3Char"/>
        </w:rPr>
        <w:t>Settling forces</w:t>
      </w:r>
      <w:r>
        <w:rPr>
          <w:szCs w:val="20"/>
        </w:rPr>
        <w:t xml:space="preserve"> [Kisters]</w:t>
      </w:r>
    </w:p>
    <w:p w14:paraId="40B044DE" w14:textId="2A0D787A" w:rsidR="00903A76" w:rsidRPr="00651EED" w:rsidRDefault="00903A76" w:rsidP="00903A76">
      <w:pPr>
        <w:spacing w:line="360" w:lineRule="auto"/>
        <w:jc w:val="center"/>
        <w:rPr>
          <w:i/>
          <w:color w:val="808080" w:themeColor="background1" w:themeShade="80"/>
          <w:szCs w:val="20"/>
        </w:rPr>
      </w:pPr>
      <w:r w:rsidRPr="00651EED">
        <w:rPr>
          <w:i/>
          <w:color w:val="808080" w:themeColor="background1" w:themeShade="80"/>
          <w:szCs w:val="20"/>
        </w:rPr>
        <w:t xml:space="preserve">Table </w:t>
      </w:r>
      <w:r w:rsidR="007A5EE4">
        <w:rPr>
          <w:i/>
          <w:color w:val="808080" w:themeColor="background1" w:themeShade="80"/>
          <w:szCs w:val="20"/>
        </w:rPr>
        <w:t>7.3</w:t>
      </w:r>
      <w:r w:rsidRPr="00651EED">
        <w:rPr>
          <w:i/>
          <w:color w:val="808080" w:themeColor="background1" w:themeShade="80"/>
          <w:szCs w:val="20"/>
        </w:rPr>
        <w:t xml:space="preserve">: </w:t>
      </w:r>
      <w:r>
        <w:rPr>
          <w:i/>
          <w:color w:val="808080" w:themeColor="background1" w:themeShade="80"/>
          <w:szCs w:val="20"/>
        </w:rPr>
        <w:t>S</w:t>
      </w:r>
      <w:r w:rsidRPr="00651EED">
        <w:rPr>
          <w:i/>
          <w:color w:val="808080" w:themeColor="background1" w:themeShade="80"/>
          <w:szCs w:val="20"/>
        </w:rPr>
        <w:t xml:space="preserve">ettling losses </w:t>
      </w:r>
      <w:r>
        <w:rPr>
          <w:i/>
          <w:color w:val="808080" w:themeColor="background1" w:themeShade="80"/>
          <w:szCs w:val="20"/>
        </w:rPr>
        <w:t xml:space="preserve">and minimum assembly force calculations </w:t>
      </w:r>
      <w:r w:rsidRPr="00651EED">
        <w:rPr>
          <w:i/>
          <w:color w:val="808080" w:themeColor="background1" w:themeShade="80"/>
          <w:szCs w:val="20"/>
        </w:rPr>
        <w:t>for bolts in slide assembly</w:t>
      </w:r>
    </w:p>
    <w:tbl>
      <w:tblPr>
        <w:tblStyle w:val="TableGrid"/>
        <w:tblW w:w="889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897"/>
      </w:tblGrid>
      <w:tr w:rsidR="00903A76" w:rsidRPr="00651EED" w14:paraId="0BB9422A" w14:textId="77777777" w:rsidTr="00903A76">
        <w:trPr>
          <w:trHeight w:val="260"/>
          <w:jc w:val="center"/>
        </w:trPr>
        <w:tc>
          <w:tcPr>
            <w:tcW w:w="8897" w:type="dxa"/>
          </w:tcPr>
          <w:p w14:paraId="454EBCC2" w14:textId="77777777" w:rsidR="00903A76" w:rsidRPr="00651EED" w:rsidRDefault="00903A76" w:rsidP="00903A76">
            <w:pPr>
              <w:spacing w:line="360" w:lineRule="auto"/>
              <w:ind w:right="34"/>
              <w:rPr>
                <w:szCs w:val="20"/>
              </w:rPr>
            </w:pPr>
            <w:r w:rsidRPr="00651EED">
              <w:rPr>
                <w:szCs w:val="20"/>
              </w:rPr>
              <w:t>Bolted connection:</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651EED" w14:paraId="304D589D" w14:textId="77777777" w:rsidTr="00903A76">
              <w:tc>
                <w:tcPr>
                  <w:tcW w:w="2882" w:type="dxa"/>
                </w:tcPr>
                <w:p w14:paraId="78AC3C95" w14:textId="77777777" w:rsidR="00903A76" w:rsidRPr="00651EED" w:rsidRDefault="00903A76" w:rsidP="00903A76">
                  <w:pPr>
                    <w:spacing w:line="360" w:lineRule="auto"/>
                    <w:rPr>
                      <w:szCs w:val="20"/>
                    </w:rPr>
                  </w:pPr>
                  <w:r w:rsidRPr="00651EED">
                    <w:rPr>
                      <w:szCs w:val="20"/>
                    </w:rPr>
                    <w:t>Flask cradle to cradle base</w:t>
                  </w:r>
                </w:p>
              </w:tc>
              <w:tc>
                <w:tcPr>
                  <w:tcW w:w="2882" w:type="dxa"/>
                </w:tcPr>
                <w:p w14:paraId="029D25BB" w14:textId="77777777" w:rsidR="00903A76" w:rsidRPr="00651EED" w:rsidRDefault="00903A76" w:rsidP="00903A76">
                  <w:pPr>
                    <w:spacing w:line="360" w:lineRule="auto"/>
                    <w:rPr>
                      <w:szCs w:val="20"/>
                    </w:rPr>
                  </w:pPr>
                  <w:r w:rsidRPr="00651EED">
                    <w:rPr>
                      <w:szCs w:val="20"/>
                    </w:rPr>
                    <w:t>Cradle base to slider bars</w:t>
                  </w:r>
                </w:p>
              </w:tc>
              <w:tc>
                <w:tcPr>
                  <w:tcW w:w="2883" w:type="dxa"/>
                </w:tcPr>
                <w:p w14:paraId="61BD2550" w14:textId="77777777" w:rsidR="00903A76" w:rsidRPr="00651EED" w:rsidRDefault="00903A76" w:rsidP="00903A76">
                  <w:pPr>
                    <w:spacing w:line="360" w:lineRule="auto"/>
                    <w:rPr>
                      <w:szCs w:val="20"/>
                    </w:rPr>
                  </w:pPr>
                  <w:r w:rsidRPr="00651EED">
                    <w:rPr>
                      <w:szCs w:val="20"/>
                    </w:rPr>
                    <w:t>Slider bars to pin joint</w:t>
                  </w:r>
                </w:p>
              </w:tc>
            </w:tr>
          </w:tbl>
          <w:p w14:paraId="224D54C1" w14:textId="77777777" w:rsidR="00903A76" w:rsidRPr="00651EED" w:rsidRDefault="00903A76" w:rsidP="00903A76">
            <w:pPr>
              <w:spacing w:line="360" w:lineRule="auto"/>
              <w:rPr>
                <w:szCs w:val="20"/>
              </w:rPr>
            </w:pPr>
          </w:p>
        </w:tc>
      </w:tr>
      <w:tr w:rsidR="00903A76" w:rsidRPr="00651EED" w14:paraId="000ECBE8" w14:textId="77777777" w:rsidTr="00903A76">
        <w:trPr>
          <w:trHeight w:val="259"/>
          <w:jc w:val="center"/>
        </w:trPr>
        <w:tc>
          <w:tcPr>
            <w:tcW w:w="8897" w:type="dxa"/>
          </w:tcPr>
          <w:p w14:paraId="5D2BF4C3" w14:textId="77777777" w:rsidR="00903A76" w:rsidRPr="008356C3" w:rsidRDefault="00903A76" w:rsidP="00903A76">
            <w:pPr>
              <w:spacing w:line="360" w:lineRule="auto"/>
              <w:rPr>
                <w:szCs w:val="20"/>
              </w:rPr>
            </w:pPr>
            <w:r w:rsidRPr="008356C3">
              <w:rPr>
                <w:szCs w:val="20"/>
              </w:rPr>
              <w:t xml:space="preserve">Settling losses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oMath>
            <w:r w:rsidRPr="008356C3">
              <w:rPr>
                <w:szCs w:val="20"/>
              </w:rPr>
              <w:t xml:space="preserve"> for the real clamping length (bolted joints according to DIN 24014):</w:t>
            </w:r>
          </w:p>
          <w:p w14:paraId="7A59BCD2"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≈3.29•</m:t>
                </m:r>
                <m:sSup>
                  <m:sSupPr>
                    <m:ctrlPr>
                      <w:rPr>
                        <w:rFonts w:ascii="Cambria Math" w:hAnsi="Cambria Math"/>
                        <w:szCs w:val="20"/>
                      </w:rPr>
                    </m:ctrlPr>
                  </m:sSupPr>
                  <m:e>
                    <m:d>
                      <m:dPr>
                        <m:ctrlPr>
                          <w:rPr>
                            <w:rFonts w:ascii="Cambria Math" w:hAnsi="Cambria Math"/>
                            <w:szCs w:val="20"/>
                          </w:rPr>
                        </m:ctrlPr>
                      </m:dPr>
                      <m:e>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k</m:t>
                                </m:r>
                              </m:sub>
                            </m:sSub>
                          </m:num>
                          <m:den>
                            <m:r>
                              <w:rPr>
                                <w:rFonts w:ascii="Cambria Math" w:hAnsi="Cambria Math"/>
                                <w:szCs w:val="20"/>
                              </w:rPr>
                              <m:t>d</m:t>
                            </m:r>
                          </m:den>
                        </m:f>
                      </m:e>
                    </m:d>
                  </m:e>
                  <m:sup>
                    <m:r>
                      <m:rPr>
                        <m:sty m:val="p"/>
                      </m:rPr>
                      <w:rPr>
                        <w:rFonts w:ascii="Cambria Math" w:hAnsi="Cambria Math"/>
                        <w:szCs w:val="20"/>
                      </w:rPr>
                      <m:t>0.34</m:t>
                    </m:r>
                  </m:sup>
                </m:sSup>
                <m:r>
                  <m:rPr>
                    <m:sty m:val="p"/>
                  </m:rPr>
                  <w:rPr>
                    <w:rFonts w:ascii="Cambria Math" w:hAnsi="Cambria Math"/>
                    <w:szCs w:val="20"/>
                  </w:rPr>
                  <m:t>•</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-3</m:t>
                    </m:r>
                  </m:sup>
                </m:sSup>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8356C3" w14:paraId="38577103" w14:textId="77777777" w:rsidTr="00903A76">
              <w:tc>
                <w:tcPr>
                  <w:tcW w:w="2882" w:type="dxa"/>
                </w:tcPr>
                <w:p w14:paraId="5FADB847" w14:textId="67A6D4F2" w:rsidR="00903A76" w:rsidRPr="008356C3" w:rsidRDefault="00000000" w:rsidP="00862EC1">
                  <w:pPr>
                    <w:spacing w:line="360" w:lineRule="auto"/>
                    <w:rPr>
                      <w:szCs w:val="20"/>
                    </w:rPr>
                  </w:p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≈5.229 μm</m:t>
                    </m:r>
                  </m:oMath>
                  <w:r w:rsidR="00903A76" w:rsidRPr="008356C3">
                    <w:rPr>
                      <w:szCs w:val="20"/>
                    </w:rPr>
                    <w:t xml:space="preserve"> </w:t>
                  </w:r>
                </w:p>
              </w:tc>
              <w:tc>
                <w:tcPr>
                  <w:tcW w:w="2882" w:type="dxa"/>
                </w:tcPr>
                <w:p w14:paraId="26835C87" w14:textId="77777777" w:rsidR="00903A76" w:rsidRPr="008356C3" w:rsidRDefault="00000000" w:rsidP="00903A76">
                  <w:pPr>
                    <w:spacing w:line="360" w:lineRule="auto"/>
                  </w:p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≈2.983 μm</m:t>
                    </m:r>
                  </m:oMath>
                  <w:r w:rsidR="00903A76" w:rsidRPr="008356C3">
                    <w:rPr>
                      <w:szCs w:val="20"/>
                    </w:rPr>
                    <w:t xml:space="preserve"> </w:t>
                  </w:r>
                </w:p>
              </w:tc>
              <w:tc>
                <w:tcPr>
                  <w:tcW w:w="2883" w:type="dxa"/>
                </w:tcPr>
                <w:p w14:paraId="18816DA1" w14:textId="77777777" w:rsidR="00903A76" w:rsidRPr="008356C3" w:rsidRDefault="00000000" w:rsidP="00903A76">
                  <w:pPr>
                    <w:spacing w:line="360" w:lineRule="auto"/>
                  </w:p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≈2.983 μm</m:t>
                    </m:r>
                  </m:oMath>
                  <w:r w:rsidR="00903A76" w:rsidRPr="008356C3">
                    <w:rPr>
                      <w:szCs w:val="20"/>
                    </w:rPr>
                    <w:t xml:space="preserve"> </w:t>
                  </w:r>
                </w:p>
              </w:tc>
            </w:tr>
          </w:tbl>
          <w:p w14:paraId="0D974A6C" w14:textId="77777777" w:rsidR="00903A76" w:rsidRPr="008356C3" w:rsidRDefault="00903A76" w:rsidP="00903A76">
            <w:pPr>
              <w:spacing w:line="360" w:lineRule="auto"/>
              <w:ind w:right="34"/>
              <w:rPr>
                <w:szCs w:val="20"/>
              </w:rPr>
            </w:pPr>
          </w:p>
        </w:tc>
      </w:tr>
      <w:tr w:rsidR="00903A76" w:rsidRPr="00651EED" w14:paraId="337E257B" w14:textId="77777777" w:rsidTr="00903A76">
        <w:trPr>
          <w:jc w:val="center"/>
        </w:trPr>
        <w:tc>
          <w:tcPr>
            <w:tcW w:w="8897" w:type="dxa"/>
          </w:tcPr>
          <w:p w14:paraId="52B13F5F" w14:textId="785F9ADC" w:rsidR="00903A76" w:rsidRPr="008356C3" w:rsidRDefault="007447BB" w:rsidP="00903A76">
            <w:pPr>
              <w:spacing w:line="360" w:lineRule="auto"/>
              <w:rPr>
                <w:szCs w:val="20"/>
              </w:rPr>
            </w:pPr>
            <w:r w:rsidRPr="008356C3">
              <w:rPr>
                <w:noProof/>
                <w:szCs w:val="20"/>
              </w:rPr>
              <w:drawing>
                <wp:anchor distT="0" distB="0" distL="114300" distR="114300" simplePos="0" relativeHeight="251586048" behindDoc="1" locked="0" layoutInCell="1" allowOverlap="1" wp14:anchorId="08D0E40B" wp14:editId="428105D0">
                  <wp:simplePos x="0" y="0"/>
                  <wp:positionH relativeFrom="column">
                    <wp:posOffset>1294765</wp:posOffset>
                  </wp:positionH>
                  <wp:positionV relativeFrom="paragraph">
                    <wp:posOffset>115570</wp:posOffset>
                  </wp:positionV>
                  <wp:extent cx="2831465" cy="1524000"/>
                  <wp:effectExtent l="0" t="0" r="6985" b="0"/>
                  <wp:wrapNone/>
                  <wp:docPr id="35840" name="Picture 35840" descr="Macintosh HD:Users:hinkleaj:Desktop:Screen Shot 2020-07-01 at 1.54.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inkleaj:Desktop:Screen Shot 2020-07-01 at 1.54.10 A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4724" b="-4724"/>
                          <a:stretch/>
                        </pic:blipFill>
                        <pic:spPr bwMode="auto">
                          <a:xfrm>
                            <a:off x="0" y="0"/>
                            <a:ext cx="2831465" cy="1524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03A76" w:rsidRPr="008356C3">
              <w:rPr>
                <w:szCs w:val="20"/>
              </w:rPr>
              <w:t>Dimensions :</w:t>
            </w:r>
          </w:p>
          <w:p w14:paraId="74D91346" w14:textId="77777777" w:rsidR="00903A76" w:rsidRPr="008356C3" w:rsidRDefault="00903A76" w:rsidP="00903A76">
            <w:pPr>
              <w:spacing w:line="360" w:lineRule="auto"/>
              <w:rPr>
                <w:szCs w:val="20"/>
              </w:rPr>
            </w:pPr>
          </w:p>
          <w:p w14:paraId="46C56442" w14:textId="77777777" w:rsidR="00903A76" w:rsidRPr="008356C3" w:rsidRDefault="00903A76" w:rsidP="00903A76">
            <w:pPr>
              <w:spacing w:line="360" w:lineRule="auto"/>
              <w:rPr>
                <w:szCs w:val="20"/>
              </w:rPr>
            </w:pPr>
          </w:p>
          <w:p w14:paraId="1DA40D53" w14:textId="77777777" w:rsidR="00903A76" w:rsidRPr="008356C3" w:rsidRDefault="00903A76" w:rsidP="00903A76">
            <w:pPr>
              <w:spacing w:line="360" w:lineRule="auto"/>
              <w:rPr>
                <w:szCs w:val="20"/>
              </w:rPr>
            </w:pPr>
          </w:p>
          <w:p w14:paraId="399FD85C" w14:textId="77777777" w:rsidR="00903A76" w:rsidRPr="008356C3" w:rsidRDefault="00903A76" w:rsidP="00903A76">
            <w:pPr>
              <w:spacing w:line="360" w:lineRule="auto"/>
              <w:rPr>
                <w:szCs w:val="20"/>
              </w:rPr>
            </w:pPr>
          </w:p>
          <w:p w14:paraId="443C0588" w14:textId="77777777" w:rsidR="00903A76" w:rsidRPr="00DD2BAC" w:rsidRDefault="00903A76" w:rsidP="00903A76">
            <w:pPr>
              <w:spacing w:line="360" w:lineRule="auto"/>
              <w:rPr>
                <w:sz w:val="14"/>
                <w:szCs w:val="14"/>
              </w:rPr>
            </w:pPr>
          </w:p>
          <w:p w14:paraId="68E39E88" w14:textId="77777777" w:rsidR="007447BB" w:rsidRDefault="007447BB" w:rsidP="007447BB">
            <w:pPr>
              <w:spacing w:line="360" w:lineRule="auto"/>
              <w:rPr>
                <w:color w:val="808080" w:themeColor="background1" w:themeShade="80"/>
                <w:sz w:val="6"/>
                <w:szCs w:val="6"/>
              </w:rPr>
            </w:pPr>
          </w:p>
          <w:p w14:paraId="31BA0C59" w14:textId="77777777" w:rsidR="007447BB" w:rsidRPr="007447BB" w:rsidRDefault="007447BB" w:rsidP="007447BB">
            <w:pPr>
              <w:spacing w:line="360" w:lineRule="auto"/>
              <w:rPr>
                <w:color w:val="808080" w:themeColor="background1" w:themeShade="80"/>
                <w:sz w:val="6"/>
                <w:szCs w:val="6"/>
              </w:rPr>
            </w:pPr>
          </w:p>
          <w:p w14:paraId="035F7731" w14:textId="06A451D2" w:rsidR="00903A76" w:rsidRPr="008356C3" w:rsidRDefault="00903A76" w:rsidP="007447BB">
            <w:pPr>
              <w:spacing w:line="360" w:lineRule="auto"/>
              <w:jc w:val="center"/>
              <w:rPr>
                <w:color w:val="808080" w:themeColor="background1" w:themeShade="80"/>
                <w:szCs w:val="20"/>
              </w:rPr>
            </w:pPr>
            <w:r w:rsidRPr="008356C3">
              <w:rPr>
                <w:color w:val="808080" w:themeColor="background1" w:themeShade="80"/>
                <w:szCs w:val="20"/>
              </w:rPr>
              <w:t>Figure</w:t>
            </w:r>
            <w:r w:rsidR="007A5EE4">
              <w:rPr>
                <w:color w:val="808080" w:themeColor="background1" w:themeShade="80"/>
                <w:szCs w:val="20"/>
              </w:rPr>
              <w:t xml:space="preserve"> 7.3</w:t>
            </w:r>
            <w:r w:rsidRPr="008356C3">
              <w:rPr>
                <w:color w:val="808080" w:themeColor="background1" w:themeShade="80"/>
                <w:szCs w:val="20"/>
              </w:rPr>
              <w:t>: Resiliencies and dimensions of the screws in the slide assembly</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8356C3" w14:paraId="4C258076" w14:textId="77777777" w:rsidTr="00903A76">
              <w:trPr>
                <w:trHeight w:val="30"/>
              </w:trPr>
              <w:tc>
                <w:tcPr>
                  <w:tcW w:w="2882" w:type="dxa"/>
                </w:tcPr>
                <w:p w14:paraId="006C411C" w14:textId="77777777" w:rsidR="00903A76" w:rsidRPr="008356C3"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H</m:t>
                          </m:r>
                        </m:sub>
                      </m:sSub>
                      <m:r>
                        <m:rPr>
                          <m:sty m:val="p"/>
                        </m:rPr>
                        <w:rPr>
                          <w:rFonts w:ascii="Cambria Math" w:hAnsi="Cambria Math"/>
                          <w:szCs w:val="20"/>
                        </w:rPr>
                        <m:t>=3.4 mm</m:t>
                      </m:r>
                    </m:oMath>
                  </m:oMathPara>
                </w:p>
              </w:tc>
              <w:tc>
                <w:tcPr>
                  <w:tcW w:w="2882" w:type="dxa"/>
                </w:tcPr>
                <w:p w14:paraId="540A8C63" w14:textId="77777777" w:rsidR="00903A76" w:rsidRPr="008356C3"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H</m:t>
                          </m:r>
                        </m:sub>
                      </m:sSub>
                      <m:r>
                        <m:rPr>
                          <m:sty m:val="p"/>
                        </m:rPr>
                        <w:rPr>
                          <w:rFonts w:ascii="Cambria Math" w:hAnsi="Cambria Math"/>
                          <w:szCs w:val="20"/>
                        </w:rPr>
                        <m:t>=2.035 mm</m:t>
                      </m:r>
                    </m:oMath>
                  </m:oMathPara>
                </w:p>
              </w:tc>
              <w:tc>
                <w:tcPr>
                  <w:tcW w:w="2883" w:type="dxa"/>
                </w:tcPr>
                <w:p w14:paraId="33B89B2B" w14:textId="77777777" w:rsidR="00903A76" w:rsidRPr="008356C3" w:rsidRDefault="00000000" w:rsidP="00903A76">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H</m:t>
                          </m:r>
                        </m:sub>
                      </m:sSub>
                      <m:r>
                        <m:rPr>
                          <m:sty m:val="p"/>
                        </m:rPr>
                        <w:rPr>
                          <w:rFonts w:ascii="Cambria Math" w:hAnsi="Cambria Math"/>
                          <w:szCs w:val="20"/>
                        </w:rPr>
                        <m:t>=2.035 mm</m:t>
                      </m:r>
                    </m:oMath>
                  </m:oMathPara>
                </w:p>
              </w:tc>
            </w:tr>
            <w:tr w:rsidR="00903A76" w:rsidRPr="008356C3" w14:paraId="09E8F612" w14:textId="77777777" w:rsidTr="00903A76">
              <w:trPr>
                <w:trHeight w:val="30"/>
              </w:trPr>
              <w:tc>
                <w:tcPr>
                  <w:tcW w:w="2882" w:type="dxa"/>
                </w:tcPr>
                <w:p w14:paraId="55BDFF6A"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S</m:t>
                          </m:r>
                        </m:sub>
                      </m:sSub>
                      <m:r>
                        <m:rPr>
                          <m:sty m:val="p"/>
                        </m:rPr>
                        <w:rPr>
                          <w:rFonts w:ascii="Cambria Math" w:hAnsi="Cambria Math"/>
                          <w:szCs w:val="20"/>
                        </w:rPr>
                        <m:t>=1.6 mm</m:t>
                      </m:r>
                    </m:oMath>
                  </m:oMathPara>
                </w:p>
              </w:tc>
              <w:tc>
                <w:tcPr>
                  <w:tcW w:w="2882" w:type="dxa"/>
                </w:tcPr>
                <w:p w14:paraId="74FC6976"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S</m:t>
                          </m:r>
                        </m:sub>
                      </m:sSub>
                      <m:r>
                        <m:rPr>
                          <m:sty m:val="p"/>
                        </m:rPr>
                        <w:rPr>
                          <w:rFonts w:ascii="Cambria Math" w:hAnsi="Cambria Math"/>
                          <w:szCs w:val="20"/>
                        </w:rPr>
                        <m:t>=0.927 mm</m:t>
                      </m:r>
                    </m:oMath>
                  </m:oMathPara>
                </w:p>
              </w:tc>
              <w:tc>
                <w:tcPr>
                  <w:tcW w:w="2883" w:type="dxa"/>
                </w:tcPr>
                <w:p w14:paraId="1266B98C"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S</m:t>
                          </m:r>
                        </m:sub>
                      </m:sSub>
                      <m:r>
                        <m:rPr>
                          <m:sty m:val="p"/>
                        </m:rPr>
                        <w:rPr>
                          <w:rFonts w:ascii="Cambria Math" w:hAnsi="Cambria Math"/>
                          <w:szCs w:val="20"/>
                        </w:rPr>
                        <m:t>=0.927 mm</m:t>
                      </m:r>
                    </m:oMath>
                  </m:oMathPara>
                </w:p>
              </w:tc>
            </w:tr>
            <w:tr w:rsidR="00903A76" w:rsidRPr="008356C3" w14:paraId="09BFD429" w14:textId="77777777" w:rsidTr="00903A76">
              <w:trPr>
                <w:trHeight w:val="30"/>
              </w:trPr>
              <w:tc>
                <w:tcPr>
                  <w:tcW w:w="2882" w:type="dxa"/>
                </w:tcPr>
                <w:p w14:paraId="4934CB95" w14:textId="4A861451" w:rsidR="00903A76" w:rsidRPr="008356C3" w:rsidRDefault="00000000" w:rsidP="00754F92">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T</m:t>
                          </m:r>
                        </m:sub>
                      </m:sSub>
                      <m:r>
                        <m:rPr>
                          <m:sty m:val="p"/>
                        </m:rPr>
                        <w:rPr>
                          <w:rFonts w:ascii="Cambria Math" w:hAnsi="Cambria Math"/>
                          <w:szCs w:val="20"/>
                        </w:rPr>
                        <m:t>=19.53 mm</m:t>
                      </m:r>
                    </m:oMath>
                  </m:oMathPara>
                </w:p>
              </w:tc>
              <w:tc>
                <w:tcPr>
                  <w:tcW w:w="2882" w:type="dxa"/>
                </w:tcPr>
                <w:p w14:paraId="0972F211"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T</m:t>
                          </m:r>
                        </m:sub>
                      </m:sSub>
                      <m:r>
                        <m:rPr>
                          <m:sty m:val="p"/>
                        </m:rPr>
                        <w:rPr>
                          <w:rFonts w:ascii="Cambria Math" w:hAnsi="Cambria Math"/>
                          <w:szCs w:val="20"/>
                        </w:rPr>
                        <m:t>=3 mm</m:t>
                      </m:r>
                    </m:oMath>
                  </m:oMathPara>
                </w:p>
              </w:tc>
              <w:tc>
                <w:tcPr>
                  <w:tcW w:w="2883" w:type="dxa"/>
                </w:tcPr>
                <w:p w14:paraId="19BD2EF9"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T</m:t>
                          </m:r>
                        </m:sub>
                      </m:sSub>
                      <m:r>
                        <m:rPr>
                          <m:sty m:val="p"/>
                        </m:rPr>
                        <w:rPr>
                          <w:rFonts w:ascii="Cambria Math" w:hAnsi="Cambria Math"/>
                          <w:szCs w:val="20"/>
                        </w:rPr>
                        <m:t>=3 mm</m:t>
                      </m:r>
                    </m:oMath>
                  </m:oMathPara>
                </w:p>
              </w:tc>
            </w:tr>
            <w:tr w:rsidR="00903A76" w:rsidRPr="008356C3" w14:paraId="66F0B6F7" w14:textId="77777777" w:rsidTr="00903A76">
              <w:trPr>
                <w:trHeight w:val="30"/>
              </w:trPr>
              <w:tc>
                <w:tcPr>
                  <w:tcW w:w="2882" w:type="dxa"/>
                </w:tcPr>
                <w:p w14:paraId="1F3AEA3C" w14:textId="08619283" w:rsidR="00903A76" w:rsidRPr="008356C3" w:rsidRDefault="00000000" w:rsidP="00754F92">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N</m:t>
                          </m:r>
                        </m:sub>
                      </m:sSub>
                      <m:r>
                        <m:rPr>
                          <m:sty m:val="p"/>
                        </m:rPr>
                        <w:rPr>
                          <w:rFonts w:ascii="Cambria Math" w:hAnsi="Cambria Math"/>
                          <w:szCs w:val="20"/>
                        </w:rPr>
                        <m:t>=7.23 mm</m:t>
                      </m:r>
                    </m:oMath>
                  </m:oMathPara>
                </w:p>
              </w:tc>
              <w:tc>
                <w:tcPr>
                  <w:tcW w:w="2882" w:type="dxa"/>
                </w:tcPr>
                <w:p w14:paraId="3238C242"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N</m:t>
                          </m:r>
                        </m:sub>
                      </m:sSub>
                      <m:r>
                        <m:rPr>
                          <m:sty m:val="p"/>
                        </m:rPr>
                        <w:rPr>
                          <w:rFonts w:ascii="Cambria Math" w:hAnsi="Cambria Math"/>
                          <w:szCs w:val="20"/>
                        </w:rPr>
                        <m:t>=9 mm</m:t>
                      </m:r>
                    </m:oMath>
                  </m:oMathPara>
                </w:p>
              </w:tc>
              <w:tc>
                <w:tcPr>
                  <w:tcW w:w="2883" w:type="dxa"/>
                </w:tcPr>
                <w:p w14:paraId="46813C3C" w14:textId="77777777" w:rsidR="00903A76" w:rsidRPr="008356C3" w:rsidRDefault="00000000" w:rsidP="00903A76">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L</m:t>
                          </m:r>
                        </m:e>
                        <m:sub>
                          <m:r>
                            <m:rPr>
                              <m:sty m:val="p"/>
                            </m:rPr>
                            <w:rPr>
                              <w:rFonts w:ascii="Cambria Math" w:hAnsi="Cambria Math"/>
                              <w:szCs w:val="20"/>
                            </w:rPr>
                            <m:t>N</m:t>
                          </m:r>
                        </m:sub>
                      </m:sSub>
                      <m:r>
                        <m:rPr>
                          <m:sty m:val="p"/>
                        </m:rPr>
                        <w:rPr>
                          <w:rFonts w:ascii="Cambria Math" w:hAnsi="Cambria Math"/>
                          <w:szCs w:val="20"/>
                        </w:rPr>
                        <m:t>=9 mm</m:t>
                      </m:r>
                    </m:oMath>
                  </m:oMathPara>
                </w:p>
              </w:tc>
            </w:tr>
            <w:tr w:rsidR="00903A76" w:rsidRPr="008356C3" w14:paraId="389988F9" w14:textId="77777777" w:rsidTr="00903A76">
              <w:trPr>
                <w:trHeight w:val="30"/>
              </w:trPr>
              <w:tc>
                <w:tcPr>
                  <w:tcW w:w="2882" w:type="dxa"/>
                </w:tcPr>
                <w:p w14:paraId="3BA81485" w14:textId="03648606" w:rsidR="00903A76" w:rsidRPr="008356C3" w:rsidRDefault="00903A76" w:rsidP="00862EC1">
                  <w:pPr>
                    <w:spacing w:line="360" w:lineRule="auto"/>
                    <w:rPr>
                      <w:rFonts w:eastAsia="MS Mincho" w:cs="Times New Roman"/>
                      <w:szCs w:val="20"/>
                    </w:rPr>
                  </w:pPr>
                  <m:oMathPara>
                    <m:oMathParaPr>
                      <m:jc m:val="left"/>
                    </m:oMathParaPr>
                    <m:oMath>
                      <m:r>
                        <w:rPr>
                          <w:rFonts w:ascii="Cambria Math" w:hAnsi="Cambria Math"/>
                          <w:szCs w:val="20"/>
                        </w:rPr>
                        <m:t>d</m:t>
                      </m:r>
                      <m:r>
                        <m:rPr>
                          <m:sty m:val="p"/>
                        </m:rPr>
                        <w:rPr>
                          <w:rFonts w:ascii="Cambria Math" w:hAnsi="Cambria Math"/>
                          <w:szCs w:val="20"/>
                        </w:rPr>
                        <m:t>=5 mm</m:t>
                      </m:r>
                    </m:oMath>
                  </m:oMathPara>
                </w:p>
              </w:tc>
              <w:tc>
                <w:tcPr>
                  <w:tcW w:w="2882" w:type="dxa"/>
                </w:tcPr>
                <w:p w14:paraId="3A2816A5" w14:textId="77777777" w:rsidR="00903A76" w:rsidRPr="008356C3" w:rsidRDefault="00903A76" w:rsidP="00903A76">
                  <w:pPr>
                    <w:spacing w:line="360" w:lineRule="auto"/>
                    <w:rPr>
                      <w:rFonts w:eastAsia="MS Mincho" w:cs="Times New Roman"/>
                      <w:szCs w:val="20"/>
                    </w:rPr>
                  </w:pPr>
                  <m:oMathPara>
                    <m:oMathParaPr>
                      <m:jc m:val="left"/>
                    </m:oMathParaPr>
                    <m:oMath>
                      <m:r>
                        <w:rPr>
                          <w:rFonts w:ascii="Cambria Math" w:hAnsi="Cambria Math"/>
                          <w:szCs w:val="20"/>
                        </w:rPr>
                        <m:t>d</m:t>
                      </m:r>
                      <m:r>
                        <m:rPr>
                          <m:sty m:val="p"/>
                        </m:rPr>
                        <w:rPr>
                          <w:rFonts w:ascii="Cambria Math" w:hAnsi="Cambria Math"/>
                          <w:szCs w:val="20"/>
                        </w:rPr>
                        <m:t>=4 mm</m:t>
                      </m:r>
                    </m:oMath>
                  </m:oMathPara>
                </w:p>
              </w:tc>
              <w:tc>
                <w:tcPr>
                  <w:tcW w:w="2883" w:type="dxa"/>
                </w:tcPr>
                <w:p w14:paraId="2EF99A19" w14:textId="77777777" w:rsidR="00903A76" w:rsidRPr="008356C3" w:rsidRDefault="00903A76" w:rsidP="00903A76">
                  <w:pPr>
                    <w:spacing w:line="360" w:lineRule="auto"/>
                    <w:rPr>
                      <w:rFonts w:eastAsia="MS Mincho" w:cs="Times New Roman"/>
                      <w:szCs w:val="20"/>
                    </w:rPr>
                  </w:pPr>
                  <m:oMathPara>
                    <m:oMathParaPr>
                      <m:jc m:val="left"/>
                    </m:oMathParaPr>
                    <m:oMath>
                      <m:r>
                        <w:rPr>
                          <w:rFonts w:ascii="Cambria Math" w:hAnsi="Cambria Math"/>
                          <w:szCs w:val="20"/>
                        </w:rPr>
                        <m:t>d</m:t>
                      </m:r>
                      <m:r>
                        <m:rPr>
                          <m:sty m:val="p"/>
                        </m:rPr>
                        <w:rPr>
                          <w:rFonts w:ascii="Cambria Math" w:hAnsi="Cambria Math"/>
                          <w:szCs w:val="20"/>
                        </w:rPr>
                        <m:t>=4 mm</m:t>
                      </m:r>
                    </m:oMath>
                  </m:oMathPara>
                </w:p>
              </w:tc>
            </w:tr>
            <w:tr w:rsidR="00903A76" w:rsidRPr="008356C3" w14:paraId="63C0ADA5" w14:textId="77777777" w:rsidTr="00903A76">
              <w:trPr>
                <w:trHeight w:val="30"/>
              </w:trPr>
              <w:tc>
                <w:tcPr>
                  <w:tcW w:w="2882" w:type="dxa"/>
                </w:tcPr>
                <w:p w14:paraId="752894C4" w14:textId="130A90B2" w:rsidR="00903A76" w:rsidRPr="008356C3" w:rsidRDefault="00000000" w:rsidP="00754F92">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T</m:t>
                          </m:r>
                        </m:sub>
                      </m:sSub>
                      <m:r>
                        <m:rPr>
                          <m:sty m:val="p"/>
                        </m:rPr>
                        <w:rPr>
                          <w:rFonts w:ascii="Cambria Math" w:hAnsi="Cambria Math"/>
                          <w:szCs w:val="20"/>
                        </w:rPr>
                        <m:t>=4.2 mm</m:t>
                      </m:r>
                    </m:oMath>
                  </m:oMathPara>
                </w:p>
              </w:tc>
              <w:tc>
                <w:tcPr>
                  <w:tcW w:w="2882" w:type="dxa"/>
                </w:tcPr>
                <w:p w14:paraId="30E01B04" w14:textId="7F32B2A5" w:rsidR="00903A76" w:rsidRPr="008356C3" w:rsidRDefault="00000000" w:rsidP="00754F92">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T</m:t>
                          </m:r>
                        </m:sub>
                      </m:sSub>
                      <m:r>
                        <m:rPr>
                          <m:sty m:val="p"/>
                        </m:rPr>
                        <w:rPr>
                          <w:rFonts w:ascii="Cambria Math" w:hAnsi="Cambria Math"/>
                          <w:szCs w:val="20"/>
                        </w:rPr>
                        <m:t>=3.3 mm</m:t>
                      </m:r>
                    </m:oMath>
                  </m:oMathPara>
                </w:p>
              </w:tc>
              <w:tc>
                <w:tcPr>
                  <w:tcW w:w="2883" w:type="dxa"/>
                </w:tcPr>
                <w:p w14:paraId="20792D04" w14:textId="2ADCF9BA" w:rsidR="00903A76" w:rsidRPr="008356C3" w:rsidRDefault="00000000" w:rsidP="00754F92">
                  <w:pPr>
                    <w:spacing w:line="360" w:lineRule="auto"/>
                    <w:rPr>
                      <w:rFonts w:eastAsia="MS Mincho" w:cs="Times New Roman"/>
                      <w:szCs w:val="20"/>
                    </w:rPr>
                  </w:pPr>
                  <m:oMathPara>
                    <m:oMathParaPr>
                      <m:jc m:val="left"/>
                    </m:oMathParaPr>
                    <m:oMath>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T</m:t>
                          </m:r>
                        </m:sub>
                      </m:sSub>
                      <m:r>
                        <m:rPr>
                          <m:sty m:val="p"/>
                        </m:rPr>
                        <w:rPr>
                          <w:rFonts w:ascii="Cambria Math" w:hAnsi="Cambria Math"/>
                          <w:szCs w:val="20"/>
                        </w:rPr>
                        <m:t>=3.3 mm</m:t>
                      </m:r>
                    </m:oMath>
                  </m:oMathPara>
                </w:p>
              </w:tc>
            </w:tr>
          </w:tbl>
          <w:p w14:paraId="71D27FCF" w14:textId="77777777" w:rsidR="00903A76" w:rsidRPr="008356C3" w:rsidRDefault="00903A76" w:rsidP="00903A76">
            <w:pPr>
              <w:spacing w:line="360" w:lineRule="auto"/>
              <w:rPr>
                <w:szCs w:val="20"/>
              </w:rPr>
            </w:pPr>
          </w:p>
        </w:tc>
      </w:tr>
      <w:tr w:rsidR="00903A76" w:rsidRPr="00651EED" w14:paraId="6C0C28F3" w14:textId="77777777" w:rsidTr="00903A76">
        <w:trPr>
          <w:jc w:val="center"/>
        </w:trPr>
        <w:tc>
          <w:tcPr>
            <w:tcW w:w="8897" w:type="dxa"/>
          </w:tcPr>
          <w:p w14:paraId="0970AE23" w14:textId="77777777" w:rsidR="00903A76" w:rsidRPr="008356C3" w:rsidRDefault="00903A76" w:rsidP="00903A76">
            <w:pPr>
              <w:spacing w:line="360" w:lineRule="auto"/>
              <w:rPr>
                <w:szCs w:val="20"/>
              </w:rPr>
            </w:pPr>
            <w:r w:rsidRPr="008356C3">
              <w:rPr>
                <w:szCs w:val="20"/>
              </w:rPr>
              <w:t xml:space="preserve">Deflection of cylinder </w:t>
            </w:r>
            <m:oMath>
              <m:r>
                <w:rPr>
                  <w:rFonts w:ascii="Cambria Math" w:hAnsi="Cambria Math"/>
                  <w:szCs w:val="20"/>
                </w:rPr>
                <m:t>f</m:t>
              </m:r>
            </m:oMath>
            <w:r w:rsidRPr="008356C3">
              <w:rPr>
                <w:szCs w:val="20"/>
              </w:rPr>
              <w:t>:</w:t>
            </w:r>
          </w:p>
          <w:p w14:paraId="42D52F02" w14:textId="77777777" w:rsidR="00903A76" w:rsidRPr="008356C3" w:rsidRDefault="00903A76" w:rsidP="00903A76">
            <w:pPr>
              <w:spacing w:line="360" w:lineRule="auto"/>
              <w:rPr>
                <w:szCs w:val="20"/>
              </w:rPr>
            </w:pPr>
            <m:oMathPara>
              <m:oMath>
                <m:r>
                  <w:rPr>
                    <w:rFonts w:ascii="Cambria Math" w:hAnsi="Cambria Math"/>
                    <w:szCs w:val="20"/>
                  </w:rPr>
                  <m:t>f</m:t>
                </m:r>
                <m:r>
                  <m:rPr>
                    <m:sty m:val="p"/>
                  </m:rPr>
                  <w:rPr>
                    <w:rFonts w:ascii="Cambria Math" w:hAnsi="Cambria Math"/>
                    <w:szCs w:val="20"/>
                  </w:rPr>
                  <m:t>=∆</m:t>
                </m:r>
                <m:r>
                  <w:rPr>
                    <w:rFonts w:ascii="Cambria Math" w:hAnsi="Cambria Math"/>
                    <w:szCs w:val="20"/>
                  </w:rPr>
                  <m:t>L</m:t>
                </m:r>
                <m:r>
                  <m:rPr>
                    <m:sty m:val="p"/>
                  </m:rPr>
                  <w:rPr>
                    <w:rFonts w:ascii="Cambria Math" w:hAnsi="Cambria Math"/>
                    <w:szCs w:val="20"/>
                  </w:rPr>
                  <m:t>=</m:t>
                </m:r>
                <m:r>
                  <w:rPr>
                    <w:rFonts w:ascii="Cambria Math" w:hAnsi="Cambria Math"/>
                    <w:szCs w:val="20"/>
                  </w:rPr>
                  <m:t>ε</m:t>
                </m:r>
                <m:r>
                  <m:rPr>
                    <m:sty m:val="p"/>
                  </m:rPr>
                  <w:rPr>
                    <w:rFonts w:ascii="Cambria Math" w:hAnsi="Cambria Math"/>
                    <w:szCs w:val="20"/>
                  </w:rPr>
                  <m:t>•</m:t>
                </m:r>
                <m:r>
                  <w:rPr>
                    <w:rFonts w:ascii="Cambria Math" w:hAnsi="Cambria Math"/>
                    <w:szCs w:val="20"/>
                  </w:rPr>
                  <m:t>L</m:t>
                </m:r>
                <m:r>
                  <m:rPr>
                    <m:sty m:val="p"/>
                  </m:rPr>
                  <w:rPr>
                    <w:rFonts w:ascii="Cambria Math" w:hAnsi="Cambria Math"/>
                    <w:szCs w:val="20"/>
                  </w:rPr>
                  <m:t>=</m:t>
                </m:r>
                <m:f>
                  <m:fPr>
                    <m:ctrlPr>
                      <w:rPr>
                        <w:rFonts w:ascii="Cambria Math" w:hAnsi="Cambria Math"/>
                        <w:szCs w:val="20"/>
                      </w:rPr>
                    </m:ctrlPr>
                  </m:fPr>
                  <m:num>
                    <m:r>
                      <w:rPr>
                        <w:rFonts w:ascii="Cambria Math" w:hAnsi="Cambria Math"/>
                        <w:szCs w:val="20"/>
                      </w:rPr>
                      <m:t>L</m:t>
                    </m:r>
                    <m:r>
                      <m:rPr>
                        <m:sty m:val="p"/>
                      </m:rPr>
                      <w:rPr>
                        <w:rFonts w:ascii="Cambria Math" w:hAnsi="Cambria Math"/>
                        <w:szCs w:val="20"/>
                      </w:rPr>
                      <m:t>•</m:t>
                    </m:r>
                    <m:r>
                      <w:rPr>
                        <w:rFonts w:ascii="Cambria Math" w:hAnsi="Cambria Math"/>
                        <w:szCs w:val="20"/>
                      </w:rPr>
                      <m:t>σ</m:t>
                    </m:r>
                  </m:num>
                  <m:den>
                    <m:r>
                      <w:rPr>
                        <w:rFonts w:ascii="Cambria Math" w:hAnsi="Cambria Math"/>
                        <w:szCs w:val="20"/>
                      </w:rPr>
                      <m:t>E</m:t>
                    </m:r>
                  </m:den>
                </m:f>
                <m:r>
                  <m:rPr>
                    <m:sty m:val="p"/>
                  </m:rPr>
                  <w:rPr>
                    <w:rFonts w:ascii="Cambria Math" w:hAnsi="Cambria Math"/>
                    <w:szCs w:val="20"/>
                  </w:rPr>
                  <m:t>=</m:t>
                </m:r>
                <m:f>
                  <m:fPr>
                    <m:ctrlPr>
                      <w:rPr>
                        <w:rFonts w:ascii="Cambria Math" w:hAnsi="Cambria Math"/>
                        <w:szCs w:val="20"/>
                      </w:rPr>
                    </m:ctrlPr>
                  </m:fPr>
                  <m:num>
                    <m:r>
                      <w:rPr>
                        <w:rFonts w:ascii="Cambria Math" w:hAnsi="Cambria Math"/>
                        <w:szCs w:val="20"/>
                      </w:rPr>
                      <m:t>F</m:t>
                    </m:r>
                    <m:r>
                      <m:rPr>
                        <m:sty m:val="p"/>
                      </m:rPr>
                      <w:rPr>
                        <w:rFonts w:ascii="Cambria Math" w:hAnsi="Cambria Math"/>
                        <w:szCs w:val="20"/>
                      </w:rPr>
                      <m:t>•</m:t>
                    </m:r>
                    <m:r>
                      <w:rPr>
                        <w:rFonts w:ascii="Cambria Math" w:hAnsi="Cambria Math"/>
                        <w:szCs w:val="20"/>
                      </w:rPr>
                      <m:t>L</m:t>
                    </m:r>
                  </m:num>
                  <m:den>
                    <m:r>
                      <w:rPr>
                        <w:rFonts w:ascii="Cambria Math" w:hAnsi="Cambria Math"/>
                        <w:szCs w:val="20"/>
                      </w:rPr>
                      <m:t>E</m:t>
                    </m:r>
                    <m:r>
                      <m:rPr>
                        <m:sty m:val="p"/>
                      </m:rPr>
                      <w:rPr>
                        <w:rFonts w:ascii="Cambria Math" w:hAnsi="Cambria Math"/>
                        <w:szCs w:val="20"/>
                      </w:rPr>
                      <m:t>•</m:t>
                    </m:r>
                    <m:r>
                      <w:rPr>
                        <w:rFonts w:ascii="Cambria Math" w:hAnsi="Cambria Math"/>
                        <w:szCs w:val="20"/>
                      </w:rPr>
                      <m:t>A</m:t>
                    </m:r>
                  </m:den>
                </m:f>
              </m:oMath>
            </m:oMathPara>
          </w:p>
          <w:p w14:paraId="077945B5" w14:textId="77777777" w:rsidR="00903A76" w:rsidRPr="008356C3" w:rsidRDefault="00903A76" w:rsidP="00903A76">
            <w:pPr>
              <w:spacing w:line="360" w:lineRule="auto"/>
              <w:rPr>
                <w:szCs w:val="20"/>
              </w:rPr>
            </w:pPr>
            <w:r w:rsidRPr="008356C3">
              <w:rPr>
                <w:szCs w:val="20"/>
              </w:rPr>
              <w:t xml:space="preserve">Elastic resilience </w:t>
            </w:r>
            <m:oMath>
              <m:r>
                <w:rPr>
                  <w:rFonts w:ascii="Cambria Math" w:hAnsi="Cambria Math"/>
                  <w:szCs w:val="20"/>
                </w:rPr>
                <m:t>δ</m:t>
              </m:r>
            </m:oMath>
            <w:r w:rsidRPr="008356C3">
              <w:rPr>
                <w:szCs w:val="20"/>
              </w:rPr>
              <w:t>:</w:t>
            </w:r>
          </w:p>
          <w:p w14:paraId="5273EC65" w14:textId="77777777" w:rsidR="00903A76" w:rsidRPr="008356C3" w:rsidRDefault="00903A76" w:rsidP="00903A76">
            <w:pPr>
              <w:spacing w:line="360" w:lineRule="auto"/>
              <w:rPr>
                <w:szCs w:val="20"/>
              </w:rPr>
            </w:pPr>
            <m:oMathPara>
              <m:oMath>
                <m:r>
                  <w:rPr>
                    <w:rFonts w:ascii="Cambria Math" w:hAnsi="Cambria Math"/>
                    <w:szCs w:val="20"/>
                  </w:rPr>
                  <w:lastRenderedPageBreak/>
                  <m:t>δ</m:t>
                </m:r>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1</m:t>
                    </m:r>
                  </m:num>
                  <m:den>
                    <m:r>
                      <w:rPr>
                        <w:rFonts w:ascii="Cambria Math" w:hAnsi="Cambria Math"/>
                        <w:szCs w:val="20"/>
                      </w:rPr>
                      <m:t>K</m:t>
                    </m:r>
                  </m:den>
                </m:f>
                <m:r>
                  <m:rPr>
                    <m:sty m:val="p"/>
                  </m:rPr>
                  <w:rPr>
                    <w:rFonts w:ascii="Cambria Math" w:hAnsi="Cambria Math"/>
                    <w:szCs w:val="20"/>
                  </w:rPr>
                  <m:t>=</m:t>
                </m:r>
                <m:f>
                  <m:fPr>
                    <m:ctrlPr>
                      <w:rPr>
                        <w:rFonts w:ascii="Cambria Math" w:hAnsi="Cambria Math"/>
                        <w:szCs w:val="20"/>
                      </w:rPr>
                    </m:ctrlPr>
                  </m:fPr>
                  <m:num>
                    <m:r>
                      <w:rPr>
                        <w:rFonts w:ascii="Cambria Math" w:hAnsi="Cambria Math"/>
                        <w:szCs w:val="20"/>
                      </w:rPr>
                      <m:t>f</m:t>
                    </m:r>
                  </m:num>
                  <m:den>
                    <m:r>
                      <w:rPr>
                        <w:rFonts w:ascii="Cambria Math" w:hAnsi="Cambria Math"/>
                        <w:szCs w:val="20"/>
                      </w:rPr>
                      <m:t>F</m:t>
                    </m:r>
                  </m:den>
                </m:f>
                <m:r>
                  <m:rPr>
                    <m:sty m:val="p"/>
                  </m:rPr>
                  <w:rPr>
                    <w:rFonts w:ascii="Cambria Math" w:hAnsi="Cambria Math"/>
                    <w:szCs w:val="20"/>
                  </w:rPr>
                  <m:t>=</m:t>
                </m:r>
                <m:f>
                  <m:fPr>
                    <m:ctrlPr>
                      <w:rPr>
                        <w:rFonts w:ascii="Cambria Math" w:hAnsi="Cambria Math"/>
                        <w:szCs w:val="20"/>
                      </w:rPr>
                    </m:ctrlPr>
                  </m:fPr>
                  <m:num>
                    <m:r>
                      <w:rPr>
                        <w:rFonts w:ascii="Cambria Math" w:hAnsi="Cambria Math"/>
                        <w:szCs w:val="20"/>
                      </w:rPr>
                      <m:t>L</m:t>
                    </m:r>
                  </m:num>
                  <m:den>
                    <m:r>
                      <w:rPr>
                        <w:rFonts w:ascii="Cambria Math" w:hAnsi="Cambria Math"/>
                        <w:szCs w:val="20"/>
                      </w:rPr>
                      <m:t>E</m:t>
                    </m:r>
                    <m:r>
                      <m:rPr>
                        <m:sty m:val="p"/>
                      </m:rPr>
                      <w:rPr>
                        <w:rFonts w:ascii="Cambria Math" w:hAnsi="Cambria Math"/>
                        <w:szCs w:val="20"/>
                      </w:rPr>
                      <m:t>•</m:t>
                    </m:r>
                    <m:r>
                      <w:rPr>
                        <w:rFonts w:ascii="Cambria Math" w:hAnsi="Cambria Math"/>
                        <w:szCs w:val="20"/>
                      </w:rPr>
                      <m:t>A</m:t>
                    </m:r>
                  </m:den>
                </m:f>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4•</m:t>
                    </m:r>
                    <m:r>
                      <w:rPr>
                        <w:rFonts w:ascii="Cambria Math" w:hAnsi="Cambria Math"/>
                        <w:szCs w:val="20"/>
                      </w:rPr>
                      <m:t>L</m:t>
                    </m:r>
                  </m:num>
                  <m:den>
                    <m:r>
                      <w:rPr>
                        <w:rFonts w:ascii="Cambria Math" w:hAnsi="Cambria Math"/>
                        <w:szCs w:val="20"/>
                      </w:rPr>
                      <m:t>π</m:t>
                    </m:r>
                    <m:r>
                      <m:rPr>
                        <m:sty m:val="p"/>
                      </m:rPr>
                      <w:rPr>
                        <w:rFonts w:ascii="Cambria Math" w:hAnsi="Cambria Math"/>
                        <w:szCs w:val="20"/>
                      </w:rPr>
                      <m:t>•</m:t>
                    </m:r>
                    <m:r>
                      <w:rPr>
                        <w:rFonts w:ascii="Cambria Math" w:hAnsi="Cambria Math"/>
                        <w:szCs w:val="20"/>
                      </w:rPr>
                      <m:t>E</m:t>
                    </m:r>
                    <m:r>
                      <m:rPr>
                        <m:sty m:val="p"/>
                      </m:rPr>
                      <w:rPr>
                        <w:rFonts w:ascii="Cambria Math" w:hAnsi="Cambria Math"/>
                        <w:szCs w:val="20"/>
                      </w:rPr>
                      <m:t>•</m:t>
                    </m:r>
                    <m:sSup>
                      <m:sSupPr>
                        <m:ctrlPr>
                          <w:rPr>
                            <w:rFonts w:ascii="Cambria Math" w:hAnsi="Cambria Math"/>
                            <w:szCs w:val="20"/>
                          </w:rPr>
                        </m:ctrlPr>
                      </m:sSupPr>
                      <m:e>
                        <m:r>
                          <w:rPr>
                            <w:rFonts w:ascii="Cambria Math" w:hAnsi="Cambria Math"/>
                            <w:szCs w:val="20"/>
                          </w:rPr>
                          <m:t>d</m:t>
                        </m:r>
                      </m:e>
                      <m:sup>
                        <m:r>
                          <m:rPr>
                            <m:sty m:val="p"/>
                          </m:rPr>
                          <w:rPr>
                            <w:rFonts w:ascii="Cambria Math" w:hAnsi="Cambria Math"/>
                            <w:szCs w:val="20"/>
                          </w:rPr>
                          <m:t>2</m:t>
                        </m:r>
                      </m:sup>
                    </m:sSup>
                  </m:den>
                </m:f>
              </m:oMath>
            </m:oMathPara>
          </w:p>
          <w:p w14:paraId="4440CF02" w14:textId="77777777" w:rsidR="00903A76" w:rsidRPr="008356C3" w:rsidRDefault="00903A76" w:rsidP="00903A76">
            <w:pPr>
              <w:spacing w:line="360" w:lineRule="auto"/>
              <w:rPr>
                <w:szCs w:val="20"/>
              </w:rPr>
            </w:pPr>
            <w:r w:rsidRPr="008356C3">
              <w:rPr>
                <w:szCs w:val="20"/>
              </w:rPr>
              <w:t>Resilience of screw head:</w:t>
            </w:r>
          </w:p>
          <w:p w14:paraId="05526449"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H</m:t>
                    </m:r>
                  </m:sub>
                </m:sSub>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0.4•4</m:t>
                    </m:r>
                  </m:num>
                  <m:den>
                    <m:r>
                      <w:rPr>
                        <w:rFonts w:ascii="Cambria Math" w:hAnsi="Cambria Math"/>
                        <w:szCs w:val="20"/>
                      </w:rPr>
                      <m:t>π</m:t>
                    </m:r>
                    <m:r>
                      <m:rPr>
                        <m:sty m:val="p"/>
                      </m:rPr>
                      <w:rPr>
                        <w:rFonts w:ascii="Cambria Math" w:hAnsi="Cambria Math"/>
                        <w:szCs w:val="20"/>
                      </w:rPr>
                      <m:t>•</m:t>
                    </m:r>
                    <m:r>
                      <w:rPr>
                        <w:rFonts w:ascii="Cambria Math" w:hAnsi="Cambria Math"/>
                        <w:szCs w:val="20"/>
                      </w:rPr>
                      <m:t>d</m:t>
                    </m:r>
                    <m:r>
                      <m:rPr>
                        <m:sty m:val="p"/>
                      </m:rPr>
                      <w:rPr>
                        <w:rFonts w:ascii="Cambria Math" w:hAnsi="Cambria Math"/>
                        <w:szCs w:val="20"/>
                      </w:rPr>
                      <m:t>•</m:t>
                    </m:r>
                    <m:r>
                      <w:rPr>
                        <w:rFonts w:ascii="Cambria Math" w:hAnsi="Cambria Math"/>
                        <w:szCs w:val="20"/>
                      </w:rPr>
                      <m:t>E</m:t>
                    </m:r>
                  </m:den>
                </m:f>
              </m:oMath>
            </m:oMathPara>
          </w:p>
          <w:p w14:paraId="44DDEEDB" w14:textId="77777777" w:rsidR="00903A76" w:rsidRPr="008356C3" w:rsidRDefault="00903A76" w:rsidP="00903A76">
            <w:pPr>
              <w:spacing w:line="360" w:lineRule="auto"/>
              <w:rPr>
                <w:szCs w:val="20"/>
              </w:rPr>
            </w:pPr>
            <w:r w:rsidRPr="008356C3">
              <w:rPr>
                <w:szCs w:val="20"/>
              </w:rPr>
              <w:t>Resilience of unthreaded portion:</w:t>
            </w:r>
          </w:p>
          <w:p w14:paraId="11211317"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S</m:t>
                    </m:r>
                  </m:sub>
                </m:sSub>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4•</m:t>
                    </m:r>
                    <m:sSub>
                      <m:sSubPr>
                        <m:ctrlPr>
                          <w:rPr>
                            <w:rFonts w:ascii="Cambria Math" w:hAnsi="Cambria Math"/>
                            <w:szCs w:val="20"/>
                          </w:rPr>
                        </m:ctrlPr>
                      </m:sSubPr>
                      <m:e>
                        <m:r>
                          <w:rPr>
                            <w:rFonts w:ascii="Cambria Math" w:hAnsi="Cambria Math"/>
                            <w:szCs w:val="20"/>
                          </w:rPr>
                          <m:t>L</m:t>
                        </m:r>
                      </m:e>
                      <m:sub>
                        <m:r>
                          <w:rPr>
                            <w:rFonts w:ascii="Cambria Math" w:hAnsi="Cambria Math"/>
                            <w:szCs w:val="20"/>
                          </w:rPr>
                          <m:t>S</m:t>
                        </m:r>
                      </m:sub>
                    </m:sSub>
                  </m:num>
                  <m:den>
                    <m:r>
                      <w:rPr>
                        <w:rFonts w:ascii="Cambria Math" w:hAnsi="Cambria Math"/>
                        <w:szCs w:val="20"/>
                      </w:rPr>
                      <m:t>π</m:t>
                    </m:r>
                    <m:r>
                      <m:rPr>
                        <m:sty m:val="p"/>
                      </m:rPr>
                      <w:rPr>
                        <w:rFonts w:ascii="Cambria Math" w:hAnsi="Cambria Math"/>
                        <w:szCs w:val="20"/>
                      </w:rPr>
                      <m:t>•</m:t>
                    </m:r>
                    <m:r>
                      <w:rPr>
                        <w:rFonts w:ascii="Cambria Math" w:hAnsi="Cambria Math"/>
                        <w:szCs w:val="20"/>
                      </w:rPr>
                      <m:t>E</m:t>
                    </m:r>
                    <m:r>
                      <m:rPr>
                        <m:sty m:val="p"/>
                      </m:rPr>
                      <w:rPr>
                        <w:rFonts w:ascii="Cambria Math" w:hAnsi="Cambria Math"/>
                        <w:szCs w:val="20"/>
                      </w:rPr>
                      <m:t>•</m:t>
                    </m:r>
                    <m:sSup>
                      <m:sSupPr>
                        <m:ctrlPr>
                          <w:rPr>
                            <w:rFonts w:ascii="Cambria Math" w:hAnsi="Cambria Math"/>
                            <w:szCs w:val="20"/>
                          </w:rPr>
                        </m:ctrlPr>
                      </m:sSupPr>
                      <m:e>
                        <m:r>
                          <w:rPr>
                            <w:rFonts w:ascii="Cambria Math" w:hAnsi="Cambria Math"/>
                            <w:szCs w:val="20"/>
                          </w:rPr>
                          <m:t>d</m:t>
                        </m:r>
                      </m:e>
                      <m:sup>
                        <m:r>
                          <m:rPr>
                            <m:sty m:val="p"/>
                          </m:rPr>
                          <w:rPr>
                            <w:rFonts w:ascii="Cambria Math" w:hAnsi="Cambria Math"/>
                            <w:szCs w:val="20"/>
                          </w:rPr>
                          <m:t>2</m:t>
                        </m:r>
                      </m:sup>
                    </m:sSup>
                  </m:den>
                </m:f>
              </m:oMath>
            </m:oMathPara>
          </w:p>
          <w:p w14:paraId="3CE6106E" w14:textId="77777777" w:rsidR="00903A76" w:rsidRPr="008356C3" w:rsidRDefault="00903A76" w:rsidP="00903A76">
            <w:pPr>
              <w:spacing w:line="360" w:lineRule="auto"/>
              <w:rPr>
                <w:szCs w:val="20"/>
              </w:rPr>
            </w:pPr>
            <w:r w:rsidRPr="008356C3">
              <w:rPr>
                <w:szCs w:val="20"/>
              </w:rPr>
              <w:t>Resilience of unengaged threaded portion:</w:t>
            </w:r>
          </w:p>
          <w:p w14:paraId="611112D7"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T</m:t>
                    </m:r>
                  </m:sub>
                </m:sSub>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4•</m:t>
                    </m:r>
                    <m:sSub>
                      <m:sSubPr>
                        <m:ctrlPr>
                          <w:rPr>
                            <w:rFonts w:ascii="Cambria Math" w:hAnsi="Cambria Math"/>
                            <w:szCs w:val="20"/>
                          </w:rPr>
                        </m:ctrlPr>
                      </m:sSubPr>
                      <m:e>
                        <m:r>
                          <w:rPr>
                            <w:rFonts w:ascii="Cambria Math" w:hAnsi="Cambria Math"/>
                            <w:szCs w:val="20"/>
                          </w:rPr>
                          <m:t>L</m:t>
                        </m:r>
                      </m:e>
                      <m:sub>
                        <m:r>
                          <w:rPr>
                            <w:rFonts w:ascii="Cambria Math" w:hAnsi="Cambria Math"/>
                            <w:szCs w:val="20"/>
                          </w:rPr>
                          <m:t>T</m:t>
                        </m:r>
                      </m:sub>
                    </m:sSub>
                  </m:num>
                  <m:den>
                    <m:r>
                      <w:rPr>
                        <w:rFonts w:ascii="Cambria Math" w:hAnsi="Cambria Math"/>
                        <w:szCs w:val="20"/>
                      </w:rPr>
                      <m:t>π</m:t>
                    </m:r>
                    <m:r>
                      <m:rPr>
                        <m:sty m:val="p"/>
                      </m:rPr>
                      <w:rPr>
                        <w:rFonts w:ascii="Cambria Math" w:hAnsi="Cambria Math"/>
                        <w:szCs w:val="20"/>
                      </w:rPr>
                      <m:t>•</m:t>
                    </m:r>
                    <m:r>
                      <w:rPr>
                        <w:rFonts w:ascii="Cambria Math" w:hAnsi="Cambria Math"/>
                        <w:szCs w:val="20"/>
                      </w:rPr>
                      <m:t>E</m:t>
                    </m:r>
                    <m:r>
                      <m:rPr>
                        <m:sty m:val="p"/>
                      </m:rPr>
                      <w:rPr>
                        <w:rFonts w:ascii="Cambria Math" w:hAnsi="Cambria Math"/>
                        <w:szCs w:val="20"/>
                      </w:rPr>
                      <m:t>•</m:t>
                    </m:r>
                    <m:sSup>
                      <m:sSupPr>
                        <m:ctrlPr>
                          <w:rPr>
                            <w:rFonts w:ascii="Cambria Math" w:hAnsi="Cambria Math"/>
                            <w:szCs w:val="20"/>
                          </w:rPr>
                        </m:ctrlPr>
                      </m:sSupPr>
                      <m:e>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T</m:t>
                            </m:r>
                          </m:sub>
                        </m:sSub>
                      </m:e>
                      <m:sup>
                        <m:r>
                          <m:rPr>
                            <m:sty m:val="p"/>
                          </m:rPr>
                          <w:rPr>
                            <w:rFonts w:ascii="Cambria Math" w:hAnsi="Cambria Math"/>
                            <w:szCs w:val="20"/>
                          </w:rPr>
                          <m:t>2</m:t>
                        </m:r>
                      </m:sup>
                    </m:sSup>
                  </m:den>
                </m:f>
              </m:oMath>
            </m:oMathPara>
          </w:p>
          <w:p w14:paraId="670CBBDD" w14:textId="77777777" w:rsidR="00903A76" w:rsidRPr="008356C3" w:rsidRDefault="00903A76" w:rsidP="00903A76">
            <w:pPr>
              <w:spacing w:line="360" w:lineRule="auto"/>
              <w:rPr>
                <w:szCs w:val="20"/>
              </w:rPr>
            </w:pPr>
            <w:r w:rsidRPr="008356C3">
              <w:rPr>
                <w:szCs w:val="20"/>
              </w:rPr>
              <w:t>Resilience of threaded hole:</w:t>
            </w:r>
          </w:p>
          <w:p w14:paraId="6E8FED7E"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w:rPr>
                        <w:rFonts w:ascii="Cambria Math" w:hAnsi="Cambria Math"/>
                        <w:szCs w:val="20"/>
                      </w:rPr>
                      <m:t>N</m:t>
                    </m:r>
                  </m:sub>
                </m:sSub>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0.33•4</m:t>
                    </m:r>
                  </m:num>
                  <m:den>
                    <m:r>
                      <w:rPr>
                        <w:rFonts w:ascii="Cambria Math" w:hAnsi="Cambria Math"/>
                        <w:szCs w:val="20"/>
                      </w:rPr>
                      <m:t>π</m:t>
                    </m:r>
                    <m:r>
                      <m:rPr>
                        <m:sty m:val="p"/>
                      </m:rPr>
                      <w:rPr>
                        <w:rFonts w:ascii="Cambria Math" w:hAnsi="Cambria Math"/>
                        <w:szCs w:val="20"/>
                      </w:rPr>
                      <m:t>•</m:t>
                    </m:r>
                    <m:r>
                      <w:rPr>
                        <w:rFonts w:ascii="Cambria Math" w:hAnsi="Cambria Math"/>
                        <w:szCs w:val="20"/>
                      </w:rPr>
                      <m:t>d</m:t>
                    </m:r>
                    <m:r>
                      <m:rPr>
                        <m:sty m:val="p"/>
                      </m:rPr>
                      <w:rPr>
                        <w:rFonts w:ascii="Cambria Math" w:hAnsi="Cambria Math"/>
                        <w:szCs w:val="20"/>
                      </w:rPr>
                      <m:t>•</m:t>
                    </m:r>
                    <m:r>
                      <w:rPr>
                        <w:rFonts w:ascii="Cambria Math" w:hAnsi="Cambria Math"/>
                        <w:szCs w:val="20"/>
                      </w:rPr>
                      <m:t>E</m:t>
                    </m:r>
                  </m:den>
                </m:f>
              </m:oMath>
            </m:oMathPara>
          </w:p>
          <w:p w14:paraId="2296DD4E" w14:textId="0CA646C7" w:rsidR="00903A76" w:rsidRPr="008356C3" w:rsidRDefault="00903A76" w:rsidP="00903A76">
            <w:pPr>
              <w:spacing w:line="360" w:lineRule="auto"/>
              <w:rPr>
                <w:szCs w:val="20"/>
              </w:rPr>
            </w:pPr>
            <w:r w:rsidRPr="008356C3">
              <w:rPr>
                <w:szCs w:val="20"/>
              </w:rPr>
              <w:t xml:space="preserve">Resilience of </w:t>
            </w:r>
            <w:r w:rsidR="008617D0">
              <w:rPr>
                <w:szCs w:val="20"/>
              </w:rPr>
              <w:t>bolt</w:t>
            </w:r>
            <w:r w:rsidRPr="008356C3">
              <w:rPr>
                <w:szCs w:val="20"/>
              </w:rPr>
              <w:t>:</w:t>
            </w:r>
          </w:p>
          <w:p w14:paraId="10B4CDC9" w14:textId="77777777" w:rsidR="00903A76"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H</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S</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T</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N</m:t>
                    </m:r>
                  </m:sub>
                </m:sSub>
              </m:oMath>
            </m:oMathPara>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8356C3" w14:paraId="5BCF55DF" w14:textId="77777777" w:rsidTr="00903A76">
              <w:trPr>
                <w:trHeight w:val="371"/>
              </w:trPr>
              <w:tc>
                <w:tcPr>
                  <w:tcW w:w="2882" w:type="dxa"/>
                </w:tcPr>
                <w:p w14:paraId="03474056" w14:textId="3A630276" w:rsidR="00903A76" w:rsidRPr="008356C3" w:rsidRDefault="00000000" w:rsidP="00754F92">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r>
                        <m:rPr>
                          <m:sty m:val="p"/>
                        </m:rPr>
                        <w:rPr>
                          <w:rFonts w:ascii="Cambria Math" w:hAnsi="Cambria Math"/>
                          <w:szCs w:val="20"/>
                        </w:rPr>
                        <m:t>=7.986•</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-6</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c>
                <w:tcPr>
                  <w:tcW w:w="2882" w:type="dxa"/>
                </w:tcPr>
                <w:p w14:paraId="5F7BCC14" w14:textId="09E31764" w:rsidR="00903A76" w:rsidRPr="008356C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r>
                        <m:rPr>
                          <m:sty m:val="p"/>
                        </m:rPr>
                        <w:rPr>
                          <w:rFonts w:ascii="Cambria Math" w:hAnsi="Cambria Math"/>
                          <w:szCs w:val="20"/>
                        </w:rPr>
                        <m:t>=3.128•</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-6</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c>
                <w:tcPr>
                  <w:tcW w:w="2883" w:type="dxa"/>
                </w:tcPr>
                <w:p w14:paraId="2B50F4E2" w14:textId="246DF328" w:rsidR="00903A76" w:rsidRPr="008356C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r>
                        <m:rPr>
                          <m:sty m:val="p"/>
                        </m:rPr>
                        <w:rPr>
                          <w:rFonts w:ascii="Cambria Math" w:hAnsi="Cambria Math"/>
                          <w:szCs w:val="20"/>
                        </w:rPr>
                        <m:t>=3.128•</m:t>
                      </m:r>
                      <m:sSup>
                        <m:sSupPr>
                          <m:ctrlPr>
                            <w:rPr>
                              <w:rFonts w:ascii="Cambria Math" w:hAnsi="Cambria Math"/>
                              <w:szCs w:val="20"/>
                            </w:rPr>
                          </m:ctrlPr>
                        </m:sSupPr>
                        <m:e>
                          <m:r>
                            <m:rPr>
                              <m:sty m:val="p"/>
                            </m:rPr>
                            <w:rPr>
                              <w:rFonts w:ascii="Cambria Math" w:hAnsi="Cambria Math"/>
                              <w:szCs w:val="20"/>
                            </w:rPr>
                            <m:t>10</m:t>
                          </m:r>
                        </m:e>
                        <m:sup>
                          <m:r>
                            <m:rPr>
                              <m:sty m:val="p"/>
                            </m:rPr>
                            <w:rPr>
                              <w:rFonts w:ascii="Cambria Math" w:hAnsi="Cambria Math"/>
                              <w:szCs w:val="20"/>
                            </w:rPr>
                            <m:t>-6</m:t>
                          </m:r>
                        </m:sup>
                      </m:sSup>
                      <m:r>
                        <m:rPr>
                          <m:sty m:val="p"/>
                        </m:rPr>
                        <w:rPr>
                          <w:rFonts w:ascii="Cambria Math" w:hAnsi="Cambria Math"/>
                          <w:szCs w:val="20"/>
                        </w:rPr>
                        <m:t xml:space="preserve"> </m:t>
                      </m:r>
                      <m:f>
                        <m:fPr>
                          <m:ctrlPr>
                            <w:rPr>
                              <w:rFonts w:ascii="Cambria Math" w:hAnsi="Cambria Math"/>
                              <w:szCs w:val="20"/>
                            </w:rPr>
                          </m:ctrlPr>
                        </m:fPr>
                        <m:num>
                          <m:r>
                            <m:rPr>
                              <m:sty m:val="p"/>
                            </m:rPr>
                            <w:rPr>
                              <w:rFonts w:ascii="Cambria Math" w:hAnsi="Cambria Math"/>
                              <w:szCs w:val="20"/>
                            </w:rPr>
                            <m:t>mm</m:t>
                          </m:r>
                        </m:num>
                        <m:den>
                          <m:r>
                            <m:rPr>
                              <m:sty m:val="p"/>
                            </m:rPr>
                            <w:rPr>
                              <w:rFonts w:ascii="Cambria Math" w:hAnsi="Cambria Math"/>
                              <w:szCs w:val="20"/>
                            </w:rPr>
                            <m:t>N</m:t>
                          </m:r>
                        </m:den>
                      </m:f>
                    </m:oMath>
                  </m:oMathPara>
                </w:p>
              </w:tc>
            </w:tr>
          </w:tbl>
          <w:p w14:paraId="3C1E28B3" w14:textId="77777777" w:rsidR="00903A76" w:rsidRPr="008356C3" w:rsidRDefault="00903A76" w:rsidP="00903A76">
            <w:pPr>
              <w:spacing w:line="360" w:lineRule="auto"/>
              <w:rPr>
                <w:szCs w:val="20"/>
              </w:rPr>
            </w:pPr>
          </w:p>
        </w:tc>
      </w:tr>
      <w:tr w:rsidR="00903A76" w:rsidRPr="00651EED" w14:paraId="58250914" w14:textId="77777777" w:rsidTr="00903A76">
        <w:trPr>
          <w:jc w:val="center"/>
        </w:trPr>
        <w:tc>
          <w:tcPr>
            <w:tcW w:w="8897" w:type="dxa"/>
          </w:tcPr>
          <w:p w14:paraId="298BEEE3" w14:textId="77777777" w:rsidR="00903A76" w:rsidRPr="008356C3" w:rsidRDefault="00903A76" w:rsidP="00903A76">
            <w:pPr>
              <w:spacing w:line="360" w:lineRule="auto"/>
              <w:rPr>
                <w:szCs w:val="20"/>
              </w:rPr>
            </w:pPr>
            <w:r w:rsidRPr="008356C3">
              <w:rPr>
                <w:szCs w:val="20"/>
              </w:rPr>
              <w:lastRenderedPageBreak/>
              <w:t>Loss in pretension load due to settling:</w:t>
            </w:r>
          </w:p>
          <w:p w14:paraId="785830A3" w14:textId="77777777" w:rsidR="00903A76" w:rsidRPr="008356C3" w:rsidRDefault="00000000" w:rsidP="00903A76">
            <w:pPr>
              <w:spacing w:line="360" w:lineRule="auto"/>
              <w:jc w:val="center"/>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num>
                  <m:den>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den>
                </m:f>
              </m:oMath>
            </m:oMathPara>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8356C3" w14:paraId="7498E484" w14:textId="77777777" w:rsidTr="00903A76">
              <w:trPr>
                <w:trHeight w:val="371"/>
              </w:trPr>
              <w:tc>
                <w:tcPr>
                  <w:tcW w:w="2882" w:type="dxa"/>
                </w:tcPr>
                <w:p w14:paraId="6A4EC391" w14:textId="0366CE09" w:rsidR="00903A76" w:rsidRPr="008356C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=597.506 N</m:t>
                      </m:r>
                    </m:oMath>
                  </m:oMathPara>
                </w:p>
              </w:tc>
              <w:tc>
                <w:tcPr>
                  <w:tcW w:w="2882" w:type="dxa"/>
                </w:tcPr>
                <w:p w14:paraId="6AB1704F" w14:textId="5E6141B0" w:rsidR="00903A76" w:rsidRPr="008356C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=877.087 N</m:t>
                      </m:r>
                    </m:oMath>
                  </m:oMathPara>
                </w:p>
              </w:tc>
              <w:tc>
                <w:tcPr>
                  <w:tcW w:w="2883" w:type="dxa"/>
                </w:tcPr>
                <w:p w14:paraId="342E7059" w14:textId="3845864C" w:rsidR="00903A76" w:rsidRPr="008356C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r>
                        <m:rPr>
                          <m:sty m:val="p"/>
                        </m:rPr>
                        <w:rPr>
                          <w:rFonts w:ascii="Cambria Math" w:hAnsi="Cambria Math"/>
                          <w:szCs w:val="20"/>
                        </w:rPr>
                        <m:t>=877.087 N</m:t>
                      </m:r>
                    </m:oMath>
                  </m:oMathPara>
                </w:p>
              </w:tc>
            </w:tr>
          </w:tbl>
          <w:p w14:paraId="28838228" w14:textId="77777777" w:rsidR="00903A76" w:rsidRPr="008356C3" w:rsidRDefault="00903A76" w:rsidP="00903A76">
            <w:pPr>
              <w:spacing w:line="360" w:lineRule="auto"/>
              <w:rPr>
                <w:szCs w:val="20"/>
              </w:rPr>
            </w:pPr>
          </w:p>
        </w:tc>
      </w:tr>
      <w:tr w:rsidR="00903A76" w:rsidRPr="00651EED" w14:paraId="3BE32B3D" w14:textId="77777777" w:rsidTr="00903A76">
        <w:trPr>
          <w:jc w:val="center"/>
        </w:trPr>
        <w:tc>
          <w:tcPr>
            <w:tcW w:w="8897" w:type="dxa"/>
          </w:tcPr>
          <w:p w14:paraId="1FDA2839" w14:textId="0FB845FB" w:rsidR="00903A76" w:rsidRPr="008356C3" w:rsidRDefault="00903A76" w:rsidP="00903A76">
            <w:pPr>
              <w:spacing w:line="360" w:lineRule="auto"/>
              <w:rPr>
                <w:szCs w:val="20"/>
              </w:rPr>
            </w:pPr>
            <w:r w:rsidRPr="008356C3">
              <w:rPr>
                <w:szCs w:val="20"/>
              </w:rPr>
              <w:t xml:space="preserve">Minimum </w:t>
            </w:r>
            <w:r w:rsidR="005E370B">
              <w:rPr>
                <w:szCs w:val="20"/>
              </w:rPr>
              <w:t xml:space="preserve">and maximum </w:t>
            </w:r>
            <w:r w:rsidRPr="008356C3">
              <w:rPr>
                <w:szCs w:val="20"/>
              </w:rPr>
              <w:t>assembly force</w:t>
            </w:r>
            <w:r w:rsidR="005E370B">
              <w:rPr>
                <w:szCs w:val="20"/>
              </w:rPr>
              <w:t>s:</w:t>
            </w:r>
          </w:p>
          <w:p w14:paraId="0F45D206" w14:textId="77777777" w:rsidR="00903A76" w:rsidRPr="005E370B"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v,ass,min</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z</m:t>
                    </m:r>
                  </m:sub>
                </m:sSub>
              </m:oMath>
            </m:oMathPara>
          </w:p>
          <w:p w14:paraId="3AC5C678" w14:textId="5D088C69" w:rsidR="005E370B" w:rsidRPr="008356C3" w:rsidRDefault="00000000" w:rsidP="00903A76">
            <w:pPr>
              <w:spacing w:line="360" w:lineRule="auto"/>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v,ass,max</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α</m:t>
                    </m:r>
                  </m:e>
                  <m:sub>
                    <m:r>
                      <m:rPr>
                        <m:sty m:val="p"/>
                      </m:rPr>
                      <w:rPr>
                        <w:rFonts w:ascii="Cambria Math" w:hAnsi="Cambria Math"/>
                        <w:szCs w:val="20"/>
                      </w:rPr>
                      <m:t>A</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v,ass,min</m:t>
                    </m:r>
                  </m:sub>
                </m:sSub>
              </m:oMath>
            </m:oMathPara>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903A76" w:rsidRPr="008356C3" w14:paraId="07ACF060" w14:textId="77777777" w:rsidTr="00903A76">
              <w:trPr>
                <w:trHeight w:val="371"/>
              </w:trPr>
              <w:tc>
                <w:tcPr>
                  <w:tcW w:w="2882" w:type="dxa"/>
                </w:tcPr>
                <w:p w14:paraId="0206BF40" w14:textId="77777777" w:rsidR="00903A76" w:rsidRPr="008A78F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v,ass,min</m:t>
                          </m:r>
                        </m:sub>
                      </m:sSub>
                      <m:r>
                        <m:rPr>
                          <m:sty m:val="p"/>
                        </m:rPr>
                        <w:rPr>
                          <w:rFonts w:ascii="Cambria Math" w:hAnsi="Cambria Math"/>
                          <w:szCs w:val="20"/>
                        </w:rPr>
                        <m:t>=1693.77 N</m:t>
                      </m:r>
                    </m:oMath>
                  </m:oMathPara>
                </w:p>
                <w:p w14:paraId="0496F651" w14:textId="2A780673" w:rsidR="008A78F3" w:rsidRPr="0008324A"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v,ass,max</m:t>
                          </m:r>
                        </m:sub>
                      </m:sSub>
                      <m:r>
                        <m:rPr>
                          <m:sty m:val="p"/>
                        </m:rPr>
                        <w:rPr>
                          <w:rFonts w:ascii="Cambria Math" w:hAnsi="Cambria Math"/>
                          <w:szCs w:val="20"/>
                        </w:rPr>
                        <m:t>=2032.52 N</m:t>
                      </m:r>
                    </m:oMath>
                  </m:oMathPara>
                </w:p>
              </w:tc>
              <w:tc>
                <w:tcPr>
                  <w:tcW w:w="2882" w:type="dxa"/>
                </w:tcPr>
                <w:p w14:paraId="69B4FF8A" w14:textId="77777777" w:rsidR="00903A76" w:rsidRPr="008A78F3" w:rsidRDefault="00000000" w:rsidP="00626CDE">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v,ass,min</m:t>
                          </m:r>
                        </m:sub>
                      </m:sSub>
                      <m:r>
                        <m:rPr>
                          <m:sty m:val="p"/>
                        </m:rPr>
                        <w:rPr>
                          <w:rFonts w:ascii="Cambria Math" w:hAnsi="Cambria Math"/>
                          <w:szCs w:val="20"/>
                        </w:rPr>
                        <m:t>=1455.52 N</m:t>
                      </m:r>
                    </m:oMath>
                  </m:oMathPara>
                </w:p>
                <w:p w14:paraId="2E743581" w14:textId="0839CD8C" w:rsidR="008A78F3" w:rsidRPr="0008324A" w:rsidRDefault="00000000" w:rsidP="008A78F3">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v,ass,max</m:t>
                          </m:r>
                        </m:sub>
                      </m:sSub>
                      <m:r>
                        <m:rPr>
                          <m:sty m:val="p"/>
                        </m:rPr>
                        <w:rPr>
                          <w:rFonts w:ascii="Cambria Math" w:hAnsi="Cambria Math"/>
                          <w:szCs w:val="20"/>
                        </w:rPr>
                        <m:t>=1746.63 N</m:t>
                      </m:r>
                    </m:oMath>
                  </m:oMathPara>
                </w:p>
              </w:tc>
              <w:tc>
                <w:tcPr>
                  <w:tcW w:w="2883" w:type="dxa"/>
                </w:tcPr>
                <w:p w14:paraId="667F5680" w14:textId="77777777" w:rsidR="00903A76" w:rsidRPr="008A78F3" w:rsidRDefault="00000000" w:rsidP="0008324A">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v,ass,min</m:t>
                          </m:r>
                        </m:sub>
                      </m:sSub>
                      <m:r>
                        <m:rPr>
                          <m:sty m:val="p"/>
                        </m:rPr>
                        <w:rPr>
                          <w:rFonts w:ascii="Cambria Math" w:hAnsi="Cambria Math"/>
                          <w:szCs w:val="20"/>
                        </w:rPr>
                        <m:t>=1484.43 N</m:t>
                      </m:r>
                    </m:oMath>
                  </m:oMathPara>
                </w:p>
                <w:p w14:paraId="3B35528E" w14:textId="6EE8BEB2" w:rsidR="008A78F3" w:rsidRPr="0008324A" w:rsidRDefault="00000000" w:rsidP="008A78F3">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v,ass,max</m:t>
                          </m:r>
                        </m:sub>
                      </m:sSub>
                      <m:r>
                        <m:rPr>
                          <m:sty m:val="p"/>
                        </m:rPr>
                        <w:rPr>
                          <w:rFonts w:ascii="Cambria Math" w:hAnsi="Cambria Math"/>
                          <w:szCs w:val="20"/>
                        </w:rPr>
                        <m:t>=1781.31 N</m:t>
                      </m:r>
                    </m:oMath>
                  </m:oMathPara>
                </w:p>
              </w:tc>
            </w:tr>
          </w:tbl>
          <w:p w14:paraId="108E3DBD" w14:textId="77777777" w:rsidR="00903A76" w:rsidRPr="008356C3" w:rsidRDefault="00903A76" w:rsidP="00903A76">
            <w:pPr>
              <w:spacing w:line="360" w:lineRule="auto"/>
              <w:rPr>
                <w:szCs w:val="20"/>
              </w:rPr>
            </w:pPr>
          </w:p>
        </w:tc>
      </w:tr>
      <w:tr w:rsidR="0027258B" w:rsidRPr="00651EED" w14:paraId="7C192B4D" w14:textId="77777777" w:rsidTr="00903A76">
        <w:trPr>
          <w:jc w:val="center"/>
        </w:trPr>
        <w:tc>
          <w:tcPr>
            <w:tcW w:w="8897" w:type="dxa"/>
          </w:tcPr>
          <w:p w14:paraId="4BA3AC50" w14:textId="5A5C2318" w:rsidR="0027258B" w:rsidRDefault="006036CA" w:rsidP="008A78F3">
            <w:pPr>
              <w:spacing w:line="360" w:lineRule="auto"/>
              <w:rPr>
                <w:szCs w:val="20"/>
              </w:rPr>
            </w:pPr>
            <w:r w:rsidRPr="006036CA">
              <w:rPr>
                <w:szCs w:val="20"/>
              </w:rPr>
              <w:t>Compare maximum assembly force to permitted</w:t>
            </w:r>
            <w:r>
              <w:rPr>
                <w:color w:val="548DD4" w:themeColor="text2" w:themeTint="99"/>
                <w:szCs w:val="20"/>
              </w:rPr>
              <w:t xml:space="preserve"> </w:t>
            </w:r>
            <w:r>
              <w:rPr>
                <w:szCs w:val="20"/>
              </w:rPr>
              <w:t>force</w:t>
            </w:r>
            <w:r w:rsidR="008A78F3">
              <w:rPr>
                <w:szCs w:val="20"/>
              </w:rPr>
              <w:t xml:space="preserve">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oMath>
          </w:p>
          <w:p w14:paraId="5E0121D1" w14:textId="77777777" w:rsidR="008A78F3" w:rsidRPr="008A78F3" w:rsidRDefault="00000000" w:rsidP="008A78F3">
            <w:pPr>
              <w:spacing w:line="360" w:lineRule="auto"/>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r>
                  <m:rPr>
                    <m:sty m:val="p"/>
                  </m:rPr>
                  <w:rPr>
                    <w:rFonts w:ascii="Cambria Math" w:hAnsi="Cambria Math"/>
                    <w:szCs w:val="20"/>
                  </w:rPr>
                  <m:t>=0.9•</m:t>
                </m:r>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A</m:t>
                    </m:r>
                  </m:e>
                  <m:sub>
                    <m:r>
                      <w:rPr>
                        <w:rFonts w:ascii="Cambria Math" w:hAnsi="Cambria Math"/>
                        <w:szCs w:val="20"/>
                      </w:rPr>
                      <m:t>s</m:t>
                    </m:r>
                  </m:sub>
                </m:sSub>
              </m:oMath>
            </m:oMathPara>
          </w:p>
          <w:p w14:paraId="6C7B404A" w14:textId="3A0F9CBB" w:rsidR="008A78F3" w:rsidRDefault="00000000" w:rsidP="008A78F3">
            <w:pPr>
              <w:spacing w:line="360" w:lineRule="auto"/>
              <w:rPr>
                <w:szCs w:val="20"/>
              </w:rPr>
            </w:pPr>
            <m:oMath>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oMath>
            <w:r w:rsidR="008A78F3">
              <w:rPr>
                <w:szCs w:val="20"/>
              </w:rPr>
              <w:t>: 0.2% yield strength (235 MPa)</w:t>
            </w:r>
          </w:p>
          <w:p w14:paraId="4AAEABA6" w14:textId="77777777" w:rsidR="008A78F3" w:rsidRDefault="00000000" w:rsidP="008A78F3">
            <w:pPr>
              <w:spacing w:line="360" w:lineRule="auto"/>
              <w:rPr>
                <w:szCs w:val="20"/>
              </w:rPr>
            </w:pPr>
            <m:oMath>
              <m:sSub>
                <m:sSubPr>
                  <m:ctrlPr>
                    <w:rPr>
                      <w:rFonts w:ascii="Cambria Math" w:hAnsi="Cambria Math"/>
                      <w:szCs w:val="20"/>
                    </w:rPr>
                  </m:ctrlPr>
                </m:sSubPr>
                <m:e>
                  <m:r>
                    <w:rPr>
                      <w:rFonts w:ascii="Cambria Math" w:hAnsi="Cambria Math"/>
                      <w:szCs w:val="20"/>
                    </w:rPr>
                    <m:t>A</m:t>
                  </m:r>
                </m:e>
                <m:sub>
                  <m:r>
                    <w:rPr>
                      <w:rFonts w:ascii="Cambria Math" w:hAnsi="Cambria Math"/>
                      <w:szCs w:val="20"/>
                    </w:rPr>
                    <m:t>s</m:t>
                  </m:r>
                </m:sub>
              </m:sSub>
            </m:oMath>
            <w:r w:rsidR="008A78F3">
              <w:rPr>
                <w:szCs w:val="20"/>
              </w:rPr>
              <w:t xml:space="preserve">: Loaded cross-sectional area </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882"/>
              <w:gridCol w:w="2883"/>
            </w:tblGrid>
            <w:tr w:rsidR="008A78F3" w:rsidRPr="008356C3" w14:paraId="5051CE78" w14:textId="77777777" w:rsidTr="008A78F3">
              <w:trPr>
                <w:trHeight w:val="371"/>
              </w:trPr>
              <w:tc>
                <w:tcPr>
                  <w:tcW w:w="2882" w:type="dxa"/>
                </w:tcPr>
                <w:p w14:paraId="08E0AA0A" w14:textId="47AE56F6" w:rsidR="008A78F3" w:rsidRPr="0008324A" w:rsidRDefault="00000000" w:rsidP="008A78F3">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r>
                        <m:rPr>
                          <m:sty m:val="p"/>
                        </m:rPr>
                        <w:rPr>
                          <w:rFonts w:ascii="Cambria Math" w:hAnsi="Cambria Math"/>
                          <w:szCs w:val="20"/>
                        </w:rPr>
                        <m:t>=2930.21 N</m:t>
                      </m:r>
                    </m:oMath>
                  </m:oMathPara>
                </w:p>
              </w:tc>
              <w:tc>
                <w:tcPr>
                  <w:tcW w:w="2882" w:type="dxa"/>
                </w:tcPr>
                <w:p w14:paraId="34FE1881" w14:textId="583EAC88" w:rsidR="008A78F3" w:rsidRPr="0008324A" w:rsidRDefault="00000000" w:rsidP="008A78F3">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r>
                        <m:rPr>
                          <m:sty m:val="p"/>
                        </m:rPr>
                        <w:rPr>
                          <w:rFonts w:ascii="Cambria Math" w:hAnsi="Cambria Math"/>
                          <w:szCs w:val="20"/>
                        </w:rPr>
                        <m:t>=1808.96 N</m:t>
                      </m:r>
                    </m:oMath>
                  </m:oMathPara>
                </w:p>
              </w:tc>
              <w:tc>
                <w:tcPr>
                  <w:tcW w:w="2883" w:type="dxa"/>
                </w:tcPr>
                <w:p w14:paraId="53F74653" w14:textId="079EE20C" w:rsidR="008A78F3" w:rsidRPr="0008324A" w:rsidRDefault="00000000" w:rsidP="008A78F3">
                  <w:pPr>
                    <w:spacing w:line="360" w:lineRule="auto"/>
                    <w:rPr>
                      <w:szCs w:val="20"/>
                    </w:rPr>
                  </w:pPr>
                  <m:oMathPara>
                    <m:oMathParaPr>
                      <m:jc m:val="left"/>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r>
                        <m:rPr>
                          <m:sty m:val="p"/>
                        </m:rPr>
                        <w:rPr>
                          <w:rFonts w:ascii="Cambria Math" w:hAnsi="Cambria Math"/>
                          <w:szCs w:val="20"/>
                        </w:rPr>
                        <m:t>=1808.96</m:t>
                      </m:r>
                    </m:oMath>
                  </m:oMathPara>
                </w:p>
              </w:tc>
            </w:tr>
          </w:tbl>
          <w:p w14:paraId="7C5FA3BB" w14:textId="0CC3AB14" w:rsidR="008A78F3" w:rsidRPr="008A78F3" w:rsidRDefault="006036CA" w:rsidP="006036CA">
            <w:pPr>
              <w:spacing w:line="360" w:lineRule="auto"/>
              <w:rPr>
                <w:szCs w:val="20"/>
              </w:rPr>
            </w:pPr>
            <w:r>
              <w:rPr>
                <w:szCs w:val="20"/>
              </w:rPr>
              <w:t xml:space="preserve">For all three bolted connections,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v,ass,max</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v,ass,per</m:t>
                  </m:r>
                </m:sub>
              </m:sSub>
            </m:oMath>
            <w:r>
              <w:rPr>
                <w:szCs w:val="20"/>
              </w:rPr>
              <w:t xml:space="preserve"> </w:t>
            </w:r>
            <w:r w:rsidRPr="006036CA">
              <w:rPr>
                <w:szCs w:val="20"/>
              </w:rPr>
              <w:t>so the bolts can take the lateral loads</w:t>
            </w:r>
            <w:r>
              <w:rPr>
                <w:szCs w:val="20"/>
              </w:rPr>
              <w:t>.</w:t>
            </w:r>
          </w:p>
        </w:tc>
      </w:tr>
    </w:tbl>
    <w:p w14:paraId="2BCDA52D" w14:textId="77777777" w:rsidR="004B11E3" w:rsidRDefault="004B11E3" w:rsidP="00FD4D1F">
      <w:pPr>
        <w:spacing w:line="360" w:lineRule="auto"/>
        <w:rPr>
          <w:rStyle w:val="Heading3Char"/>
        </w:rPr>
      </w:pPr>
    </w:p>
    <w:p w14:paraId="2777DCBF" w14:textId="77777777" w:rsidR="004B11E3" w:rsidRDefault="004B11E3" w:rsidP="00FD4D1F">
      <w:pPr>
        <w:spacing w:line="360" w:lineRule="auto"/>
        <w:rPr>
          <w:rStyle w:val="Heading3Char"/>
        </w:rPr>
      </w:pPr>
    </w:p>
    <w:p w14:paraId="3DF7E703" w14:textId="77777777" w:rsidR="004B11E3" w:rsidRDefault="004B11E3" w:rsidP="00FD4D1F">
      <w:pPr>
        <w:spacing w:line="360" w:lineRule="auto"/>
        <w:rPr>
          <w:rStyle w:val="Heading3Char"/>
        </w:rPr>
      </w:pPr>
    </w:p>
    <w:p w14:paraId="6E73D785" w14:textId="77777777" w:rsidR="004B11E3" w:rsidRDefault="004B11E3" w:rsidP="00FD4D1F">
      <w:pPr>
        <w:spacing w:line="360" w:lineRule="auto"/>
        <w:rPr>
          <w:rStyle w:val="Heading3Char"/>
        </w:rPr>
      </w:pPr>
    </w:p>
    <w:p w14:paraId="3523C71C" w14:textId="77777777" w:rsidR="007447BB" w:rsidRDefault="007447BB" w:rsidP="00FD4D1F">
      <w:pPr>
        <w:spacing w:line="360" w:lineRule="auto"/>
        <w:rPr>
          <w:rStyle w:val="Heading3Char"/>
        </w:rPr>
      </w:pPr>
    </w:p>
    <w:p w14:paraId="7D2352C9" w14:textId="77777777" w:rsidR="004B11E3" w:rsidRDefault="004B11E3" w:rsidP="00FD4D1F">
      <w:pPr>
        <w:spacing w:line="360" w:lineRule="auto"/>
        <w:rPr>
          <w:rStyle w:val="Heading3Char"/>
        </w:rPr>
      </w:pPr>
    </w:p>
    <w:p w14:paraId="0A980A0B" w14:textId="6D1FEF11" w:rsidR="00FD4D1F" w:rsidRDefault="00FD4D1F" w:rsidP="00FD4D1F">
      <w:pPr>
        <w:spacing w:line="360" w:lineRule="auto"/>
        <w:rPr>
          <w:szCs w:val="20"/>
        </w:rPr>
      </w:pPr>
      <w:r w:rsidRPr="00075C5C">
        <w:rPr>
          <w:rStyle w:val="Heading3Char"/>
        </w:rPr>
        <w:lastRenderedPageBreak/>
        <w:t>Operational Load</w:t>
      </w:r>
      <w:r>
        <w:rPr>
          <w:szCs w:val="20"/>
        </w:rPr>
        <w:t xml:space="preserve"> [Kisters]</w:t>
      </w:r>
      <w:r w:rsidR="00194E3E" w:rsidRPr="00194E3E">
        <w:rPr>
          <w:noProof/>
        </w:rPr>
        <w:t xml:space="preserve"> </w:t>
      </w:r>
    </w:p>
    <w:p w14:paraId="05C5FD6D" w14:textId="5751C432" w:rsidR="00FD4D1F" w:rsidRPr="00651EED" w:rsidRDefault="00FD4D1F" w:rsidP="00FD4D1F">
      <w:pPr>
        <w:spacing w:line="360" w:lineRule="auto"/>
        <w:jc w:val="center"/>
        <w:rPr>
          <w:i/>
          <w:color w:val="808080" w:themeColor="background1" w:themeShade="80"/>
          <w:szCs w:val="20"/>
        </w:rPr>
      </w:pPr>
      <w:r w:rsidRPr="00651EED">
        <w:rPr>
          <w:i/>
          <w:color w:val="808080" w:themeColor="background1" w:themeShade="80"/>
          <w:szCs w:val="20"/>
        </w:rPr>
        <w:t xml:space="preserve">Table </w:t>
      </w:r>
      <w:r w:rsidR="007A5EE4">
        <w:rPr>
          <w:i/>
          <w:color w:val="808080" w:themeColor="background1" w:themeShade="80"/>
          <w:szCs w:val="20"/>
        </w:rPr>
        <w:t>7.4</w:t>
      </w:r>
      <w:r w:rsidRPr="00651EED">
        <w:rPr>
          <w:i/>
          <w:color w:val="808080" w:themeColor="background1" w:themeShade="80"/>
          <w:szCs w:val="20"/>
        </w:rPr>
        <w:t xml:space="preserve">: </w:t>
      </w:r>
      <w:r>
        <w:rPr>
          <w:i/>
          <w:color w:val="808080" w:themeColor="background1" w:themeShade="80"/>
          <w:szCs w:val="20"/>
        </w:rPr>
        <w:t xml:space="preserve">Operational load calculations </w:t>
      </w:r>
      <w:r w:rsidRPr="00651EED">
        <w:rPr>
          <w:i/>
          <w:color w:val="808080" w:themeColor="background1" w:themeShade="80"/>
          <w:szCs w:val="20"/>
        </w:rPr>
        <w:t xml:space="preserve">for </w:t>
      </w:r>
      <w:r>
        <w:rPr>
          <w:i/>
          <w:color w:val="808080" w:themeColor="background1" w:themeShade="80"/>
          <w:szCs w:val="20"/>
        </w:rPr>
        <w:t xml:space="preserve">the bolted connection between flask cradle and cradle base </w:t>
      </w:r>
    </w:p>
    <w:tbl>
      <w:tblPr>
        <w:tblStyle w:val="TableGrid"/>
        <w:tblW w:w="889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897"/>
      </w:tblGrid>
      <w:tr w:rsidR="00FD4D1F" w:rsidRPr="00651EED" w14:paraId="28DFB556" w14:textId="77777777" w:rsidTr="00FD4D1F">
        <w:trPr>
          <w:trHeight w:val="260"/>
          <w:jc w:val="center"/>
        </w:trPr>
        <w:tc>
          <w:tcPr>
            <w:tcW w:w="8897" w:type="dxa"/>
          </w:tcPr>
          <w:p w14:paraId="7480600A" w14:textId="45177B66" w:rsidR="00FD4D1F" w:rsidRDefault="002E1B9D" w:rsidP="00FD4D1F">
            <w:pPr>
              <w:spacing w:line="360" w:lineRule="auto"/>
              <w:rPr>
                <w:szCs w:val="20"/>
              </w:rPr>
            </w:pPr>
            <w:r>
              <w:rPr>
                <w:noProof/>
                <w:szCs w:val="20"/>
              </w:rPr>
              <mc:AlternateContent>
                <mc:Choice Requires="wpg">
                  <w:drawing>
                    <wp:anchor distT="0" distB="0" distL="114300" distR="114300" simplePos="0" relativeHeight="251624960" behindDoc="0" locked="0" layoutInCell="1" allowOverlap="1" wp14:anchorId="30E5CD83" wp14:editId="5F366E12">
                      <wp:simplePos x="0" y="0"/>
                      <wp:positionH relativeFrom="column">
                        <wp:posOffset>13335</wp:posOffset>
                      </wp:positionH>
                      <wp:positionV relativeFrom="paragraph">
                        <wp:posOffset>50165</wp:posOffset>
                      </wp:positionV>
                      <wp:extent cx="2348230" cy="2249805"/>
                      <wp:effectExtent l="0" t="0" r="0" b="10795"/>
                      <wp:wrapNone/>
                      <wp:docPr id="36096" name="Group 36096"/>
                      <wp:cNvGraphicFramePr/>
                      <a:graphic xmlns:a="http://schemas.openxmlformats.org/drawingml/2006/main">
                        <a:graphicData uri="http://schemas.microsoft.com/office/word/2010/wordprocessingGroup">
                          <wpg:wgp>
                            <wpg:cNvGrpSpPr/>
                            <wpg:grpSpPr>
                              <a:xfrm>
                                <a:off x="0" y="0"/>
                                <a:ext cx="2348230" cy="2249805"/>
                                <a:chOff x="0" y="0"/>
                                <a:chExt cx="2348230" cy="2249805"/>
                              </a:xfrm>
                            </wpg:grpSpPr>
                            <wpg:grpSp>
                              <wpg:cNvPr id="36093" name="Group 36093"/>
                              <wpg:cNvGrpSpPr/>
                              <wpg:grpSpPr>
                                <a:xfrm>
                                  <a:off x="0" y="0"/>
                                  <a:ext cx="2348230" cy="2249805"/>
                                  <a:chOff x="-114300" y="0"/>
                                  <a:chExt cx="2348230" cy="2249805"/>
                                </a:xfrm>
                              </wpg:grpSpPr>
                              <pic:pic xmlns:pic="http://schemas.openxmlformats.org/drawingml/2006/picture">
                                <pic:nvPicPr>
                                  <pic:cNvPr id="36018" name="Picture 36018" descr="Macintosh HD:Users:hinkleaj:Desktop:Thesis:Diagrams, Pics &amp; Tables:Screenshot (179).png"/>
                                  <pic:cNvPicPr>
                                    <a:picLocks noChangeAspect="1"/>
                                  </pic:cNvPicPr>
                                </pic:nvPicPr>
                                <pic:blipFill rotWithShape="1">
                                  <a:blip r:embed="rId76">
                                    <a:extLst>
                                      <a:ext uri="{28A0092B-C50C-407E-A947-70E740481C1C}">
                                        <a14:useLocalDpi xmlns:a14="http://schemas.microsoft.com/office/drawing/2010/main" val="0"/>
                                      </a:ext>
                                    </a:extLst>
                                  </a:blip>
                                  <a:srcRect l="33952" t="18325" r="51195" b="11930"/>
                                  <a:stretch/>
                                </pic:blipFill>
                                <pic:spPr bwMode="auto">
                                  <a:xfrm>
                                    <a:off x="1382395" y="0"/>
                                    <a:ext cx="851535" cy="22498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6092" name="Group 36092"/>
                                <wpg:cNvGrpSpPr/>
                                <wpg:grpSpPr>
                                  <a:xfrm>
                                    <a:off x="-114300" y="582930"/>
                                    <a:ext cx="1976755" cy="1656715"/>
                                    <a:chOff x="-114300" y="0"/>
                                    <a:chExt cx="1976755" cy="1656715"/>
                                  </a:xfrm>
                                </wpg:grpSpPr>
                                <wpg:grpSp>
                                  <wpg:cNvPr id="36091" name="Group 36091"/>
                                  <wpg:cNvGrpSpPr/>
                                  <wpg:grpSpPr>
                                    <a:xfrm>
                                      <a:off x="1744345" y="1054100"/>
                                      <a:ext cx="118110" cy="118019"/>
                                      <a:chOff x="0" y="0"/>
                                      <a:chExt cx="118110" cy="118019"/>
                                    </a:xfrm>
                                  </wpg:grpSpPr>
                                  <wps:wsp>
                                    <wps:cNvPr id="36036" name="Isosceles Triangle 36036"/>
                                    <wps:cNvSpPr/>
                                    <wps:spPr>
                                      <a:xfrm>
                                        <a:off x="0" y="0"/>
                                        <a:ext cx="114300" cy="98425"/>
                                      </a:xfrm>
                                      <a:prstGeom prst="triangle">
                                        <a:avLst/>
                                      </a:prstGeom>
                                      <a:noFill/>
                                      <a:ln w="952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44" name="Straight Connector 36044"/>
                                    <wps:cNvCnPr/>
                                    <wps:spPr>
                                      <a:xfrm>
                                        <a:off x="89535" y="98425"/>
                                        <a:ext cx="28575" cy="1905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045" name="Straight Connector 36045"/>
                                    <wps:cNvCnPr/>
                                    <wps:spPr>
                                      <a:xfrm>
                                        <a:off x="3175" y="98425"/>
                                        <a:ext cx="28575" cy="19594"/>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6066" name="Straight Connector 36066"/>
                                    <wps:cNvCnPr/>
                                    <wps:spPr>
                                      <a:xfrm>
                                        <a:off x="48895" y="98425"/>
                                        <a:ext cx="28575" cy="19594"/>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36072" name="Group 36072"/>
                                  <wpg:cNvGrpSpPr/>
                                  <wpg:grpSpPr>
                                    <a:xfrm>
                                      <a:off x="-114300" y="0"/>
                                      <a:ext cx="1920240" cy="1656715"/>
                                      <a:chOff x="-114300" y="0"/>
                                      <a:chExt cx="1920240" cy="1656715"/>
                                    </a:xfrm>
                                  </wpg:grpSpPr>
                                  <wps:wsp>
                                    <wps:cNvPr id="36035" name="Straight Arrow Connector 36035"/>
                                    <wps:cNvCnPr/>
                                    <wps:spPr>
                                      <a:xfrm>
                                        <a:off x="1118870" y="272415"/>
                                        <a:ext cx="687070"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037" name="Straight Arrow Connector 36037"/>
                                    <wps:cNvCnPr/>
                                    <wps:spPr>
                                      <a:xfrm flipV="1">
                                        <a:off x="1657985" y="1050290"/>
                                        <a:ext cx="0" cy="519011"/>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070" name="Text Box 36070"/>
                                    <wps:cNvSpPr txBox="1"/>
                                    <wps:spPr>
                                      <a:xfrm>
                                        <a:off x="160655" y="0"/>
                                        <a:ext cx="1600200" cy="28191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9E842D" w14:textId="77777777" w:rsidR="00782610" w:rsidRPr="00B7306A" w:rsidRDefault="00782610" w:rsidP="000730D1">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071" name="Text Box 36071"/>
                                    <wps:cNvSpPr txBox="1"/>
                                    <wps:spPr>
                                      <a:xfrm>
                                        <a:off x="-114300" y="1375410"/>
                                        <a:ext cx="1722755" cy="281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882FE44" w14:textId="5E481293" w:rsidR="00782610" w:rsidRPr="00B7306A" w:rsidRDefault="00782610" w:rsidP="000730D1">
                                          <w:pPr>
                                            <w:rPr>
                                              <w:szCs w:val="20"/>
                                            </w:rPr>
                                          </w:pPr>
                                          <w:r>
                                            <w:rPr>
                                              <w:szCs w:val="20"/>
                                            </w:rPr>
                                            <w:t xml:space="preserve">Operational load on bolt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B</m:t>
                                                </m:r>
                                              </m:sub>
                                            </m:sSub>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s:wsp>
                              <wps:cNvPr id="36095" name="Text Box 36095"/>
                              <wps:cNvSpPr txBox="1"/>
                              <wps:spPr>
                                <a:xfrm>
                                  <a:off x="1836420" y="1407794"/>
                                  <a:ext cx="255270"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B75DE2" w14:textId="00312388" w:rsidR="00782610" w:rsidRPr="00995234" w:rsidRDefault="00782610">
                                    <m:oMathPara>
                                      <m:oMath>
                                        <m:r>
                                          <w:rPr>
                                            <w:rFonts w:ascii="Cambria Math" w:hAnsi="Cambria Math"/>
                                            <w:szCs w:val="20"/>
                                          </w:rPr>
                                          <m:t>q</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0E5CD83" id="Group 36096" o:spid="_x0000_s1238" style="position:absolute;margin-left:1.05pt;margin-top:3.95pt;width:184.9pt;height:177.15pt;z-index:251624960;mso-width-relative:margin" coordsize="23482,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">
                      <v:group id="Group 36093" o:spid="_x0000_s1239" style="position:absolute;width:23482;height:22498" coordorigin="-1143" coordsize="23482,2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">
                        <v:shape id="Picture 36018" o:spid="_x0000_s1240" type="#_x0000_t75" alt="Macintosh HD:Users:hinkleaj:Desktop:Thesis:Diagrams, Pics &amp; Tables:Screenshot (179).png" style="position:absolute;left:13823;width:8516;height:22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">
                          <v:imagedata r:id="rId77" o:title="Screenshot (179)" croptop="12009f" cropbottom="7818f" cropleft="22251f" cropright="33551f"/>
                        </v:shape>
                        <v:group id="Group 36092" o:spid="_x0000_s1241" style="position:absolute;left:-1143;top:5829;width:19767;height:16567" coordorigin="-1143" coordsize="19767,1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">
                          <v:group id="Group 36091" o:spid="_x0000_s1242" style="position:absolute;left:17443;top:10541;width:1181;height:1180" coordsize="118110,118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6036" o:spid="_x0000_s1243" type="#_x0000_t5" style="position:absolute;width:114300;height:98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" filled="f" strokecolor="black [3213]"/>
                            <v:line id="Straight Connector 36044" o:spid="_x0000_s1244" style="position:absolute;visibility:visible;mso-wrap-style:square" from="89535,98425" to="118110,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" strokecolor="black [3213]"/>
                            <v:line id="Straight Connector 36045" o:spid="_x0000_s1245" style="position:absolute;visibility:visible;mso-wrap-style:square" from="3175,98425" to="31750,118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" strokecolor="black [3213]"/>
                            <v:line id="Straight Connector 36066" o:spid="_x0000_s1246" style="position:absolute;visibility:visible;mso-wrap-style:square" from="48895,98425" to="77470,118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" strokecolor="black [3213]"/>
                          </v:group>
                          <v:group id="Group 36072" o:spid="_x0000_s1247" style="position:absolute;left:-1143;width:19202;height:16567" coordorigin="-1143" coordsize="19202,1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">
                            <v:shape id="Straight Arrow Connector 36035" o:spid="_x0000_s1248" type="#_x0000_t32" style="position:absolute;left:11188;top:2724;width:6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" strokecolor="black [3213]" strokeweight="1.5pt">
                              <v:stroke endarrow="block"/>
                            </v:shape>
                            <v:shape id="Straight Arrow Connector 36037" o:spid="_x0000_s1249" type="#_x0000_t32" style="position:absolute;left:16579;top:10502;width:0;height:5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" strokecolor="black [3213]" strokeweight="1.5pt">
                              <v:stroke endarrow="block"/>
                            </v:shape>
                            <v:shape id="Text Box 36070" o:spid="_x0000_s1250" type="#_x0000_t202" style="position:absolute;left:1606;width:1600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" filled="f" stroked="f">
                              <v:textbox>
                                <w:txbxContent>
                                  <w:p w14:paraId="249E842D" w14:textId="77777777" w:rsidR="00782610" w:rsidRPr="00B7306A" w:rsidRDefault="00782610" w:rsidP="000730D1">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v:textbox>
                            </v:shape>
                            <v:shape id="Text Box 36071" o:spid="_x0000_s1251" type="#_x0000_t202" style="position:absolute;left:-1143;top:13754;width:17227;height:28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" filled="f" stroked="f">
                              <v:textbox>
                                <w:txbxContent>
                                  <w:p w14:paraId="5882FE44" w14:textId="5E481293" w:rsidR="00782610" w:rsidRPr="00B7306A" w:rsidRDefault="00782610" w:rsidP="000730D1">
                                    <w:pPr>
                                      <w:rPr>
                                        <w:szCs w:val="20"/>
                                      </w:rPr>
                                    </w:pPr>
                                    <w:r>
                                      <w:rPr>
                                        <w:szCs w:val="20"/>
                                      </w:rPr>
                                      <w:t xml:space="preserve">Operational load on bolt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B</m:t>
                                          </m:r>
                                        </m:sub>
                                      </m:sSub>
                                    </m:oMath>
                                  </w:p>
                                </w:txbxContent>
                              </v:textbox>
                            </v:shape>
                          </v:group>
                        </v:group>
                      </v:group>
                      <v:shape id="Text Box 36095" o:spid="_x0000_s1252" type="#_x0000_t202" style="position:absolute;left:18364;top:14077;width:2552;height:34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" filled="f" stroked="f">
                        <v:textbox>
                          <w:txbxContent>
                            <w:p w14:paraId="1DB75DE2" w14:textId="00312388" w:rsidR="00782610" w:rsidRPr="00995234" w:rsidRDefault="00782610">
                              <m:oMathPara>
                                <m:oMath>
                                  <m:r>
                                    <w:rPr>
                                      <w:rFonts w:ascii="Cambria Math" w:hAnsi="Cambria Math"/>
                                      <w:szCs w:val="20"/>
                                    </w:rPr>
                                    <m:t>q</m:t>
                                  </m:r>
                                </m:oMath>
                              </m:oMathPara>
                            </w:p>
                          </w:txbxContent>
                        </v:textbox>
                      </v:shape>
                    </v:group>
                  </w:pict>
                </mc:Fallback>
              </mc:AlternateContent>
            </w:r>
          </w:p>
          <w:p w14:paraId="7D6C7C9C" w14:textId="77777777" w:rsidR="002E1B9D" w:rsidRDefault="002E1B9D" w:rsidP="00995234">
            <w:pPr>
              <w:spacing w:line="360" w:lineRule="auto"/>
              <w:ind w:left="3914"/>
              <w:rPr>
                <w:szCs w:val="20"/>
              </w:rPr>
            </w:pPr>
          </w:p>
          <w:p w14:paraId="45F55D84" w14:textId="77777777" w:rsidR="002E1B9D" w:rsidRDefault="002E1B9D" w:rsidP="00995234">
            <w:pPr>
              <w:spacing w:line="360" w:lineRule="auto"/>
              <w:ind w:left="3914"/>
              <w:rPr>
                <w:szCs w:val="20"/>
              </w:rPr>
            </w:pPr>
          </w:p>
          <w:p w14:paraId="711159B5" w14:textId="77777777" w:rsidR="002E1B9D" w:rsidRDefault="002E1B9D" w:rsidP="00995234">
            <w:pPr>
              <w:spacing w:line="360" w:lineRule="auto"/>
              <w:ind w:left="3914"/>
              <w:rPr>
                <w:szCs w:val="20"/>
              </w:rPr>
            </w:pPr>
          </w:p>
          <w:p w14:paraId="6C448D56" w14:textId="46FA7056" w:rsidR="00995234" w:rsidRPr="008356C3" w:rsidRDefault="00000000" w:rsidP="00995234">
            <w:pPr>
              <w:spacing w:line="360" w:lineRule="auto"/>
              <w:ind w:left="3914"/>
              <w:rPr>
                <w:szCs w:val="20"/>
              </w:rPr>
            </w:pPr>
            <m:oMathPara>
              <m:oMath>
                <m:nary>
                  <m:naryPr>
                    <m:chr m:val="∑"/>
                    <m:limLoc m:val="undOvr"/>
                    <m:subHide m:val="1"/>
                    <m:supHide m:val="1"/>
                    <m:ctrlPr>
                      <w:rPr>
                        <w:rFonts w:ascii="Cambria Math" w:hAnsi="Cambria Math"/>
                        <w:szCs w:val="20"/>
                      </w:rPr>
                    </m:ctrlPr>
                  </m:naryPr>
                  <m:sub/>
                  <m:sup/>
                  <m:e>
                    <m:sSub>
                      <m:sSubPr>
                        <m:ctrlPr>
                          <w:rPr>
                            <w:rFonts w:ascii="Cambria Math" w:hAnsi="Cambria Math"/>
                            <w:szCs w:val="20"/>
                          </w:rPr>
                        </m:ctrlPr>
                      </m:sSubPr>
                      <m:e>
                        <m:r>
                          <w:rPr>
                            <w:rFonts w:ascii="Cambria Math" w:hAnsi="Cambria Math"/>
                            <w:szCs w:val="20"/>
                          </w:rPr>
                          <m:t>M</m:t>
                        </m:r>
                      </m:e>
                      <m:sub>
                        <m:r>
                          <w:rPr>
                            <w:rFonts w:ascii="Cambria Math" w:hAnsi="Cambria Math"/>
                            <w:szCs w:val="20"/>
                          </w:rPr>
                          <m:t>q</m:t>
                        </m:r>
                      </m:sub>
                    </m:sSub>
                  </m:e>
                </m:nary>
                <m:r>
                  <m:rPr>
                    <m:sty m:val="p"/>
                  </m:rPr>
                  <w:rPr>
                    <w:rFonts w:ascii="Cambria Math" w:hAnsi="Cambria Math"/>
                    <w:szCs w:val="20"/>
                  </w:rPr>
                  <m:t>=0</m:t>
                </m:r>
                <m: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B</m:t>
                    </m:r>
                  </m:sub>
                </m:sSub>
                <m:r>
                  <m:rPr>
                    <m:sty m:val="p"/>
                  </m:rPr>
                  <w:rPr>
                    <w:rFonts w:ascii="Cambria Math" w:hAnsi="Cambria Math"/>
                    <w:szCs w:val="20"/>
                  </w:rPr>
                  <m:t>=</m:t>
                </m:r>
                <m:f>
                  <m:fPr>
                    <m:ctrlPr>
                      <w:rPr>
                        <w:rFonts w:ascii="Cambria Math" w:hAnsi="Cambria Math"/>
                        <w:szCs w:val="20"/>
                      </w:rPr>
                    </m:ctrlPr>
                  </m:fPr>
                  <m:num>
                    <m:r>
                      <m:rPr>
                        <m:sty m:val="p"/>
                      </m:rPr>
                      <w:rPr>
                        <w:rFonts w:ascii="Cambria Math" w:hAnsi="Cambria Math"/>
                        <w:szCs w:val="20"/>
                      </w:rPr>
                      <m:t>44.60 mm</m:t>
                    </m:r>
                  </m:num>
                  <m:den>
                    <m:r>
                      <w:rPr>
                        <w:rFonts w:ascii="Cambria Math" w:hAnsi="Cambria Math"/>
                        <w:szCs w:val="20"/>
                      </w:rPr>
                      <m:t xml:space="preserve">8.00 </m:t>
                    </m:r>
                    <m:r>
                      <m:rPr>
                        <m:sty m:val="p"/>
                      </m:rPr>
                      <w:rPr>
                        <w:rFonts w:ascii="Cambria Math" w:hAnsi="Cambria Math"/>
                        <w:szCs w:val="20"/>
                      </w:rPr>
                      <m:t>mm</m:t>
                    </m:r>
                  </m:den>
                </m:f>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 xml:space="preserve">=3055.83 </m:t>
                </m:r>
                <m:r>
                  <m:rPr>
                    <m:sty m:val="p"/>
                  </m:rPr>
                  <w:rPr>
                    <w:rFonts w:ascii="Cambria Math" w:hAnsi="Cambria Math"/>
                    <w:szCs w:val="20"/>
                  </w:rPr>
                  <m:t>N</m:t>
                </m:r>
              </m:oMath>
            </m:oMathPara>
          </w:p>
          <w:p w14:paraId="5872BBAA" w14:textId="04EE8242" w:rsidR="00334AE3" w:rsidRDefault="00334AE3" w:rsidP="00FD4D1F">
            <w:pPr>
              <w:spacing w:line="360" w:lineRule="auto"/>
              <w:rPr>
                <w:szCs w:val="20"/>
              </w:rPr>
            </w:pPr>
          </w:p>
          <w:p w14:paraId="1F3B39EB" w14:textId="7BBFB53D" w:rsidR="00334AE3" w:rsidRDefault="00334AE3" w:rsidP="00FD4D1F">
            <w:pPr>
              <w:spacing w:line="360" w:lineRule="auto"/>
              <w:rPr>
                <w:szCs w:val="20"/>
              </w:rPr>
            </w:pPr>
          </w:p>
          <w:p w14:paraId="2A736B14" w14:textId="5E91EDB1" w:rsidR="00334AE3" w:rsidRPr="00651EED" w:rsidRDefault="00995234" w:rsidP="00FD4D1F">
            <w:pPr>
              <w:spacing w:line="360" w:lineRule="auto"/>
              <w:rPr>
                <w:szCs w:val="20"/>
              </w:rPr>
            </w:pPr>
            <w:r>
              <w:rPr>
                <w:noProof/>
              </w:rPr>
              <mc:AlternateContent>
                <mc:Choice Requires="wps">
                  <w:drawing>
                    <wp:anchor distT="0" distB="0" distL="114300" distR="114300" simplePos="0" relativeHeight="251621888" behindDoc="0" locked="0" layoutInCell="1" allowOverlap="1" wp14:anchorId="63C9DFF9" wp14:editId="52A6AC8D">
                      <wp:simplePos x="0" y="0"/>
                      <wp:positionH relativeFrom="column">
                        <wp:posOffset>7620</wp:posOffset>
                      </wp:positionH>
                      <wp:positionV relativeFrom="paragraph">
                        <wp:posOffset>325120</wp:posOffset>
                      </wp:positionV>
                      <wp:extent cx="5492115" cy="445770"/>
                      <wp:effectExtent l="0" t="0" r="0" b="11430"/>
                      <wp:wrapSquare wrapText="bothSides"/>
                      <wp:docPr id="36094" name="Text Box 36094"/>
                      <wp:cNvGraphicFramePr/>
                      <a:graphic xmlns:a="http://schemas.openxmlformats.org/drawingml/2006/main">
                        <a:graphicData uri="http://schemas.microsoft.com/office/word/2010/wordprocessingShape">
                          <wps:wsp>
                            <wps:cNvSpPr txBox="1"/>
                            <wps:spPr>
                              <a:xfrm>
                                <a:off x="0" y="0"/>
                                <a:ext cx="5492115" cy="4457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0201EBA" w14:textId="77777777" w:rsidR="007447BB" w:rsidRPr="007447BB" w:rsidRDefault="007447BB" w:rsidP="00995234">
                                  <w:pPr>
                                    <w:jc w:val="center"/>
                                    <w:rPr>
                                      <w:i/>
                                      <w:color w:val="808080" w:themeColor="background1" w:themeShade="80"/>
                                      <w:sz w:val="6"/>
                                      <w:szCs w:val="6"/>
                                    </w:rPr>
                                  </w:pPr>
                                </w:p>
                                <w:p w14:paraId="7DF72C9D" w14:textId="0EFBE22A" w:rsidR="00782610" w:rsidRPr="008356C3" w:rsidRDefault="00782610" w:rsidP="00995234">
                                  <w:pPr>
                                    <w:jc w:val="center"/>
                                    <w:rPr>
                                      <w:szCs w:val="20"/>
                                    </w:rPr>
                                  </w:pPr>
                                  <w:r w:rsidRPr="00651EED">
                                    <w:rPr>
                                      <w:i/>
                                      <w:color w:val="808080" w:themeColor="background1" w:themeShade="80"/>
                                      <w:szCs w:val="20"/>
                                    </w:rPr>
                                    <w:t>Figure</w:t>
                                  </w:r>
                                  <w:r>
                                    <w:rPr>
                                      <w:i/>
                                      <w:color w:val="808080" w:themeColor="background1" w:themeShade="80"/>
                                      <w:szCs w:val="20"/>
                                    </w:rPr>
                                    <w:t xml:space="preserve"> 7.4</w:t>
                                  </w:r>
                                  <w:r w:rsidRPr="00651EED">
                                    <w:rPr>
                                      <w:i/>
                                      <w:color w:val="808080" w:themeColor="background1" w:themeShade="80"/>
                                      <w:szCs w:val="20"/>
                                    </w:rPr>
                                    <w:t xml:space="preserve">: </w:t>
                                  </w:r>
                                  <w:r>
                                    <w:rPr>
                                      <w:i/>
                                      <w:color w:val="808080" w:themeColor="background1" w:themeShade="80"/>
                                      <w:szCs w:val="20"/>
                                    </w:rPr>
                                    <w:t xml:space="preserve">Free body diagram of bolted joint and sum of moments about the assumed rotation point </w:t>
                                  </w:r>
                                  <m:oMath>
                                    <m:r>
                                      <w:rPr>
                                        <w:rFonts w:ascii="Cambria Math" w:hAnsi="Cambria Math"/>
                                        <w:color w:val="808080" w:themeColor="background1" w:themeShade="80"/>
                                        <w:szCs w:val="20"/>
                                      </w:rPr>
                                      <m:t>q</m:t>
                                    </m:r>
                                  </m:oMath>
                                </w:p>
                                <w:p w14:paraId="0DB3E654" w14:textId="5FACA9B3" w:rsidR="00782610" w:rsidRPr="00E43AE5" w:rsidRDefault="00782610" w:rsidP="00995234">
                                  <w:pPr>
                                    <w:spacing w:line="360" w:lineRule="auto"/>
                                    <w:jc w:val="center"/>
                                    <w:rPr>
                                      <w:i/>
                                      <w:color w:val="808080" w:themeColor="background1" w:themeShade="8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DFF9" id="Text Box 36094" o:spid="_x0000_s1253" type="#_x0000_t202" style="position:absolute;margin-left:.6pt;margin-top:25.6pt;width:432.45pt;height:35.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" filled="f" stroked="f">
                      <v:textbox>
                        <w:txbxContent>
                          <w:p w14:paraId="70201EBA" w14:textId="77777777" w:rsidR="007447BB" w:rsidRPr="007447BB" w:rsidRDefault="007447BB" w:rsidP="00995234">
                            <w:pPr>
                              <w:jc w:val="center"/>
                              <w:rPr>
                                <w:i/>
                                <w:color w:val="808080" w:themeColor="background1" w:themeShade="80"/>
                                <w:sz w:val="6"/>
                                <w:szCs w:val="6"/>
                              </w:rPr>
                            </w:pPr>
                          </w:p>
                          <w:p w14:paraId="7DF72C9D" w14:textId="0EFBE22A" w:rsidR="00782610" w:rsidRPr="008356C3" w:rsidRDefault="00782610" w:rsidP="00995234">
                            <w:pPr>
                              <w:jc w:val="center"/>
                              <w:rPr>
                                <w:szCs w:val="20"/>
                              </w:rPr>
                            </w:pPr>
                            <w:r w:rsidRPr="00651EED">
                              <w:rPr>
                                <w:i/>
                                <w:color w:val="808080" w:themeColor="background1" w:themeShade="80"/>
                                <w:szCs w:val="20"/>
                              </w:rPr>
                              <w:t>Figure</w:t>
                            </w:r>
                            <w:r>
                              <w:rPr>
                                <w:i/>
                                <w:color w:val="808080" w:themeColor="background1" w:themeShade="80"/>
                                <w:szCs w:val="20"/>
                              </w:rPr>
                              <w:t xml:space="preserve"> 7.4</w:t>
                            </w:r>
                            <w:r w:rsidRPr="00651EED">
                              <w:rPr>
                                <w:i/>
                                <w:color w:val="808080" w:themeColor="background1" w:themeShade="80"/>
                                <w:szCs w:val="20"/>
                              </w:rPr>
                              <w:t xml:space="preserve">: </w:t>
                            </w:r>
                            <w:r>
                              <w:rPr>
                                <w:i/>
                                <w:color w:val="808080" w:themeColor="background1" w:themeShade="80"/>
                                <w:szCs w:val="20"/>
                              </w:rPr>
                              <w:t xml:space="preserve">Free body diagram of bolted joint and sum of moments about the assumed rotation point </w:t>
                            </w:r>
                            <m:oMath>
                              <m:r>
                                <w:rPr>
                                  <w:rFonts w:ascii="Cambria Math" w:hAnsi="Cambria Math"/>
                                  <w:color w:val="808080" w:themeColor="background1" w:themeShade="80"/>
                                  <w:szCs w:val="20"/>
                                </w:rPr>
                                <m:t>q</m:t>
                              </m:r>
                            </m:oMath>
                          </w:p>
                          <w:p w14:paraId="0DB3E654" w14:textId="5FACA9B3" w:rsidR="00782610" w:rsidRPr="00E43AE5" w:rsidRDefault="00782610" w:rsidP="00995234">
                            <w:pPr>
                              <w:spacing w:line="360" w:lineRule="auto"/>
                              <w:jc w:val="center"/>
                              <w:rPr>
                                <w:i/>
                                <w:color w:val="808080" w:themeColor="background1" w:themeShade="80"/>
                                <w:szCs w:val="20"/>
                              </w:rPr>
                            </w:pPr>
                          </w:p>
                        </w:txbxContent>
                      </v:textbox>
                      <w10:wrap type="square"/>
                    </v:shape>
                  </w:pict>
                </mc:Fallback>
              </mc:AlternateContent>
            </w:r>
          </w:p>
        </w:tc>
      </w:tr>
      <w:tr w:rsidR="00FD4D1F" w:rsidRPr="00651EED" w14:paraId="2DA2BF4B" w14:textId="77777777" w:rsidTr="00FD4D1F">
        <w:trPr>
          <w:trHeight w:val="259"/>
          <w:jc w:val="center"/>
        </w:trPr>
        <w:tc>
          <w:tcPr>
            <w:tcW w:w="8897" w:type="dxa"/>
          </w:tcPr>
          <w:p w14:paraId="406166B7" w14:textId="7FDFF35E" w:rsidR="008617D0" w:rsidRPr="008617D0" w:rsidRDefault="00347AE4" w:rsidP="008617D0">
            <w:pPr>
              <w:rPr>
                <w:szCs w:val="20"/>
              </w:rPr>
            </w:pPr>
            <w:r>
              <w:rPr>
                <w:szCs w:val="20"/>
              </w:rPr>
              <w:t xml:space="preserve">Load ratio </w:t>
            </w:r>
            <m:oMath>
              <m:r>
                <w:rPr>
                  <w:rFonts w:ascii="Cambria Math" w:hAnsi="Cambria Math"/>
                  <w:szCs w:val="20"/>
                </w:rPr>
                <m:t>ϕ</m:t>
              </m:r>
            </m:oMath>
          </w:p>
          <w:p w14:paraId="599C173D" w14:textId="005A6136" w:rsidR="00347AE4" w:rsidRDefault="008617D0" w:rsidP="00FD4D1F">
            <w:pPr>
              <w:spacing w:line="360" w:lineRule="auto"/>
              <w:rPr>
                <w:szCs w:val="20"/>
              </w:rPr>
            </w:pPr>
            <m:oMathPara>
              <m:oMath>
                <m:r>
                  <w:rPr>
                    <w:rFonts w:ascii="Cambria Math" w:hAnsi="Cambria Math"/>
                    <w:szCs w:val="20"/>
                  </w:rPr>
                  <m:t>ϕ=</m:t>
                </m:r>
                <m:f>
                  <m:fPr>
                    <m:ctrlPr>
                      <w:rPr>
                        <w:rFonts w:ascii="Cambria Math" w:hAnsi="Cambria Math"/>
                        <w:i/>
                        <w:szCs w:val="20"/>
                      </w:rPr>
                    </m:ctrlPr>
                  </m:fPr>
                  <m:num>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num>
                  <m:den>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B</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δ</m:t>
                        </m:r>
                      </m:e>
                      <m:sub>
                        <m:r>
                          <m:rPr>
                            <m:sty m:val="p"/>
                          </m:rPr>
                          <w:rPr>
                            <w:rFonts w:ascii="Cambria Math" w:hAnsi="Cambria Math"/>
                            <w:szCs w:val="20"/>
                          </w:rPr>
                          <m:t>p</m:t>
                        </m:r>
                      </m:sub>
                    </m:sSub>
                  </m:den>
                </m:f>
                <m:r>
                  <w:rPr>
                    <w:rFonts w:ascii="Cambria Math" w:hAnsi="Cambria Math"/>
                    <w:szCs w:val="20"/>
                  </w:rPr>
                  <m:t>=0.0874</m:t>
                </m:r>
              </m:oMath>
            </m:oMathPara>
          </w:p>
          <w:p w14:paraId="4BC5FB74" w14:textId="50BAD22A" w:rsidR="008617D0" w:rsidRDefault="008617D0" w:rsidP="008617D0">
            <w:pPr>
              <w:spacing w:line="360" w:lineRule="auto"/>
              <w:rPr>
                <w:szCs w:val="20"/>
              </w:rPr>
            </w:pPr>
            <w:r>
              <w:rPr>
                <w:szCs w:val="20"/>
              </w:rPr>
              <w:t>Additional load for plates due to application of operational load</w:t>
            </w:r>
            <w:r w:rsidRPr="008356C3">
              <w:rPr>
                <w:szCs w:val="20"/>
              </w:rPr>
              <w:t xml:space="preserve">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P,B</m:t>
                  </m:r>
                </m:sub>
              </m:sSub>
            </m:oMath>
          </w:p>
          <w:p w14:paraId="22210014" w14:textId="23E8408B" w:rsidR="008617D0" w:rsidRPr="008617D0" w:rsidRDefault="00000000" w:rsidP="008617D0">
            <w:pPr>
              <w:spacing w:line="360" w:lineRule="auto"/>
              <w:rPr>
                <w:szCs w:val="20"/>
              </w:rPr>
            </w:pPr>
            <m:oMathPara>
              <m:oMathParaPr>
                <m:jc m:val="center"/>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P,B</m:t>
                    </m:r>
                  </m:sub>
                </m:sSub>
                <m:r>
                  <m:rPr>
                    <m:sty m:val="p"/>
                  </m:rPr>
                  <w:rPr>
                    <w:rFonts w:ascii="Cambria Math" w:hAnsi="Cambria Math"/>
                    <w:szCs w:val="20"/>
                  </w:rPr>
                  <m:t>=</m:t>
                </m:r>
                <m:d>
                  <m:dPr>
                    <m:ctrlPr>
                      <w:rPr>
                        <w:rFonts w:ascii="Cambria Math" w:hAnsi="Cambria Math"/>
                        <w:i/>
                        <w:szCs w:val="20"/>
                      </w:rPr>
                    </m:ctrlPr>
                  </m:dPr>
                  <m:e>
                    <m:r>
                      <w:rPr>
                        <w:rFonts w:ascii="Cambria Math" w:hAnsi="Cambria Math"/>
                        <w:szCs w:val="20"/>
                      </w:rPr>
                      <m:t>1-ϕ</m:t>
                    </m:r>
                  </m:e>
                </m:d>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P,B</m:t>
                    </m:r>
                  </m:sub>
                </m:sSub>
                <m:r>
                  <w:rPr>
                    <w:rFonts w:ascii="Cambria Math" w:hAnsi="Cambria Math"/>
                    <w:szCs w:val="20"/>
                  </w:rPr>
                  <m:t xml:space="preserve">=2788.76 </m:t>
                </m:r>
                <m:r>
                  <m:rPr>
                    <m:sty m:val="p"/>
                  </m:rPr>
                  <w:rPr>
                    <w:rFonts w:ascii="Cambria Math" w:hAnsi="Cambria Math"/>
                    <w:szCs w:val="20"/>
                  </w:rPr>
                  <m:t>N</m:t>
                </m:r>
              </m:oMath>
            </m:oMathPara>
          </w:p>
          <w:p w14:paraId="3A1B159F" w14:textId="3F075D44" w:rsidR="008617D0" w:rsidRDefault="008617D0" w:rsidP="008617D0">
            <w:pPr>
              <w:spacing w:line="360" w:lineRule="auto"/>
              <w:rPr>
                <w:szCs w:val="20"/>
              </w:rPr>
            </w:pPr>
            <w:r>
              <w:rPr>
                <w:szCs w:val="20"/>
              </w:rPr>
              <w:t>Additional load for bolt due to application of operational load</w:t>
            </w:r>
            <w:r w:rsidRPr="008356C3">
              <w:rPr>
                <w:szCs w:val="20"/>
              </w:rPr>
              <w:t xml:space="preserve"> </w:t>
            </w: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S,B</m:t>
                  </m:r>
                </m:sub>
              </m:sSub>
            </m:oMath>
          </w:p>
          <w:p w14:paraId="5A70DA96" w14:textId="2A03747C" w:rsidR="008617D0" w:rsidRPr="008617D0" w:rsidRDefault="00000000" w:rsidP="008617D0">
            <w:pPr>
              <w:spacing w:line="360" w:lineRule="auto"/>
              <w:rPr>
                <w:szCs w:val="20"/>
              </w:rPr>
            </w:pPr>
            <m:oMathPara>
              <m:oMathParaPr>
                <m:jc m:val="center"/>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S,B</m:t>
                    </m:r>
                  </m:sub>
                </m:sSub>
                <m:r>
                  <m:rPr>
                    <m:sty m:val="p"/>
                  </m:rPr>
                  <w:rPr>
                    <w:rFonts w:ascii="Cambria Math" w:hAnsi="Cambria Math"/>
                    <w:szCs w:val="20"/>
                  </w:rPr>
                  <m:t>=</m:t>
                </m:r>
                <m:r>
                  <w:rPr>
                    <w:rFonts w:ascii="Cambria Math" w:hAnsi="Cambria Math"/>
                    <w:szCs w:val="20"/>
                  </w:rPr>
                  <m:t>ϕ</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B</m:t>
                    </m:r>
                  </m:sub>
                </m:sSub>
                <m:r>
                  <w:rPr>
                    <w:rFonts w:ascii="Cambria Math" w:hAnsi="Cambria Math"/>
                    <w:szCs w:val="20"/>
                  </w:rPr>
                  <m:t xml:space="preserve">=267.073 </m:t>
                </m:r>
                <m:r>
                  <m:rPr>
                    <m:sty m:val="p"/>
                  </m:rPr>
                  <w:rPr>
                    <w:rFonts w:ascii="Cambria Math" w:hAnsi="Cambria Math"/>
                    <w:szCs w:val="20"/>
                  </w:rPr>
                  <m:t>N</m:t>
                </m:r>
              </m:oMath>
            </m:oMathPara>
          </w:p>
          <w:p w14:paraId="2000D1A4" w14:textId="77777777" w:rsidR="008617D0" w:rsidRDefault="008617D0" w:rsidP="008617D0">
            <w:pPr>
              <w:spacing w:line="360" w:lineRule="auto"/>
              <w:rPr>
                <w:szCs w:val="20"/>
              </w:rPr>
            </w:pPr>
            <w:r>
              <w:rPr>
                <w:szCs w:val="20"/>
              </w:rPr>
              <w:t>Comparison of additional load on bolt to permissible load</w:t>
            </w:r>
          </w:p>
          <w:p w14:paraId="333CB7AD" w14:textId="707CD818" w:rsidR="008617D0" w:rsidRPr="00EB7290" w:rsidRDefault="00000000" w:rsidP="008617D0">
            <w:pPr>
              <w:spacing w:line="360" w:lineRule="auto"/>
              <w:rPr>
                <w:szCs w:val="20"/>
              </w:rPr>
            </w:pPr>
            <m:oMathPara>
              <m:oMathParaPr>
                <m:jc m:val="center"/>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S,B</m:t>
                    </m:r>
                  </m:sub>
                </m:sSub>
                <m:r>
                  <m:rPr>
                    <m:sty m:val="p"/>
                  </m:rPr>
                  <w:rPr>
                    <w:rFonts w:ascii="Cambria Math" w:hAnsi="Cambria Math"/>
                    <w:szCs w:val="20"/>
                  </w:rPr>
                  <m:t>=</m:t>
                </m:r>
                <m:r>
                  <w:rPr>
                    <w:rFonts w:ascii="Cambria Math" w:hAnsi="Cambria Math"/>
                    <w:szCs w:val="20"/>
                  </w:rPr>
                  <m:t xml:space="preserve">267.073 </m:t>
                </m:r>
                <m:r>
                  <m:rPr>
                    <m:sty m:val="p"/>
                  </m:rPr>
                  <w:rPr>
                    <w:rFonts w:ascii="Cambria Math" w:hAnsi="Cambria Math"/>
                    <w:szCs w:val="20"/>
                  </w:rPr>
                  <m:t>N≤0.1•</m:t>
                </m:r>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A</m:t>
                    </m:r>
                  </m:e>
                  <m:sub>
                    <m:r>
                      <w:rPr>
                        <w:rFonts w:ascii="Cambria Math" w:hAnsi="Cambria Math"/>
                        <w:szCs w:val="20"/>
                      </w:rPr>
                      <m:t>s</m:t>
                    </m:r>
                  </m:sub>
                </m:sSub>
                <m:r>
                  <w:rPr>
                    <w:rFonts w:ascii="Cambria Math" w:hAnsi="Cambria Math"/>
                    <w:szCs w:val="20"/>
                  </w:rPr>
                  <m:t xml:space="preserve">=325.579 </m:t>
                </m:r>
                <m:r>
                  <m:rPr>
                    <m:sty m:val="p"/>
                  </m:rPr>
                  <w:rPr>
                    <w:rFonts w:ascii="Cambria Math" w:hAnsi="Cambria Math"/>
                    <w:szCs w:val="20"/>
                  </w:rPr>
                  <m:t>N</m:t>
                </m:r>
              </m:oMath>
            </m:oMathPara>
          </w:p>
          <w:p w14:paraId="21E37240" w14:textId="0434BB48" w:rsidR="00FD4D1F" w:rsidRPr="008356C3" w:rsidRDefault="00EB7290" w:rsidP="00EB7290">
            <w:pPr>
              <w:spacing w:line="360" w:lineRule="auto"/>
              <w:rPr>
                <w:szCs w:val="20"/>
              </w:rPr>
            </w:pPr>
            <w:r>
              <w:rPr>
                <w:szCs w:val="20"/>
              </w:rPr>
              <w:t xml:space="preserve">Since the additional load on the bolt is less than the permissible load, plastic deformation of the bolt due to the load is not to be expected with a safety factor of 1.2. </w:t>
            </w:r>
          </w:p>
        </w:tc>
      </w:tr>
    </w:tbl>
    <w:p w14:paraId="2E76473F" w14:textId="77777777" w:rsidR="00FD4D1F" w:rsidRPr="00651EED" w:rsidRDefault="00FD4D1F" w:rsidP="008A0F2F">
      <w:pPr>
        <w:spacing w:line="276" w:lineRule="auto"/>
        <w:rPr>
          <w:szCs w:val="20"/>
        </w:rPr>
      </w:pPr>
    </w:p>
    <w:p w14:paraId="0DA37403" w14:textId="77777777" w:rsidR="001D2E18" w:rsidRPr="00651EED" w:rsidRDefault="001D2E18" w:rsidP="001D2E18">
      <w:pPr>
        <w:spacing w:line="360" w:lineRule="auto"/>
        <w:ind w:firstLine="720"/>
        <w:jc w:val="both"/>
        <w:rPr>
          <w:szCs w:val="20"/>
        </w:rPr>
      </w:pPr>
      <w:r w:rsidRPr="00651EED">
        <w:rPr>
          <w:szCs w:val="20"/>
        </w:rPr>
        <w:t>In bolted connections, the pre-tensioning friction absorbs the shear dynamic loads dynamically. With proper pre-tensioning, there is no relative motion between plates or between bolts and plates. Therefore, all wear in the bolted fastener is caused by the dynamic tensile load.</w:t>
      </w:r>
    </w:p>
    <w:p w14:paraId="4F0BFF6B" w14:textId="77777777" w:rsidR="001D2E18" w:rsidRPr="001D2E18" w:rsidRDefault="001D2E18" w:rsidP="00075C5C">
      <w:pPr>
        <w:pStyle w:val="Heading3"/>
      </w:pPr>
      <w:bookmarkStart w:id="39" w:name="_Toc483083792"/>
      <w:r w:rsidRPr="001D2E18">
        <w:t>Tensile stress in slider bars</w:t>
      </w:r>
      <w:bookmarkEnd w:id="39"/>
    </w:p>
    <w:p w14:paraId="21D27247" w14:textId="4698C105" w:rsidR="00970B1F" w:rsidRDefault="001D2E18" w:rsidP="002F2057">
      <w:pPr>
        <w:spacing w:line="360" w:lineRule="auto"/>
        <w:ind w:firstLine="720"/>
        <w:jc w:val="both"/>
        <w:rPr>
          <w:szCs w:val="20"/>
        </w:rPr>
      </w:pPr>
      <w:r w:rsidRPr="00651EED">
        <w:rPr>
          <w:szCs w:val="20"/>
        </w:rPr>
        <w:t xml:space="preserve">Technically, the </w:t>
      </w:r>
      <w:r w:rsidR="007D0586" w:rsidRPr="00651EED">
        <w:rPr>
          <w:szCs w:val="20"/>
        </w:rPr>
        <w:t xml:space="preserve">friction between the plates </w:t>
      </w:r>
      <w:r w:rsidR="007D0586">
        <w:rPr>
          <w:szCs w:val="20"/>
        </w:rPr>
        <w:t>should</w:t>
      </w:r>
      <w:r w:rsidR="007D0586" w:rsidRPr="00651EED">
        <w:rPr>
          <w:szCs w:val="20"/>
        </w:rPr>
        <w:t xml:space="preserve"> dynamically absorb </w:t>
      </w:r>
      <w:r w:rsidR="007D0586">
        <w:rPr>
          <w:szCs w:val="20"/>
        </w:rPr>
        <w:t xml:space="preserve">the </w:t>
      </w:r>
      <w:r w:rsidRPr="00651EED">
        <w:rPr>
          <w:szCs w:val="20"/>
        </w:rPr>
        <w:t>dynamic tensile load on the slider bars, and the full cross-section should be loaded. Doing the stress calculation using the reduced cross-sectional area of the hole ensures the ability of the slider bars to endure the load</w:t>
      </w:r>
      <w:r w:rsidR="00C1201F">
        <w:rPr>
          <w:szCs w:val="20"/>
        </w:rPr>
        <w:t xml:space="preserve"> even if the </w:t>
      </w:r>
      <w:r w:rsidRPr="00651EED">
        <w:rPr>
          <w:szCs w:val="20"/>
        </w:rPr>
        <w:t>bolted joint</w:t>
      </w:r>
      <w:r w:rsidR="00C1201F">
        <w:rPr>
          <w:szCs w:val="20"/>
        </w:rPr>
        <w:t xml:space="preserve"> loosens over time</w:t>
      </w:r>
      <w:r w:rsidRPr="00651EED">
        <w:rPr>
          <w:szCs w:val="20"/>
        </w:rPr>
        <w:t>.</w:t>
      </w:r>
      <w:r>
        <w:rPr>
          <w:szCs w:val="20"/>
        </w:rPr>
        <w:t xml:space="preserve"> </w:t>
      </w:r>
    </w:p>
    <w:tbl>
      <w:tblPr>
        <w:tblStyle w:val="TableGrid"/>
        <w:tblpPr w:leftFromText="180" w:rightFromText="180" w:vertAnchor="page" w:horzAnchor="page" w:tblpX="5713" w:tblpY="3325"/>
        <w:tblW w:w="4786" w:type="dxa"/>
        <w:tblLook w:val="04A0" w:firstRow="1" w:lastRow="0" w:firstColumn="1" w:lastColumn="0" w:noHBand="0" w:noVBand="1"/>
      </w:tblPr>
      <w:tblGrid>
        <w:gridCol w:w="4786"/>
      </w:tblGrid>
      <w:tr w:rsidR="0045509F" w14:paraId="27FB0E48" w14:textId="77777777" w:rsidTr="0045509F">
        <w:trPr>
          <w:trHeight w:val="96"/>
        </w:trPr>
        <w:tc>
          <w:tcPr>
            <w:tcW w:w="4786" w:type="dxa"/>
          </w:tcPr>
          <w:p w14:paraId="0B7A7E13" w14:textId="77777777" w:rsidR="0045509F" w:rsidRDefault="0045509F" w:rsidP="0045509F">
            <w:pPr>
              <w:rPr>
                <w:szCs w:val="20"/>
              </w:rPr>
            </w:pPr>
            <w:r>
              <w:rPr>
                <w:szCs w:val="20"/>
              </w:rPr>
              <w:lastRenderedPageBreak/>
              <w:t xml:space="preserve">Modulus of elasticity: 304 Stainless: 190 GPa </w:t>
            </w:r>
          </w:p>
          <w:p w14:paraId="754363C2" w14:textId="77777777" w:rsidR="0045509F" w:rsidRDefault="0045509F" w:rsidP="0045509F">
            <w:pPr>
              <w:rPr>
                <w:szCs w:val="20"/>
              </w:rPr>
            </w:pPr>
            <w:r>
              <w:rPr>
                <w:szCs w:val="20"/>
              </w:rPr>
              <w:t xml:space="preserve">Ultimate tensile strength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m:t>
              </m:r>
              <m:r>
                <m:rPr>
                  <m:sty m:val="p"/>
                </m:rPr>
                <w:rPr>
                  <w:rFonts w:ascii="Cambria Math" w:hAnsi="Cambria Math"/>
                  <w:szCs w:val="20"/>
                </w:rPr>
                <m:t>517.017 MPa</m:t>
              </m:r>
            </m:oMath>
            <w:r>
              <w:rPr>
                <w:szCs w:val="20"/>
              </w:rPr>
              <w:t xml:space="preserve"> </w:t>
            </w:r>
          </w:p>
          <w:p w14:paraId="355706E8" w14:textId="77777777" w:rsidR="0045509F" w:rsidRDefault="0045509F" w:rsidP="0045509F">
            <w:pPr>
              <w:rPr>
                <w:szCs w:val="20"/>
              </w:rPr>
            </w:pPr>
            <w:r>
              <w:rPr>
                <w:szCs w:val="20"/>
              </w:rPr>
              <w:t xml:space="preserve">Tensile strength at yield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e</m:t>
                  </m:r>
                </m:sub>
              </m:sSub>
              <m:r>
                <w:rPr>
                  <w:rFonts w:ascii="Cambria Math" w:hAnsi="Cambria Math"/>
                  <w:szCs w:val="20"/>
                </w:rPr>
                <m:t xml:space="preserve">=206.807 </m:t>
              </m:r>
              <m:r>
                <m:rPr>
                  <m:sty m:val="p"/>
                </m:rPr>
                <w:rPr>
                  <w:rFonts w:ascii="Cambria Math" w:hAnsi="Cambria Math"/>
                  <w:szCs w:val="20"/>
                </w:rPr>
                <m:t>MPa</m:t>
              </m:r>
            </m:oMath>
          </w:p>
          <w:p w14:paraId="66B0CED1" w14:textId="77777777" w:rsidR="0045509F" w:rsidRPr="00602D5E" w:rsidRDefault="0045509F" w:rsidP="0045509F">
            <w:pPr>
              <w:spacing w:line="360" w:lineRule="auto"/>
              <w:rPr>
                <w:szCs w:val="20"/>
              </w:rPr>
            </w:pPr>
            <w:r>
              <w:rPr>
                <w:szCs w:val="20"/>
              </w:rPr>
              <w:t>Shear strength 298.490 MPa</w:t>
            </w:r>
          </w:p>
        </w:tc>
      </w:tr>
      <w:tr w:rsidR="0045509F" w14:paraId="1F61B782" w14:textId="77777777" w:rsidTr="0045509F">
        <w:trPr>
          <w:trHeight w:val="187"/>
        </w:trPr>
        <w:tc>
          <w:tcPr>
            <w:tcW w:w="4786" w:type="dxa"/>
          </w:tcPr>
          <w:p w14:paraId="655F9847" w14:textId="77777777" w:rsidR="0045509F" w:rsidRPr="00EF5D11" w:rsidRDefault="0045509F" w:rsidP="0045509F">
            <w:pPr>
              <w:spacing w:line="360" w:lineRule="auto"/>
              <w:rPr>
                <w:color w:val="548DD4" w:themeColor="text2" w:themeTint="99"/>
                <w:szCs w:val="20"/>
              </w:rPr>
            </w:pPr>
            <w:r>
              <w:rPr>
                <w:szCs w:val="20"/>
              </w:rPr>
              <w:t xml:space="preserve">Mass for weight force: </w:t>
            </w:r>
            <m:oMath>
              <m:r>
                <m:rPr>
                  <m:sty m:val="p"/>
                </m:rPr>
                <w:rPr>
                  <w:rFonts w:ascii="Cambria Math" w:hAnsi="Cambria Math" w:cs="Times Roman"/>
                  <w:szCs w:val="20"/>
                </w:rPr>
                <m:t>2279.27 g</m:t>
              </m:r>
            </m:oMath>
          </w:p>
        </w:tc>
      </w:tr>
      <w:tr w:rsidR="0045509F" w14:paraId="67F62CD5" w14:textId="77777777" w:rsidTr="0045509F">
        <w:trPr>
          <w:trHeight w:val="186"/>
        </w:trPr>
        <w:tc>
          <w:tcPr>
            <w:tcW w:w="4786" w:type="dxa"/>
            <w:vAlign w:val="center"/>
          </w:tcPr>
          <w:p w14:paraId="02C9B64B" w14:textId="77777777" w:rsidR="0045509F" w:rsidRDefault="0045509F" w:rsidP="0045509F">
            <w:pPr>
              <w:spacing w:line="360" w:lineRule="auto"/>
              <w:rPr>
                <w:szCs w:val="20"/>
              </w:rPr>
            </w:pPr>
            <w:r>
              <w:rPr>
                <w:szCs w:val="20"/>
              </w:rPr>
              <w:t xml:space="preserve">Rotational velocity </w:t>
            </w:r>
            <m:oMath>
              <m:r>
                <w:rPr>
                  <w:rFonts w:ascii="Cambria Math" w:hAnsi="Cambria Math"/>
                  <w:szCs w:val="20"/>
                </w:rPr>
                <m:t xml:space="preserve">ω=39.27 </m:t>
              </m:r>
              <m:f>
                <m:fPr>
                  <m:ctrlPr>
                    <w:rPr>
                      <w:rFonts w:ascii="Cambria Math" w:hAnsi="Cambria Math"/>
                      <w:i/>
                      <w:szCs w:val="20"/>
                    </w:rPr>
                  </m:ctrlPr>
                </m:fPr>
                <m:num>
                  <m:r>
                    <m:rPr>
                      <m:sty m:val="p"/>
                    </m:rPr>
                    <w:rPr>
                      <w:rFonts w:ascii="Cambria Math" w:hAnsi="Cambria Math"/>
                      <w:szCs w:val="20"/>
                    </w:rPr>
                    <m:t>rad</m:t>
                  </m:r>
                </m:num>
                <m:den>
                  <m:r>
                    <m:rPr>
                      <m:sty m:val="p"/>
                    </m:rPr>
                    <w:rPr>
                      <w:rFonts w:ascii="Cambria Math" w:hAnsi="Cambria Math"/>
                      <w:szCs w:val="20"/>
                    </w:rPr>
                    <m:t>s</m:t>
                  </m:r>
                </m:den>
              </m:f>
            </m:oMath>
          </w:p>
          <w:p w14:paraId="0F631A57" w14:textId="77777777" w:rsidR="0045509F" w:rsidRPr="0047142B" w:rsidRDefault="0045509F" w:rsidP="0045509F">
            <w:pPr>
              <w:spacing w:line="360" w:lineRule="auto"/>
              <w:rPr>
                <w:sz w:val="2"/>
                <w:szCs w:val="2"/>
              </w:rPr>
            </w:pPr>
          </w:p>
        </w:tc>
      </w:tr>
      <w:tr w:rsidR="0045509F" w14:paraId="33056689" w14:textId="77777777" w:rsidTr="0045509F">
        <w:tc>
          <w:tcPr>
            <w:tcW w:w="4786" w:type="dxa"/>
          </w:tcPr>
          <w:p w14:paraId="6A22E52E" w14:textId="77777777" w:rsidR="0045509F" w:rsidRDefault="0045509F" w:rsidP="0045509F">
            <w:pPr>
              <w:tabs>
                <w:tab w:val="left" w:pos="4111"/>
              </w:tabs>
              <w:rPr>
                <w:szCs w:val="20"/>
              </w:rPr>
            </w:pPr>
            <w:r>
              <w:rPr>
                <w:szCs w:val="20"/>
              </w:rPr>
              <w:t xml:space="preserve">Dimensions and second moment of area: </w:t>
            </w:r>
          </w:p>
          <w:p w14:paraId="57BF14F0" w14:textId="77777777" w:rsidR="0045509F" w:rsidRPr="00844179" w:rsidRDefault="0045509F" w:rsidP="0045509F">
            <w:pPr>
              <w:tabs>
                <w:tab w:val="left" w:pos="4111"/>
              </w:tabs>
              <w:ind w:left="284"/>
              <w:rPr>
                <w:szCs w:val="20"/>
              </w:rPr>
            </w:pPr>
            <m:oMathPara>
              <m:oMathParaPr>
                <m:jc m:val="left"/>
              </m:oMathParaPr>
              <m:oMath>
                <m:r>
                  <w:rPr>
                    <w:rFonts w:ascii="Cambria Math" w:hAnsi="Cambria Math"/>
                    <w:szCs w:val="20"/>
                  </w:rPr>
                  <m:t xml:space="preserve">L=157.25 </m:t>
                </m:r>
                <m:r>
                  <m:rPr>
                    <m:sty m:val="p"/>
                  </m:rPr>
                  <w:rPr>
                    <w:rFonts w:ascii="Cambria Math" w:hAnsi="Cambria Math"/>
                    <w:szCs w:val="20"/>
                  </w:rPr>
                  <m:t>mm</m:t>
                </m:r>
              </m:oMath>
            </m:oMathPara>
          </w:p>
          <w:p w14:paraId="5893255C" w14:textId="77777777" w:rsidR="0045509F" w:rsidRPr="00844179" w:rsidRDefault="00000000" w:rsidP="0045509F">
            <w:pPr>
              <w:tabs>
                <w:tab w:val="left" w:pos="4111"/>
              </w:tabs>
              <w:ind w:left="284"/>
              <w:rPr>
                <w:szCs w:val="20"/>
              </w:rPr>
            </w:pPr>
            <m:oMathPara>
              <m:oMathParaPr>
                <m:jc m:val="left"/>
              </m:oMathParaPr>
              <m:oMath>
                <m:sSub>
                  <m:sSubPr>
                    <m:ctrlPr>
                      <w:rPr>
                        <w:rFonts w:ascii="Cambria Math" w:hAnsi="Cambria Math"/>
                        <w:i/>
                        <w:szCs w:val="20"/>
                      </w:rPr>
                    </m:ctrlPr>
                  </m:sSubPr>
                  <m:e>
                    <m:r>
                      <w:rPr>
                        <w:rFonts w:ascii="Cambria Math" w:hAnsi="Cambria Math"/>
                        <w:szCs w:val="20"/>
                      </w:rPr>
                      <m:t>h</m:t>
                    </m:r>
                  </m:e>
                  <m:sub>
                    <m:r>
                      <m:rPr>
                        <m:sty m:val="p"/>
                      </m:rPr>
                      <w:rPr>
                        <w:rFonts w:ascii="Cambria Math" w:hAnsi="Cambria Math"/>
                        <w:szCs w:val="20"/>
                      </w:rPr>
                      <m:t>F</m:t>
                    </m:r>
                  </m:sub>
                </m:sSub>
                <m:r>
                  <w:rPr>
                    <w:rFonts w:ascii="Cambria Math" w:hAnsi="Cambria Math"/>
                    <w:szCs w:val="20"/>
                  </w:rPr>
                  <m:t xml:space="preserve">=50.78 </m:t>
                </m:r>
                <m:r>
                  <m:rPr>
                    <m:sty m:val="p"/>
                  </m:rPr>
                  <w:rPr>
                    <w:rFonts w:ascii="Cambria Math" w:hAnsi="Cambria Math"/>
                    <w:szCs w:val="20"/>
                  </w:rPr>
                  <m:t>mm</m:t>
                </m:r>
              </m:oMath>
            </m:oMathPara>
          </w:p>
          <w:p w14:paraId="200D2306" w14:textId="77777777" w:rsidR="0045509F" w:rsidRPr="00844179" w:rsidRDefault="00000000" w:rsidP="0045509F">
            <w:pPr>
              <w:tabs>
                <w:tab w:val="left" w:pos="4111"/>
              </w:tabs>
              <w:spacing w:line="360" w:lineRule="auto"/>
              <w:ind w:left="284"/>
              <w:rPr>
                <w:szCs w:val="20"/>
              </w:rPr>
            </w:pP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r>
                <w:rPr>
                  <w:rFonts w:ascii="Cambria Math" w:hAnsi="Cambria Math"/>
                  <w:szCs w:val="20"/>
                </w:rPr>
                <m:t xml:space="preserve">=843.75 </m:t>
              </m:r>
              <m:sSup>
                <m:sSupPr>
                  <m:ctrlPr>
                    <w:rPr>
                      <w:rFonts w:ascii="Cambria Math" w:hAnsi="Cambria Math"/>
                      <w:szCs w:val="20"/>
                    </w:rPr>
                  </m:ctrlPr>
                </m:sSupPr>
                <m:e>
                  <m:r>
                    <m:rPr>
                      <m:sty m:val="p"/>
                    </m:rPr>
                    <w:rPr>
                      <w:rFonts w:ascii="Cambria Math" w:hAnsi="Cambria Math"/>
                      <w:szCs w:val="20"/>
                    </w:rPr>
                    <m:t>mm</m:t>
                  </m:r>
                </m:e>
                <m:sup>
                  <m:r>
                    <w:rPr>
                      <w:rFonts w:ascii="Cambria Math" w:hAnsi="Cambria Math"/>
                      <w:szCs w:val="20"/>
                    </w:rPr>
                    <m:t>4</m:t>
                  </m:r>
                </m:sup>
              </m:sSup>
            </m:oMath>
            <w:r w:rsidR="0045509F">
              <w:rPr>
                <w:szCs w:val="20"/>
              </w:rPr>
              <w:t xml:space="preserve"> (for one slider bar)</w:t>
            </w:r>
          </w:p>
        </w:tc>
      </w:tr>
    </w:tbl>
    <w:p w14:paraId="2AE4F9AB" w14:textId="713B68F0" w:rsidR="001D2E18" w:rsidRPr="009765D3" w:rsidRDefault="0045509F" w:rsidP="001937F6">
      <w:pPr>
        <w:spacing w:line="360" w:lineRule="auto"/>
        <w:ind w:firstLine="720"/>
        <w:jc w:val="both"/>
        <w:rPr>
          <w:rFonts w:cs="Cambria"/>
          <w:szCs w:val="20"/>
        </w:rPr>
      </w:pPr>
      <w:r w:rsidRPr="00BF6DDA">
        <w:rPr>
          <w:rFonts w:cs="Cambria"/>
          <w:szCs w:val="20"/>
        </w:rPr>
        <w:t xml:space="preserve"> </w:t>
      </w:r>
      <w:r w:rsidR="009955F1">
        <w:rPr>
          <w:rFonts w:cs="Cambria"/>
          <w:noProof/>
          <w:szCs w:val="20"/>
        </w:rPr>
        <mc:AlternateContent>
          <mc:Choice Requires="wpg">
            <w:drawing>
              <wp:anchor distT="0" distB="0" distL="114300" distR="114300" simplePos="0" relativeHeight="251615744" behindDoc="0" locked="0" layoutInCell="1" allowOverlap="1" wp14:anchorId="1C704238" wp14:editId="3CB2CBEF">
                <wp:simplePos x="0" y="0"/>
                <wp:positionH relativeFrom="column">
                  <wp:posOffset>0</wp:posOffset>
                </wp:positionH>
                <wp:positionV relativeFrom="paragraph">
                  <wp:posOffset>678180</wp:posOffset>
                </wp:positionV>
                <wp:extent cx="3941541" cy="2736887"/>
                <wp:effectExtent l="0" t="0" r="0" b="25400"/>
                <wp:wrapNone/>
                <wp:docPr id="35918" name="Group 35918"/>
                <wp:cNvGraphicFramePr/>
                <a:graphic xmlns:a="http://schemas.openxmlformats.org/drawingml/2006/main">
                  <a:graphicData uri="http://schemas.microsoft.com/office/word/2010/wordprocessingGroup">
                    <wpg:wgp>
                      <wpg:cNvGrpSpPr/>
                      <wpg:grpSpPr>
                        <a:xfrm>
                          <a:off x="0" y="0"/>
                          <a:ext cx="3941541" cy="2736887"/>
                          <a:chOff x="0" y="-153837"/>
                          <a:chExt cx="5306565" cy="3683168"/>
                        </a:xfrm>
                      </wpg:grpSpPr>
                      <wps:wsp>
                        <wps:cNvPr id="35866" name="Straight Connector 35866"/>
                        <wps:cNvCnPr/>
                        <wps:spPr>
                          <a:xfrm flipV="1">
                            <a:off x="985520" y="1101090"/>
                            <a:ext cx="0" cy="2418648"/>
                          </a:xfrm>
                          <a:prstGeom prst="line">
                            <a:avLst/>
                          </a:prstGeom>
                          <a:ln w="9525">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5869" name="Straight Connector 35869"/>
                        <wps:cNvCnPr/>
                        <wps:spPr>
                          <a:xfrm flipV="1">
                            <a:off x="3284220" y="850265"/>
                            <a:ext cx="0" cy="2672682"/>
                          </a:xfrm>
                          <a:prstGeom prst="line">
                            <a:avLst/>
                          </a:prstGeom>
                          <a:ln w="9525">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g:grpSp>
                        <wpg:cNvPr id="35915" name="Group 35915"/>
                        <wpg:cNvGrpSpPr/>
                        <wpg:grpSpPr>
                          <a:xfrm>
                            <a:off x="0" y="-153837"/>
                            <a:ext cx="5306565" cy="1270802"/>
                            <a:chOff x="0" y="-153837"/>
                            <a:chExt cx="5306564" cy="1270802"/>
                          </a:xfrm>
                        </wpg:grpSpPr>
                        <wpg:grpSp>
                          <wpg:cNvPr id="35860" name="Group 35860"/>
                          <wpg:cNvGrpSpPr/>
                          <wpg:grpSpPr>
                            <a:xfrm>
                              <a:off x="770255" y="-153837"/>
                              <a:ext cx="4536309" cy="1270612"/>
                              <a:chOff x="3810" y="-153907"/>
                              <a:chExt cx="4536309" cy="1271198"/>
                            </a:xfrm>
                          </wpg:grpSpPr>
                          <wpg:grpSp>
                            <wpg:cNvPr id="179" name="Group 179"/>
                            <wpg:cNvGrpSpPr/>
                            <wpg:grpSpPr>
                              <a:xfrm>
                                <a:off x="3810" y="-153907"/>
                                <a:ext cx="4536309" cy="1271198"/>
                                <a:chOff x="590037" y="64595"/>
                                <a:chExt cx="4681606" cy="1354608"/>
                              </a:xfrm>
                            </wpg:grpSpPr>
                            <wpg:grpSp>
                              <wpg:cNvPr id="180" name="Group 180"/>
                              <wpg:cNvGrpSpPr/>
                              <wpg:grpSpPr>
                                <a:xfrm>
                                  <a:off x="590037" y="64595"/>
                                  <a:ext cx="4681606" cy="1275248"/>
                                  <a:chOff x="590037" y="64595"/>
                                  <a:chExt cx="4681606" cy="1275248"/>
                                </a:xfrm>
                              </wpg:grpSpPr>
                              <wpg:grpSp>
                                <wpg:cNvPr id="181" name="Group 181"/>
                                <wpg:cNvGrpSpPr/>
                                <wpg:grpSpPr>
                                  <a:xfrm>
                                    <a:off x="590037" y="487763"/>
                                    <a:ext cx="2604974" cy="441634"/>
                                    <a:chOff x="3932" y="-69767"/>
                                    <a:chExt cx="2604974" cy="441634"/>
                                  </a:xfrm>
                                </wpg:grpSpPr>
                                <wps:wsp>
                                  <wps:cNvPr id="183" name="Straight Connector 183"/>
                                  <wps:cNvCnPr/>
                                  <wps:spPr>
                                    <a:xfrm>
                                      <a:off x="3932" y="173216"/>
                                      <a:ext cx="224644" cy="183653"/>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184" name="Straight Connector 184"/>
                                  <wps:cNvCnPr/>
                                  <wps:spPr>
                                    <a:xfrm>
                                      <a:off x="228600" y="128189"/>
                                      <a:ext cx="2380306"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185" name="Straight Connector 185"/>
                                  <wps:cNvCnPr/>
                                  <wps:spPr>
                                    <a:xfrm flipV="1">
                                      <a:off x="214630" y="-69767"/>
                                      <a:ext cx="0" cy="441634"/>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187" name="Straight Connector 187"/>
                                <wps:cNvCnPr/>
                                <wps:spPr>
                                  <a:xfrm>
                                    <a:off x="3184684" y="687250"/>
                                    <a:ext cx="0" cy="455749"/>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94" name="Text Box 194"/>
                                <wps:cNvSpPr txBox="1"/>
                                <wps:spPr>
                                  <a:xfrm>
                                    <a:off x="2545720" y="959329"/>
                                    <a:ext cx="685799" cy="38051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16CFCA4" w14:textId="77777777" w:rsidR="00782610" w:rsidRPr="0078135F" w:rsidRDefault="00782610" w:rsidP="00BB240E">
                                      <w:pPr>
                                        <w:rPr>
                                          <w:szCs w:val="20"/>
                                        </w:rPr>
                                      </w:pPr>
                                      <m:oMathPara>
                                        <m:oMath>
                                          <m:r>
                                            <w:rPr>
                                              <w:rFonts w:ascii="Cambria Math" w:hAnsi="Cambria Math"/>
                                              <w:szCs w:val="20"/>
                                            </w:rPr>
                                            <m:t>m•g</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2095386" y="64595"/>
                                    <a:ext cx="3176257" cy="57709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24E2DC" w14:textId="1FEB64FA" w:rsidR="00782610" w:rsidRPr="005F119C" w:rsidRDefault="00000000" w:rsidP="00BB240E">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m:rPr>
                                                  <m:sty m:val="p"/>
                                                </m:rPr>
                                                <w:rPr>
                                                  <w:rFonts w:ascii="Cambria Math" w:hAnsi="Cambria Math"/>
                                                  <w:szCs w:val="20"/>
                                                </w:rPr>
                                                <m:t>F</m:t>
                                              </m:r>
                                            </m:sub>
                                          </m:sSub>
                                          <m:r>
                                            <w:rPr>
                                              <w:rFonts w:ascii="Cambria Math" w:hAnsi="Cambria Math"/>
                                              <w:szCs w:val="20"/>
                                            </w:rPr>
                                            <m:t xml:space="preserve">=27.83 </m:t>
                                          </m:r>
                                          <m:r>
                                            <m:rPr>
                                              <m:sty m:val="p"/>
                                            </m:rPr>
                                            <w:rPr>
                                              <w:rFonts w:ascii="Cambria Math" w:hAnsi="Cambria Math"/>
                                              <w:szCs w:val="20"/>
                                            </w:rPr>
                                            <m:t>Nmm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0" name="Straight Connector 210"/>
                              <wps:cNvCnPr/>
                              <wps:spPr>
                                <a:xfrm flipH="1">
                                  <a:off x="825959" y="1340361"/>
                                  <a:ext cx="2359221"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5845" name="Text Box 35845"/>
                              <wps:cNvSpPr txBox="1"/>
                              <wps:spPr>
                                <a:xfrm>
                                  <a:off x="1862390" y="1000123"/>
                                  <a:ext cx="362623" cy="4190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201678" w14:textId="48EAA13F" w:rsidR="00782610" w:rsidRPr="0078135F" w:rsidRDefault="00782610" w:rsidP="00BB240E">
                                    <w:pPr>
                                      <w:rPr>
                                        <w:szCs w:val="20"/>
                                      </w:rPr>
                                    </w:pPr>
                                    <m:oMathPara>
                                      <m:oMath>
                                        <m:r>
                                          <w:rPr>
                                            <w:rFonts w:ascii="Cambria Math" w:hAnsi="Cambria Math"/>
                                            <w:szCs w:val="20"/>
                                          </w:rPr>
                                          <m:t>L</m:t>
                                        </m:r>
                                      </m:oMath>
                                    </m:oMathPara>
                                  </w:p>
                                  <w:p w14:paraId="590ADFDF" w14:textId="77777777" w:rsidR="00782610" w:rsidRDefault="00782610" w:rsidP="00BB24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5853" name="Circular Arrow 35853"/>
                            <wps:cNvSpPr/>
                            <wps:spPr>
                              <a:xfrm rot="5400000">
                                <a:off x="2472055" y="344805"/>
                                <a:ext cx="330200" cy="165100"/>
                              </a:xfrm>
                              <a:custGeom>
                                <a:avLst/>
                                <a:gdLst>
                                  <a:gd name="connsiteX0" fmla="*/ 61119 w 977900"/>
                                  <a:gd name="connsiteY0" fmla="*/ 488950 h 977900"/>
                                  <a:gd name="connsiteX1" fmla="*/ 428533 w 977900"/>
                                  <a:gd name="connsiteY1" fmla="*/ 65406 h 977900"/>
                                  <a:gd name="connsiteX2" fmla="*/ 899717 w 977900"/>
                                  <a:gd name="connsiteY2" fmla="*/ 369326 h 977900"/>
                                  <a:gd name="connsiteX3" fmla="*/ 957840 w 977900"/>
                                  <a:gd name="connsiteY3" fmla="*/ 369326 h 977900"/>
                                  <a:gd name="connsiteX4" fmla="*/ 855663 w 977900"/>
                                  <a:gd name="connsiteY4" fmla="*/ 488950 h 977900"/>
                                  <a:gd name="connsiteX5" fmla="*/ 713365 w 977900"/>
                                  <a:gd name="connsiteY5" fmla="*/ 369326 h 977900"/>
                                  <a:gd name="connsiteX6" fmla="*/ 770158 w 977900"/>
                                  <a:gd name="connsiteY6" fmla="*/ 369326 h 977900"/>
                                  <a:gd name="connsiteX7" fmla="*/ 427908 w 977900"/>
                                  <a:gd name="connsiteY7" fmla="*/ 189514 h 977900"/>
                                  <a:gd name="connsiteX8" fmla="*/ 183356 w 977900"/>
                                  <a:gd name="connsiteY8" fmla="*/ 488949 h 977900"/>
                                  <a:gd name="connsiteX9" fmla="*/ 61119 w 977900"/>
                                  <a:gd name="connsiteY9" fmla="*/ 488950 h 977900"/>
                                  <a:gd name="connsiteX0" fmla="*/ 0 w 843541"/>
                                  <a:gd name="connsiteY0" fmla="*/ 393051 h 424801"/>
                                  <a:gd name="connsiteX1" fmla="*/ 314233 w 843541"/>
                                  <a:gd name="connsiteY1" fmla="*/ 1257 h 424801"/>
                                  <a:gd name="connsiteX2" fmla="*/ 785417 w 843541"/>
                                  <a:gd name="connsiteY2" fmla="*/ 305177 h 424801"/>
                                  <a:gd name="connsiteX3" fmla="*/ 843540 w 843541"/>
                                  <a:gd name="connsiteY3" fmla="*/ 305177 h 424801"/>
                                  <a:gd name="connsiteX4" fmla="*/ 741363 w 843541"/>
                                  <a:gd name="connsiteY4" fmla="*/ 424801 h 424801"/>
                                  <a:gd name="connsiteX5" fmla="*/ 599065 w 843541"/>
                                  <a:gd name="connsiteY5" fmla="*/ 305177 h 424801"/>
                                  <a:gd name="connsiteX6" fmla="*/ 655858 w 843541"/>
                                  <a:gd name="connsiteY6" fmla="*/ 305177 h 424801"/>
                                  <a:gd name="connsiteX7" fmla="*/ 313608 w 843541"/>
                                  <a:gd name="connsiteY7" fmla="*/ 125365 h 424801"/>
                                  <a:gd name="connsiteX8" fmla="*/ 69056 w 843541"/>
                                  <a:gd name="connsiteY8" fmla="*/ 424800 h 424801"/>
                                  <a:gd name="connsiteX9" fmla="*/ 0 w 843541"/>
                                  <a:gd name="connsiteY9" fmla="*/ 393051 h 424801"/>
                                  <a:gd name="connsiteX0" fmla="*/ 0 w 843540"/>
                                  <a:gd name="connsiteY0" fmla="*/ 344860 h 376610"/>
                                  <a:gd name="connsiteX1" fmla="*/ 342748 w 843540"/>
                                  <a:gd name="connsiteY1" fmla="*/ 1972 h 376610"/>
                                  <a:gd name="connsiteX2" fmla="*/ 785417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843540"/>
                                  <a:gd name="connsiteY0" fmla="*/ 344860 h 376610"/>
                                  <a:gd name="connsiteX1" fmla="*/ 342748 w 843540"/>
                                  <a:gd name="connsiteY1" fmla="*/ 1972 h 376610"/>
                                  <a:gd name="connsiteX2" fmla="*/ 715779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778254"/>
                                  <a:gd name="connsiteY0" fmla="*/ 344860 h 376610"/>
                                  <a:gd name="connsiteX1" fmla="*/ 342748 w 778254"/>
                                  <a:gd name="connsiteY1" fmla="*/ 1972 h 376610"/>
                                  <a:gd name="connsiteX2" fmla="*/ 715779 w 778254"/>
                                  <a:gd name="connsiteY2" fmla="*/ 256986 h 376610"/>
                                  <a:gd name="connsiteX3" fmla="*/ 778254 w 778254"/>
                                  <a:gd name="connsiteY3" fmla="*/ 261340 h 376610"/>
                                  <a:gd name="connsiteX4" fmla="*/ 741363 w 778254"/>
                                  <a:gd name="connsiteY4" fmla="*/ 376610 h 376610"/>
                                  <a:gd name="connsiteX5" fmla="*/ 599065 w 778254"/>
                                  <a:gd name="connsiteY5" fmla="*/ 256986 h 376610"/>
                                  <a:gd name="connsiteX6" fmla="*/ 655858 w 778254"/>
                                  <a:gd name="connsiteY6" fmla="*/ 256986 h 376610"/>
                                  <a:gd name="connsiteX7" fmla="*/ 313608 w 778254"/>
                                  <a:gd name="connsiteY7" fmla="*/ 77174 h 376610"/>
                                  <a:gd name="connsiteX8" fmla="*/ 69056 w 778254"/>
                                  <a:gd name="connsiteY8" fmla="*/ 376609 h 376610"/>
                                  <a:gd name="connsiteX9" fmla="*/ 0 w 778254"/>
                                  <a:gd name="connsiteY9" fmla="*/ 344860 h 376610"/>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77174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73632 w 778254"/>
                                  <a:gd name="connsiteY6" fmla="*/ 259529 h 415805"/>
                                  <a:gd name="connsiteX7" fmla="*/ 326304 w 778254"/>
                                  <a:gd name="connsiteY7" fmla="*/ 41933 h 415805"/>
                                  <a:gd name="connsiteX8" fmla="*/ 47292 w 778254"/>
                                  <a:gd name="connsiteY8" fmla="*/ 346092 h 415805"/>
                                  <a:gd name="connsiteX9" fmla="*/ 0 w 778254"/>
                                  <a:gd name="connsiteY9" fmla="*/ 344860 h 415805"/>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3608 w 765558"/>
                                  <a:gd name="connsiteY7" fmla="*/ 42026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654 h 416056"/>
                                  <a:gd name="connsiteX1" fmla="*/ 330052 w 765558"/>
                                  <a:gd name="connsiteY1" fmla="*/ 2223 h 416056"/>
                                  <a:gd name="connsiteX2" fmla="*/ 687848 w 765558"/>
                                  <a:gd name="connsiteY2" fmla="*/ 254693 h 416056"/>
                                  <a:gd name="connsiteX3" fmla="*/ 765558 w 765558"/>
                                  <a:gd name="connsiteY3" fmla="*/ 261591 h 416056"/>
                                  <a:gd name="connsiteX4" fmla="*/ 689491 w 765558"/>
                                  <a:gd name="connsiteY4" fmla="*/ 416056 h 416056"/>
                                  <a:gd name="connsiteX5" fmla="*/ 586369 w 765558"/>
                                  <a:gd name="connsiteY5" fmla="*/ 257237 h 416056"/>
                                  <a:gd name="connsiteX6" fmla="*/ 660936 w 765558"/>
                                  <a:gd name="connsiteY6" fmla="*/ 259780 h 416056"/>
                                  <a:gd name="connsiteX7" fmla="*/ 316147 w 765558"/>
                                  <a:gd name="connsiteY7" fmla="*/ 34553 h 416056"/>
                                  <a:gd name="connsiteX8" fmla="*/ 34596 w 765558"/>
                                  <a:gd name="connsiteY8" fmla="*/ 346343 h 416056"/>
                                  <a:gd name="connsiteX9" fmla="*/ 0 w 765558"/>
                                  <a:gd name="connsiteY9" fmla="*/ 347654 h 416056"/>
                                  <a:gd name="connsiteX0" fmla="*/ 0 w 752862"/>
                                  <a:gd name="connsiteY0" fmla="*/ 347654 h 416056"/>
                                  <a:gd name="connsiteX1" fmla="*/ 330052 w 752862"/>
                                  <a:gd name="connsiteY1" fmla="*/ 2223 h 416056"/>
                                  <a:gd name="connsiteX2" fmla="*/ 687848 w 752862"/>
                                  <a:gd name="connsiteY2" fmla="*/ 254693 h 416056"/>
                                  <a:gd name="connsiteX3" fmla="*/ 752862 w 752862"/>
                                  <a:gd name="connsiteY3" fmla="*/ 259046 h 416056"/>
                                  <a:gd name="connsiteX4" fmla="*/ 689491 w 752862"/>
                                  <a:gd name="connsiteY4" fmla="*/ 416056 h 416056"/>
                                  <a:gd name="connsiteX5" fmla="*/ 586369 w 752862"/>
                                  <a:gd name="connsiteY5" fmla="*/ 257237 h 416056"/>
                                  <a:gd name="connsiteX6" fmla="*/ 660936 w 752862"/>
                                  <a:gd name="connsiteY6" fmla="*/ 259780 h 416056"/>
                                  <a:gd name="connsiteX7" fmla="*/ 316147 w 752862"/>
                                  <a:gd name="connsiteY7" fmla="*/ 34553 h 416056"/>
                                  <a:gd name="connsiteX8" fmla="*/ 34596 w 752862"/>
                                  <a:gd name="connsiteY8" fmla="*/ 346343 h 416056"/>
                                  <a:gd name="connsiteX9" fmla="*/ 0 w 752862"/>
                                  <a:gd name="connsiteY9" fmla="*/ 347654 h 416056"/>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586369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611760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37627"/>
                                  <a:gd name="connsiteY0" fmla="*/ 347654 h 370252"/>
                                  <a:gd name="connsiteX1" fmla="*/ 330052 w 737627"/>
                                  <a:gd name="connsiteY1" fmla="*/ 2223 h 370252"/>
                                  <a:gd name="connsiteX2" fmla="*/ 687848 w 737627"/>
                                  <a:gd name="connsiteY2" fmla="*/ 254693 h 370252"/>
                                  <a:gd name="connsiteX3" fmla="*/ 737627 w 737627"/>
                                  <a:gd name="connsiteY3" fmla="*/ 259046 h 370252"/>
                                  <a:gd name="connsiteX4" fmla="*/ 676795 w 737627"/>
                                  <a:gd name="connsiteY4" fmla="*/ 370252 h 370252"/>
                                  <a:gd name="connsiteX5" fmla="*/ 611760 w 737627"/>
                                  <a:gd name="connsiteY5" fmla="*/ 257237 h 370252"/>
                                  <a:gd name="connsiteX6" fmla="*/ 660936 w 737627"/>
                                  <a:gd name="connsiteY6" fmla="*/ 259780 h 370252"/>
                                  <a:gd name="connsiteX7" fmla="*/ 316147 w 737627"/>
                                  <a:gd name="connsiteY7" fmla="*/ 34553 h 370252"/>
                                  <a:gd name="connsiteX8" fmla="*/ 34596 w 737627"/>
                                  <a:gd name="connsiteY8" fmla="*/ 346343 h 370252"/>
                                  <a:gd name="connsiteX9" fmla="*/ 0 w 737627"/>
                                  <a:gd name="connsiteY9" fmla="*/ 347654 h 3702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7627" h="370252">
                                    <a:moveTo>
                                      <a:pt x="0" y="347654"/>
                                    </a:moveTo>
                                    <a:cubicBezTo>
                                      <a:pt x="0" y="134710"/>
                                      <a:pt x="215411" y="17717"/>
                                      <a:pt x="330052" y="2223"/>
                                    </a:cubicBezTo>
                                    <a:cubicBezTo>
                                      <a:pt x="444693" y="-13271"/>
                                      <a:pt x="628308" y="50242"/>
                                      <a:pt x="687848" y="254693"/>
                                    </a:cubicBezTo>
                                    <a:lnTo>
                                      <a:pt x="737627" y="259046"/>
                                    </a:lnTo>
                                    <a:lnTo>
                                      <a:pt x="676795" y="370252"/>
                                    </a:lnTo>
                                    <a:lnTo>
                                      <a:pt x="611760" y="257237"/>
                                    </a:lnTo>
                                    <a:lnTo>
                                      <a:pt x="660936" y="259780"/>
                                    </a:lnTo>
                                    <a:cubicBezTo>
                                      <a:pt x="604080" y="126125"/>
                                      <a:pt x="504170" y="10626"/>
                                      <a:pt x="316147" y="34553"/>
                                    </a:cubicBezTo>
                                    <a:cubicBezTo>
                                      <a:pt x="143359" y="68653"/>
                                      <a:pt x="34596" y="201098"/>
                                      <a:pt x="34596" y="346343"/>
                                    </a:cubicBezTo>
                                    <a:cubicBezTo>
                                      <a:pt x="-6150" y="346343"/>
                                      <a:pt x="40746" y="347654"/>
                                      <a:pt x="0" y="347654"/>
                                    </a:cubicBezTo>
                                    <a:close/>
                                  </a:path>
                                </a:pathLst>
                              </a:cu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57" name="Straight Connector 35857"/>
                            <wps:cNvCnPr/>
                            <wps:spPr>
                              <a:xfrm>
                                <a:off x="3810" y="357505"/>
                                <a:ext cx="217170" cy="172085"/>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5858" name="Straight Connector 35858"/>
                            <wps:cNvCnPr/>
                            <wps:spPr>
                              <a:xfrm>
                                <a:off x="3810" y="243205"/>
                                <a:ext cx="217170" cy="172085"/>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5859" name="Straight Connector 35859"/>
                            <wps:cNvCnPr/>
                            <wps:spPr>
                              <a:xfrm>
                                <a:off x="3810" y="128905"/>
                                <a:ext cx="217170" cy="172085"/>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5863" name="Circular Arrow 35853"/>
                          <wps:cNvSpPr/>
                          <wps:spPr>
                            <a:xfrm rot="16200000">
                              <a:off x="936307" y="334963"/>
                              <a:ext cx="329565" cy="165100"/>
                            </a:xfrm>
                            <a:custGeom>
                              <a:avLst/>
                              <a:gdLst>
                                <a:gd name="connsiteX0" fmla="*/ 61119 w 977900"/>
                                <a:gd name="connsiteY0" fmla="*/ 488950 h 977900"/>
                                <a:gd name="connsiteX1" fmla="*/ 428533 w 977900"/>
                                <a:gd name="connsiteY1" fmla="*/ 65406 h 977900"/>
                                <a:gd name="connsiteX2" fmla="*/ 899717 w 977900"/>
                                <a:gd name="connsiteY2" fmla="*/ 369326 h 977900"/>
                                <a:gd name="connsiteX3" fmla="*/ 957840 w 977900"/>
                                <a:gd name="connsiteY3" fmla="*/ 369326 h 977900"/>
                                <a:gd name="connsiteX4" fmla="*/ 855663 w 977900"/>
                                <a:gd name="connsiteY4" fmla="*/ 488950 h 977900"/>
                                <a:gd name="connsiteX5" fmla="*/ 713365 w 977900"/>
                                <a:gd name="connsiteY5" fmla="*/ 369326 h 977900"/>
                                <a:gd name="connsiteX6" fmla="*/ 770158 w 977900"/>
                                <a:gd name="connsiteY6" fmla="*/ 369326 h 977900"/>
                                <a:gd name="connsiteX7" fmla="*/ 427908 w 977900"/>
                                <a:gd name="connsiteY7" fmla="*/ 189514 h 977900"/>
                                <a:gd name="connsiteX8" fmla="*/ 183356 w 977900"/>
                                <a:gd name="connsiteY8" fmla="*/ 488949 h 977900"/>
                                <a:gd name="connsiteX9" fmla="*/ 61119 w 977900"/>
                                <a:gd name="connsiteY9" fmla="*/ 488950 h 977900"/>
                                <a:gd name="connsiteX0" fmla="*/ 0 w 843541"/>
                                <a:gd name="connsiteY0" fmla="*/ 393051 h 424801"/>
                                <a:gd name="connsiteX1" fmla="*/ 314233 w 843541"/>
                                <a:gd name="connsiteY1" fmla="*/ 1257 h 424801"/>
                                <a:gd name="connsiteX2" fmla="*/ 785417 w 843541"/>
                                <a:gd name="connsiteY2" fmla="*/ 305177 h 424801"/>
                                <a:gd name="connsiteX3" fmla="*/ 843540 w 843541"/>
                                <a:gd name="connsiteY3" fmla="*/ 305177 h 424801"/>
                                <a:gd name="connsiteX4" fmla="*/ 741363 w 843541"/>
                                <a:gd name="connsiteY4" fmla="*/ 424801 h 424801"/>
                                <a:gd name="connsiteX5" fmla="*/ 599065 w 843541"/>
                                <a:gd name="connsiteY5" fmla="*/ 305177 h 424801"/>
                                <a:gd name="connsiteX6" fmla="*/ 655858 w 843541"/>
                                <a:gd name="connsiteY6" fmla="*/ 305177 h 424801"/>
                                <a:gd name="connsiteX7" fmla="*/ 313608 w 843541"/>
                                <a:gd name="connsiteY7" fmla="*/ 125365 h 424801"/>
                                <a:gd name="connsiteX8" fmla="*/ 69056 w 843541"/>
                                <a:gd name="connsiteY8" fmla="*/ 424800 h 424801"/>
                                <a:gd name="connsiteX9" fmla="*/ 0 w 843541"/>
                                <a:gd name="connsiteY9" fmla="*/ 393051 h 424801"/>
                                <a:gd name="connsiteX0" fmla="*/ 0 w 843540"/>
                                <a:gd name="connsiteY0" fmla="*/ 344860 h 376610"/>
                                <a:gd name="connsiteX1" fmla="*/ 342748 w 843540"/>
                                <a:gd name="connsiteY1" fmla="*/ 1972 h 376610"/>
                                <a:gd name="connsiteX2" fmla="*/ 785417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843540"/>
                                <a:gd name="connsiteY0" fmla="*/ 344860 h 376610"/>
                                <a:gd name="connsiteX1" fmla="*/ 342748 w 843540"/>
                                <a:gd name="connsiteY1" fmla="*/ 1972 h 376610"/>
                                <a:gd name="connsiteX2" fmla="*/ 715779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778254"/>
                                <a:gd name="connsiteY0" fmla="*/ 344860 h 376610"/>
                                <a:gd name="connsiteX1" fmla="*/ 342748 w 778254"/>
                                <a:gd name="connsiteY1" fmla="*/ 1972 h 376610"/>
                                <a:gd name="connsiteX2" fmla="*/ 715779 w 778254"/>
                                <a:gd name="connsiteY2" fmla="*/ 256986 h 376610"/>
                                <a:gd name="connsiteX3" fmla="*/ 778254 w 778254"/>
                                <a:gd name="connsiteY3" fmla="*/ 261340 h 376610"/>
                                <a:gd name="connsiteX4" fmla="*/ 741363 w 778254"/>
                                <a:gd name="connsiteY4" fmla="*/ 376610 h 376610"/>
                                <a:gd name="connsiteX5" fmla="*/ 599065 w 778254"/>
                                <a:gd name="connsiteY5" fmla="*/ 256986 h 376610"/>
                                <a:gd name="connsiteX6" fmla="*/ 655858 w 778254"/>
                                <a:gd name="connsiteY6" fmla="*/ 256986 h 376610"/>
                                <a:gd name="connsiteX7" fmla="*/ 313608 w 778254"/>
                                <a:gd name="connsiteY7" fmla="*/ 77174 h 376610"/>
                                <a:gd name="connsiteX8" fmla="*/ 69056 w 778254"/>
                                <a:gd name="connsiteY8" fmla="*/ 376609 h 376610"/>
                                <a:gd name="connsiteX9" fmla="*/ 0 w 778254"/>
                                <a:gd name="connsiteY9" fmla="*/ 344860 h 376610"/>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77174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73632 w 778254"/>
                                <a:gd name="connsiteY6" fmla="*/ 259529 h 415805"/>
                                <a:gd name="connsiteX7" fmla="*/ 326304 w 778254"/>
                                <a:gd name="connsiteY7" fmla="*/ 41933 h 415805"/>
                                <a:gd name="connsiteX8" fmla="*/ 47292 w 778254"/>
                                <a:gd name="connsiteY8" fmla="*/ 346092 h 415805"/>
                                <a:gd name="connsiteX9" fmla="*/ 0 w 778254"/>
                                <a:gd name="connsiteY9" fmla="*/ 344860 h 415805"/>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3608 w 765558"/>
                                <a:gd name="connsiteY7" fmla="*/ 42026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654 h 416056"/>
                                <a:gd name="connsiteX1" fmla="*/ 330052 w 765558"/>
                                <a:gd name="connsiteY1" fmla="*/ 2223 h 416056"/>
                                <a:gd name="connsiteX2" fmla="*/ 687848 w 765558"/>
                                <a:gd name="connsiteY2" fmla="*/ 254693 h 416056"/>
                                <a:gd name="connsiteX3" fmla="*/ 765558 w 765558"/>
                                <a:gd name="connsiteY3" fmla="*/ 261591 h 416056"/>
                                <a:gd name="connsiteX4" fmla="*/ 689491 w 765558"/>
                                <a:gd name="connsiteY4" fmla="*/ 416056 h 416056"/>
                                <a:gd name="connsiteX5" fmla="*/ 586369 w 765558"/>
                                <a:gd name="connsiteY5" fmla="*/ 257237 h 416056"/>
                                <a:gd name="connsiteX6" fmla="*/ 660936 w 765558"/>
                                <a:gd name="connsiteY6" fmla="*/ 259780 h 416056"/>
                                <a:gd name="connsiteX7" fmla="*/ 316147 w 765558"/>
                                <a:gd name="connsiteY7" fmla="*/ 34553 h 416056"/>
                                <a:gd name="connsiteX8" fmla="*/ 34596 w 765558"/>
                                <a:gd name="connsiteY8" fmla="*/ 346343 h 416056"/>
                                <a:gd name="connsiteX9" fmla="*/ 0 w 765558"/>
                                <a:gd name="connsiteY9" fmla="*/ 347654 h 416056"/>
                                <a:gd name="connsiteX0" fmla="*/ 0 w 752862"/>
                                <a:gd name="connsiteY0" fmla="*/ 347654 h 416056"/>
                                <a:gd name="connsiteX1" fmla="*/ 330052 w 752862"/>
                                <a:gd name="connsiteY1" fmla="*/ 2223 h 416056"/>
                                <a:gd name="connsiteX2" fmla="*/ 687848 w 752862"/>
                                <a:gd name="connsiteY2" fmla="*/ 254693 h 416056"/>
                                <a:gd name="connsiteX3" fmla="*/ 752862 w 752862"/>
                                <a:gd name="connsiteY3" fmla="*/ 259046 h 416056"/>
                                <a:gd name="connsiteX4" fmla="*/ 689491 w 752862"/>
                                <a:gd name="connsiteY4" fmla="*/ 416056 h 416056"/>
                                <a:gd name="connsiteX5" fmla="*/ 586369 w 752862"/>
                                <a:gd name="connsiteY5" fmla="*/ 257237 h 416056"/>
                                <a:gd name="connsiteX6" fmla="*/ 660936 w 752862"/>
                                <a:gd name="connsiteY6" fmla="*/ 259780 h 416056"/>
                                <a:gd name="connsiteX7" fmla="*/ 316147 w 752862"/>
                                <a:gd name="connsiteY7" fmla="*/ 34553 h 416056"/>
                                <a:gd name="connsiteX8" fmla="*/ 34596 w 752862"/>
                                <a:gd name="connsiteY8" fmla="*/ 346343 h 416056"/>
                                <a:gd name="connsiteX9" fmla="*/ 0 w 752862"/>
                                <a:gd name="connsiteY9" fmla="*/ 347654 h 416056"/>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586369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611760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37627"/>
                                <a:gd name="connsiteY0" fmla="*/ 347654 h 370252"/>
                                <a:gd name="connsiteX1" fmla="*/ 330052 w 737627"/>
                                <a:gd name="connsiteY1" fmla="*/ 2223 h 370252"/>
                                <a:gd name="connsiteX2" fmla="*/ 687848 w 737627"/>
                                <a:gd name="connsiteY2" fmla="*/ 254693 h 370252"/>
                                <a:gd name="connsiteX3" fmla="*/ 737627 w 737627"/>
                                <a:gd name="connsiteY3" fmla="*/ 259046 h 370252"/>
                                <a:gd name="connsiteX4" fmla="*/ 676795 w 737627"/>
                                <a:gd name="connsiteY4" fmla="*/ 370252 h 370252"/>
                                <a:gd name="connsiteX5" fmla="*/ 611760 w 737627"/>
                                <a:gd name="connsiteY5" fmla="*/ 257237 h 370252"/>
                                <a:gd name="connsiteX6" fmla="*/ 660936 w 737627"/>
                                <a:gd name="connsiteY6" fmla="*/ 259780 h 370252"/>
                                <a:gd name="connsiteX7" fmla="*/ 316147 w 737627"/>
                                <a:gd name="connsiteY7" fmla="*/ 34553 h 370252"/>
                                <a:gd name="connsiteX8" fmla="*/ 34596 w 737627"/>
                                <a:gd name="connsiteY8" fmla="*/ 346343 h 370252"/>
                                <a:gd name="connsiteX9" fmla="*/ 0 w 737627"/>
                                <a:gd name="connsiteY9" fmla="*/ 347654 h 3702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7627" h="370252">
                                  <a:moveTo>
                                    <a:pt x="0" y="347654"/>
                                  </a:moveTo>
                                  <a:cubicBezTo>
                                    <a:pt x="0" y="134710"/>
                                    <a:pt x="215411" y="17717"/>
                                    <a:pt x="330052" y="2223"/>
                                  </a:cubicBezTo>
                                  <a:cubicBezTo>
                                    <a:pt x="444693" y="-13271"/>
                                    <a:pt x="628308" y="50242"/>
                                    <a:pt x="687848" y="254693"/>
                                  </a:cubicBezTo>
                                  <a:lnTo>
                                    <a:pt x="737627" y="259046"/>
                                  </a:lnTo>
                                  <a:lnTo>
                                    <a:pt x="676795" y="370252"/>
                                  </a:lnTo>
                                  <a:lnTo>
                                    <a:pt x="611760" y="257237"/>
                                  </a:lnTo>
                                  <a:lnTo>
                                    <a:pt x="660936" y="259780"/>
                                  </a:lnTo>
                                  <a:cubicBezTo>
                                    <a:pt x="604080" y="126125"/>
                                    <a:pt x="504170" y="10626"/>
                                    <a:pt x="316147" y="34553"/>
                                  </a:cubicBezTo>
                                  <a:cubicBezTo>
                                    <a:pt x="143359" y="68653"/>
                                    <a:pt x="34596" y="201098"/>
                                    <a:pt x="34596" y="346343"/>
                                  </a:cubicBezTo>
                                  <a:cubicBezTo>
                                    <a:pt x="-6150" y="346343"/>
                                    <a:pt x="40746" y="347654"/>
                                    <a:pt x="0" y="347654"/>
                                  </a:cubicBezTo>
                                  <a:close/>
                                </a:path>
                              </a:pathLst>
                            </a:custGeom>
                            <a:solidFill>
                              <a:schemeClr val="tx1"/>
                            </a:solidFill>
                            <a:ln>
                              <a:solidFill>
                                <a:schemeClr val="tx1"/>
                              </a:solidFill>
                            </a:ln>
                            <a:effectLst/>
                            <a:scene3d>
                              <a:camera prst="orthographicFront">
                                <a:rot lat="0" lon="10800000" rev="0"/>
                              </a:camera>
                              <a:lightRig rig="threePt" dir="t"/>
                            </a:scene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64" name="Straight Connector 35864"/>
                          <wps:cNvCnPr/>
                          <wps:spPr>
                            <a:xfrm flipV="1">
                              <a:off x="986155" y="659765"/>
                              <a:ext cx="0" cy="45720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5867" name="Text Box 35867"/>
                          <wps:cNvSpPr txBox="1"/>
                          <wps:spPr>
                            <a:xfrm>
                              <a:off x="1113459" y="64067"/>
                              <a:ext cx="471861" cy="48025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DFA3180" w14:textId="0DBEF9CC" w:rsidR="00782610" w:rsidRPr="00356BC8" w:rsidRDefault="00000000" w:rsidP="004B41C5">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R</m:t>
                                        </m:r>
                                      </m:sub>
                                    </m:sSub>
                                  </m:oMath>
                                </m:oMathPara>
                              </w:p>
                              <w:p w14:paraId="024A09B8" w14:textId="77777777" w:rsidR="00782610" w:rsidRPr="0078135F" w:rsidRDefault="00782610" w:rsidP="004B41C5">
                                <w:pPr>
                                  <w:rPr>
                                    <w:szCs w:val="20"/>
                                  </w:rPr>
                                </w:pPr>
                              </w:p>
                              <w:p w14:paraId="6D638207" w14:textId="77777777" w:rsidR="00782610" w:rsidRDefault="00782610" w:rsidP="004B41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68" name="Text Box 35868"/>
                          <wps:cNvSpPr txBox="1"/>
                          <wps:spPr>
                            <a:xfrm>
                              <a:off x="668414" y="715165"/>
                              <a:ext cx="360773" cy="31191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81B32A" w14:textId="4AD1596E" w:rsidR="00782610" w:rsidRPr="00356BC8" w:rsidRDefault="00782610" w:rsidP="004B41C5">
                                <w:pPr>
                                  <w:rPr>
                                    <w:szCs w:val="20"/>
                                  </w:rPr>
                                </w:pPr>
                                <m:oMathPara>
                                  <m:oMath>
                                    <m:r>
                                      <w:rPr>
                                        <w:rFonts w:ascii="Cambria Math" w:hAnsi="Cambria Math"/>
                                        <w:szCs w:val="20"/>
                                      </w:rPr>
                                      <m:t>R</m:t>
                                    </m:r>
                                  </m:oMath>
                                </m:oMathPara>
                              </w:p>
                              <w:p w14:paraId="74C34AF7" w14:textId="77777777" w:rsidR="00782610" w:rsidRPr="0078135F" w:rsidRDefault="00782610" w:rsidP="004B41C5">
                                <w:pPr>
                                  <w:rPr>
                                    <w:szCs w:val="20"/>
                                  </w:rPr>
                                </w:pPr>
                              </w:p>
                              <w:p w14:paraId="031FD78D" w14:textId="77777777" w:rsidR="00782610" w:rsidRDefault="00782610" w:rsidP="004B41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71" name="Text Box 35871"/>
                          <wps:cNvSpPr txBox="1"/>
                          <wps:spPr>
                            <a:xfrm>
                              <a:off x="0" y="203819"/>
                              <a:ext cx="609552" cy="34609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BD8637" w14:textId="1C6DB91F" w:rsidR="00782610" w:rsidRPr="00992AFE" w:rsidRDefault="00782610" w:rsidP="00992AFE">
                                <w:pPr>
                                  <w:rPr>
                                    <w:b/>
                                    <w:szCs w:val="20"/>
                                  </w:rPr>
                                </w:pPr>
                                <w:r w:rsidRPr="00992AFE">
                                  <w:rPr>
                                    <w:b/>
                                    <w:szCs w:val="20"/>
                                  </w:rPr>
                                  <w:t>FBD</w:t>
                                </w:r>
                              </w:p>
                              <w:p w14:paraId="6DD2E0A4" w14:textId="77777777" w:rsidR="00782610" w:rsidRDefault="00782610" w:rsidP="00992A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5917" name="Group 35917"/>
                        <wpg:cNvGrpSpPr/>
                        <wpg:grpSpPr>
                          <a:xfrm>
                            <a:off x="0" y="1592580"/>
                            <a:ext cx="3294380" cy="578485"/>
                            <a:chOff x="0" y="0"/>
                            <a:chExt cx="3294380" cy="578485"/>
                          </a:xfrm>
                        </wpg:grpSpPr>
                        <wps:wsp>
                          <wps:cNvPr id="35865" name="Straight Connector 35865"/>
                          <wps:cNvCnPr/>
                          <wps:spPr>
                            <a:xfrm>
                              <a:off x="988060" y="564515"/>
                              <a:ext cx="2306320" cy="0"/>
                            </a:xfrm>
                            <a:prstGeom prst="line">
                              <a:avLst/>
                            </a:prstGeom>
                            <a:ln w="31750">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04" name="Text Box 35904"/>
                          <wps:cNvSpPr txBox="1"/>
                          <wps:spPr>
                            <a:xfrm>
                              <a:off x="0" y="97079"/>
                              <a:ext cx="583904" cy="34523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E7B1FD" w14:textId="2D3DE9A6" w:rsidR="00782610" w:rsidRPr="00992AFE" w:rsidRDefault="00782610" w:rsidP="00992AFE">
                                <w:pPr>
                                  <w:rPr>
                                    <w:b/>
                                    <w:szCs w:val="20"/>
                                  </w:rPr>
                                </w:pPr>
                                <w:r>
                                  <w:rPr>
                                    <w:b/>
                                    <w:szCs w:val="20"/>
                                  </w:rPr>
                                  <w:t>SF</w:t>
                                </w:r>
                                <w:r w:rsidRPr="00992AFE">
                                  <w:rPr>
                                    <w:b/>
                                    <w:szCs w:val="20"/>
                                  </w:rPr>
                                  <w:t>D</w:t>
                                </w:r>
                              </w:p>
                              <w:p w14:paraId="00A3FDB9" w14:textId="77777777" w:rsidR="00782610" w:rsidRDefault="00782610" w:rsidP="00992A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08" name="Straight Connector 35908"/>
                          <wps:cNvCnPr/>
                          <wps:spPr>
                            <a:xfrm flipV="1">
                              <a:off x="982980" y="0"/>
                              <a:ext cx="0" cy="578485"/>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09" name="Straight Connector 35909"/>
                          <wps:cNvCnPr/>
                          <wps:spPr>
                            <a:xfrm flipV="1">
                              <a:off x="3284855" y="3175"/>
                              <a:ext cx="0" cy="565785"/>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10" name="Straight Connector 35910"/>
                          <wps:cNvCnPr/>
                          <wps:spPr>
                            <a:xfrm flipH="1">
                              <a:off x="983615" y="8255"/>
                              <a:ext cx="2307590" cy="0"/>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g:grpSp>
                      <wpg:grpSp>
                        <wpg:cNvPr id="35916" name="Group 35916"/>
                        <wpg:cNvGrpSpPr/>
                        <wpg:grpSpPr>
                          <a:xfrm>
                            <a:off x="0" y="2726926"/>
                            <a:ext cx="3291840" cy="802405"/>
                            <a:chOff x="0" y="-121050"/>
                            <a:chExt cx="3291840" cy="802406"/>
                          </a:xfrm>
                        </wpg:grpSpPr>
                        <wps:wsp>
                          <wps:cNvPr id="35870" name="Straight Connector 35870"/>
                          <wps:cNvCnPr/>
                          <wps:spPr>
                            <a:xfrm>
                              <a:off x="991235" y="666750"/>
                              <a:ext cx="2300605" cy="0"/>
                            </a:xfrm>
                            <a:prstGeom prst="line">
                              <a:avLst/>
                            </a:prstGeom>
                            <a:ln w="31750">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07" name="Text Box 35907"/>
                          <wps:cNvSpPr txBox="1"/>
                          <wps:spPr>
                            <a:xfrm>
                              <a:off x="0" y="213232"/>
                              <a:ext cx="654862" cy="34523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40A773F" w14:textId="36B607B3" w:rsidR="00782610" w:rsidRPr="00992AFE" w:rsidRDefault="00782610" w:rsidP="00992AFE">
                                <w:pPr>
                                  <w:rPr>
                                    <w:b/>
                                    <w:szCs w:val="20"/>
                                  </w:rPr>
                                </w:pPr>
                                <w:r>
                                  <w:rPr>
                                    <w:b/>
                                    <w:szCs w:val="20"/>
                                  </w:rPr>
                                  <w:t>BM</w:t>
                                </w:r>
                                <w:r w:rsidRPr="00992AFE">
                                  <w:rPr>
                                    <w:b/>
                                    <w:szCs w:val="20"/>
                                  </w:rPr>
                                  <w:t>D</w:t>
                                </w:r>
                              </w:p>
                              <w:p w14:paraId="308D8CB2" w14:textId="77777777" w:rsidR="00782610" w:rsidRDefault="00782610" w:rsidP="00992A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911" name="Straight Connector 35911"/>
                          <wps:cNvCnPr/>
                          <wps:spPr>
                            <a:xfrm flipV="1">
                              <a:off x="987425" y="-121050"/>
                              <a:ext cx="0" cy="802406"/>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12" name="Straight Connector 35912"/>
                          <wps:cNvCnPr/>
                          <wps:spPr>
                            <a:xfrm flipH="1" flipV="1">
                              <a:off x="975264" y="-116774"/>
                              <a:ext cx="2308957" cy="117409"/>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35913" name="Straight Connector 35913"/>
                          <wps:cNvCnPr/>
                          <wps:spPr>
                            <a:xfrm flipV="1">
                              <a:off x="3282950" y="0"/>
                              <a:ext cx="0" cy="680720"/>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C704238" id="Group 35918" o:spid="_x0000_s1254" style="position:absolute;left:0;text-align:left;margin-left:0;margin-top:53.4pt;width:310.35pt;height:215.5pt;z-index:251615744;mso-width-relative:margin;mso-height-relative:margin" coordorigin=",-1538" coordsize="53065,36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">
                <v:line id="Straight Connector 35866" o:spid="_x0000_s1255" style="position:absolute;flip:y;visibility:visible;mso-wrap-style:square" from="9855,11010" to="9855,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" strokecolor="black [3213]">
                  <v:stroke dashstyle="dash"/>
                </v:line>
                <v:line id="Straight Connector 35869" o:spid="_x0000_s1256" style="position:absolute;flip:y;visibility:visible;mso-wrap-style:square" from="32842,8502" to="32842,35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" strokecolor="black [3213]">
                  <v:stroke dashstyle="dash"/>
                </v:line>
                <v:group id="Group 35915" o:spid="_x0000_s1257" style="position:absolute;top:-1538;width:53065;height:12707" coordorigin=",-1538" coordsize="53065,1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">
                  <v:group id="Group 35860" o:spid="_x0000_s1258" style="position:absolute;left:7702;top:-1538;width:45363;height:12705" coordorigin="38,-1539" coordsize="45363,1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">
                    <v:group id="Group 179" o:spid="_x0000_s1259" style="position:absolute;left:38;top:-1539;width:45363;height:12711" coordorigin="5900,645" coordsize="46816,1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80" o:spid="_x0000_s1260" style="position:absolute;left:5900;top:645;width:46816;height:12753" coordorigin="5900,645" coordsize="46816,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group id="Group 181" o:spid="_x0000_s1261" style="position:absolute;left:5900;top:4877;width:26050;height:4416" coordorigin="39,-697" coordsize="26049,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Straight Connector 183" o:spid="_x0000_s1262" style="position:absolute;visibility:visible;mso-wrap-style:square" from="39,1732" to="2285,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" strokecolor="black [3213]" strokeweight="1pt"/>
                          <v:line id="Straight Connector 184" o:spid="_x0000_s1263" style="position:absolute;visibility:visible;mso-wrap-style:square" from="2286,1281" to="26089,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" strokecolor="black [3213]" strokeweight="2.5pt"/>
                          <v:line id="Straight Connector 185" o:spid="_x0000_s1264" style="position:absolute;flip:y;visibility:visible;mso-wrap-style:square" from="2146,-697" to="2146,3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" strokecolor="black [3213]" strokeweight="2.5pt"/>
                        </v:group>
                        <v:line id="Straight Connector 187" o:spid="_x0000_s1265" style="position:absolute;visibility:visible;mso-wrap-style:square" from="31846,6872" to="31846,11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" strokecolor="black [3213]" strokeweight="1.5pt">
                          <v:stroke endarrow="block"/>
                        </v:line>
                        <v:shape id="Text Box 194" o:spid="_x0000_s1266" type="#_x0000_t202" style="position:absolute;left:25457;top:9593;width:6858;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216CFCA4" w14:textId="77777777" w:rsidR="00782610" w:rsidRPr="0078135F" w:rsidRDefault="00782610" w:rsidP="00BB240E">
                                <w:pPr>
                                  <w:rPr>
                                    <w:szCs w:val="20"/>
                                  </w:rPr>
                                </w:pPr>
                                <m:oMathPara>
                                  <m:oMath>
                                    <m:r>
                                      <w:rPr>
                                        <w:rFonts w:ascii="Cambria Math" w:hAnsi="Cambria Math"/>
                                        <w:szCs w:val="20"/>
                                      </w:rPr>
                                      <m:t>m•g</m:t>
                                    </m:r>
                                  </m:oMath>
                                </m:oMathPara>
                              </w:p>
                            </w:txbxContent>
                          </v:textbox>
                        </v:shape>
                        <v:shape id="Text Box 195" o:spid="_x0000_s1267" type="#_x0000_t202" style="position:absolute;left:20953;top:645;width:31763;height:5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6D24E2DC" w14:textId="1FEB64FA" w:rsidR="00782610" w:rsidRPr="005F119C" w:rsidRDefault="00000000" w:rsidP="00BB240E">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m:rPr>
                                            <m:sty m:val="p"/>
                                          </m:rPr>
                                          <w:rPr>
                                            <w:rFonts w:ascii="Cambria Math" w:hAnsi="Cambria Math"/>
                                            <w:szCs w:val="20"/>
                                          </w:rPr>
                                          <m:t>F</m:t>
                                        </m:r>
                                      </m:sub>
                                    </m:sSub>
                                    <m:r>
                                      <w:rPr>
                                        <w:rFonts w:ascii="Cambria Math" w:hAnsi="Cambria Math"/>
                                        <w:szCs w:val="20"/>
                                      </w:rPr>
                                      <m:t xml:space="preserve">=27.83 </m:t>
                                    </m:r>
                                    <m:r>
                                      <m:rPr>
                                        <m:sty m:val="p"/>
                                      </m:rPr>
                                      <w:rPr>
                                        <w:rFonts w:ascii="Cambria Math" w:hAnsi="Cambria Math"/>
                                        <w:szCs w:val="20"/>
                                      </w:rPr>
                                      <m:t>Nmm</m:t>
                                    </m:r>
                                  </m:oMath>
                                </m:oMathPara>
                              </w:p>
                            </w:txbxContent>
                          </v:textbox>
                        </v:shape>
                      </v:group>
                      <v:line id="Straight Connector 210" o:spid="_x0000_s1268" style="position:absolute;flip:x;visibility:visible;mso-wrap-style:square" from="8259,13403" to="31851,1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" strokecolor="black [3213]" strokeweight=".5pt"/>
                      <v:shape id="Text Box 35845" o:spid="_x0000_s1269" type="#_x0000_t202" style="position:absolute;left:18623;top:10001;width:3627;height:4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" filled="f" stroked="f">
                        <v:textbox>
                          <w:txbxContent>
                            <w:p w14:paraId="3B201678" w14:textId="48EAA13F" w:rsidR="00782610" w:rsidRPr="0078135F" w:rsidRDefault="00782610" w:rsidP="00BB240E">
                              <w:pPr>
                                <w:rPr>
                                  <w:szCs w:val="20"/>
                                </w:rPr>
                              </w:pPr>
                              <m:oMathPara>
                                <m:oMath>
                                  <m:r>
                                    <w:rPr>
                                      <w:rFonts w:ascii="Cambria Math" w:hAnsi="Cambria Math"/>
                                      <w:szCs w:val="20"/>
                                    </w:rPr>
                                    <m:t>L</m:t>
                                  </m:r>
                                </m:oMath>
                              </m:oMathPara>
                            </w:p>
                            <w:p w14:paraId="590ADFDF" w14:textId="77777777" w:rsidR="00782610" w:rsidRDefault="00782610" w:rsidP="00BB240E"/>
                          </w:txbxContent>
                        </v:textbox>
                      </v:shape>
                    </v:group>
                    <v:shape id="Circular Arrow 35853" o:spid="_x0000_s1270" style="position:absolute;left:24721;top:3447;width:3302;height:1651;rotation:90;visibility:visible;mso-wrap-style:square;v-text-anchor:middle" coordsize="737627,37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" path="m,347654c,134710,215411,17717,330052,2223,444693,-13271,628308,50242,687848,254693r49779,4353l676795,370252,611760,257237r49176,2543c604080,126125,504170,10626,316147,34553,143359,68653,34596,201098,34596,346343v-40746,,6150,1311,-34596,1311xe" fillcolor="black [3213]" strokecolor="black [3213]">
                      <v:path arrowok="t" o:connecttype="custom" o:connectlocs="0,155023;147748,991;307916,113571;330200,115512;302968,165100;273855,114705;295869,115839;141524,15408;15487,154439;0,155023" o:connectangles="0,0,0,0,0,0,0,0,0,0"/>
                    </v:shape>
                    <v:line id="Straight Connector 35857" o:spid="_x0000_s1271" style="position:absolute;visibility:visible;mso-wrap-style:square" from="38,3575" to="2209,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" strokecolor="black [3213]" strokeweight="1pt"/>
                    <v:line id="Straight Connector 35858" o:spid="_x0000_s1272" style="position:absolute;visibility:visible;mso-wrap-style:square" from="38,2432" to="2209,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" strokecolor="black [3213]" strokeweight="1pt"/>
                    <v:line id="Straight Connector 35859" o:spid="_x0000_s1273" style="position:absolute;visibility:visible;mso-wrap-style:square" from="38,1289" to="220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" strokecolor="black [3213]" strokeweight="1pt"/>
                  </v:group>
                  <v:shape id="Circular Arrow 35853" o:spid="_x0000_s1274" style="position:absolute;left:9363;top:3349;width:3295;height:1651;rotation:-90;visibility:visible;mso-wrap-style:square;v-text-anchor:middle" coordsize="737627,37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" path="m,347654c,134710,215411,17717,330052,2223,444693,-13271,628308,50242,687848,254693r49779,4353l676795,370252,611760,257237r49176,2543c604080,126125,504170,10626,316147,34553,143359,68653,34596,201098,34596,346343v-40746,,6150,1311,-34596,1311xe" fillcolor="black [3213]" strokecolor="black [3213]">
                    <v:path arrowok="t" o:connecttype="custom" o:connectlocs="0,155023;147464,991;307324,113571;329565,115512;302386,165100;273329,114705;295300,115839;141252,15408;15457,154439;0,155023" o:connectangles="0,0,0,0,0,0,0,0,0,0"/>
                  </v:shape>
                  <v:line id="Straight Connector 35864" o:spid="_x0000_s1275" style="position:absolute;flip:y;visibility:visible;mso-wrap-style:square" from="9861,6597" to="9861,1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" strokecolor="black [3213]" strokeweight="1.5pt">
                    <v:stroke endarrow="block"/>
                  </v:line>
                  <v:shape id="Text Box 35867" o:spid="_x0000_s1276" type="#_x0000_t202" style="position:absolute;left:11134;top:640;width:4719;height:4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" filled="f" stroked="f">
                    <v:textbox>
                      <w:txbxContent>
                        <w:p w14:paraId="7DFA3180" w14:textId="0DBEF9CC" w:rsidR="00782610" w:rsidRPr="00356BC8" w:rsidRDefault="00000000" w:rsidP="004B41C5">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R</m:t>
                                  </m:r>
                                </m:sub>
                              </m:sSub>
                            </m:oMath>
                          </m:oMathPara>
                        </w:p>
                        <w:p w14:paraId="024A09B8" w14:textId="77777777" w:rsidR="00782610" w:rsidRPr="0078135F" w:rsidRDefault="00782610" w:rsidP="004B41C5">
                          <w:pPr>
                            <w:rPr>
                              <w:szCs w:val="20"/>
                            </w:rPr>
                          </w:pPr>
                        </w:p>
                        <w:p w14:paraId="6D638207" w14:textId="77777777" w:rsidR="00782610" w:rsidRDefault="00782610" w:rsidP="004B41C5"/>
                      </w:txbxContent>
                    </v:textbox>
                  </v:shape>
                  <v:shape id="Text Box 35868" o:spid="_x0000_s1277" type="#_x0000_t202" style="position:absolute;left:6684;top:7151;width:3607;height:3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" filled="f" stroked="f">
                    <v:textbox>
                      <w:txbxContent>
                        <w:p w14:paraId="7281B32A" w14:textId="4AD1596E" w:rsidR="00782610" w:rsidRPr="00356BC8" w:rsidRDefault="00782610" w:rsidP="004B41C5">
                          <w:pPr>
                            <w:rPr>
                              <w:szCs w:val="20"/>
                            </w:rPr>
                          </w:pPr>
                          <m:oMathPara>
                            <m:oMath>
                              <m:r>
                                <w:rPr>
                                  <w:rFonts w:ascii="Cambria Math" w:hAnsi="Cambria Math"/>
                                  <w:szCs w:val="20"/>
                                </w:rPr>
                                <m:t>R</m:t>
                              </m:r>
                            </m:oMath>
                          </m:oMathPara>
                        </w:p>
                        <w:p w14:paraId="74C34AF7" w14:textId="77777777" w:rsidR="00782610" w:rsidRPr="0078135F" w:rsidRDefault="00782610" w:rsidP="004B41C5">
                          <w:pPr>
                            <w:rPr>
                              <w:szCs w:val="20"/>
                            </w:rPr>
                          </w:pPr>
                        </w:p>
                        <w:p w14:paraId="031FD78D" w14:textId="77777777" w:rsidR="00782610" w:rsidRDefault="00782610" w:rsidP="004B41C5"/>
                      </w:txbxContent>
                    </v:textbox>
                  </v:shape>
                  <v:shape id="Text Box 35871" o:spid="_x0000_s1278" type="#_x0000_t202" style="position:absolute;top:2038;width:6095;height:3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" filled="f" stroked="f">
                    <v:textbox>
                      <w:txbxContent>
                        <w:p w14:paraId="5CBD8637" w14:textId="1C6DB91F" w:rsidR="00782610" w:rsidRPr="00992AFE" w:rsidRDefault="00782610" w:rsidP="00992AFE">
                          <w:pPr>
                            <w:rPr>
                              <w:b/>
                              <w:szCs w:val="20"/>
                            </w:rPr>
                          </w:pPr>
                          <w:r w:rsidRPr="00992AFE">
                            <w:rPr>
                              <w:b/>
                              <w:szCs w:val="20"/>
                            </w:rPr>
                            <w:t>FBD</w:t>
                          </w:r>
                        </w:p>
                        <w:p w14:paraId="6DD2E0A4" w14:textId="77777777" w:rsidR="00782610" w:rsidRDefault="00782610" w:rsidP="00992AFE"/>
                      </w:txbxContent>
                    </v:textbox>
                  </v:shape>
                </v:group>
                <v:group id="Group 35917" o:spid="_x0000_s1279" style="position:absolute;top:15925;width:32943;height:5785" coordsize="32943,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">
                  <v:line id="Straight Connector 35865" o:spid="_x0000_s1280" style="position:absolute;visibility:visible;mso-wrap-style:square" from="9880,5645" to="32943,5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" strokecolor="black [3213]" strokeweight="2.5pt"/>
                  <v:shape id="Text Box 35904" o:spid="_x0000_s1281" type="#_x0000_t202" style="position:absolute;top:970;width:5839;height:34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" filled="f" stroked="f">
                    <v:textbox>
                      <w:txbxContent>
                        <w:p w14:paraId="11E7B1FD" w14:textId="2D3DE9A6" w:rsidR="00782610" w:rsidRPr="00992AFE" w:rsidRDefault="00782610" w:rsidP="00992AFE">
                          <w:pPr>
                            <w:rPr>
                              <w:b/>
                              <w:szCs w:val="20"/>
                            </w:rPr>
                          </w:pPr>
                          <w:r>
                            <w:rPr>
                              <w:b/>
                              <w:szCs w:val="20"/>
                            </w:rPr>
                            <w:t>SF</w:t>
                          </w:r>
                          <w:r w:rsidRPr="00992AFE">
                            <w:rPr>
                              <w:b/>
                              <w:szCs w:val="20"/>
                            </w:rPr>
                            <w:t>D</w:t>
                          </w:r>
                        </w:p>
                        <w:p w14:paraId="00A3FDB9" w14:textId="77777777" w:rsidR="00782610" w:rsidRDefault="00782610" w:rsidP="00992AFE"/>
                      </w:txbxContent>
                    </v:textbox>
                  </v:shape>
                  <v:line id="Straight Connector 35908" o:spid="_x0000_s1282" style="position:absolute;flip:y;visibility:visible;mso-wrap-style:square" from="9829,0" to="9829,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" strokecolor="black [3213]" strokeweight="1.25pt"/>
                  <v:line id="Straight Connector 35909" o:spid="_x0000_s1283" style="position:absolute;flip:y;visibility:visible;mso-wrap-style:square" from="32848,31" to="32848,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" strokecolor="black [3213]" strokeweight="1.25pt"/>
                  <v:line id="Straight Connector 35910" o:spid="_x0000_s1284" style="position:absolute;flip:x;visibility:visible;mso-wrap-style:square" from="9836,82" to="329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" strokecolor="black [3213]" strokeweight="1.25pt"/>
                </v:group>
                <v:group id="Group 35916" o:spid="_x0000_s1285" style="position:absolute;top:27269;width:32918;height:8024" coordorigin=",-1210" coordsize="32918,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">
                  <v:line id="Straight Connector 35870" o:spid="_x0000_s1286" style="position:absolute;visibility:visible;mso-wrap-style:square" from="9912,6667" to="32918,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" strokecolor="black [3213]" strokeweight="2.5pt"/>
                  <v:shape id="Text Box 35907" o:spid="_x0000_s1287" type="#_x0000_t202" style="position:absolute;top:2132;width:6548;height:3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" filled="f" stroked="f">
                    <v:textbox>
                      <w:txbxContent>
                        <w:p w14:paraId="540A773F" w14:textId="36B607B3" w:rsidR="00782610" w:rsidRPr="00992AFE" w:rsidRDefault="00782610" w:rsidP="00992AFE">
                          <w:pPr>
                            <w:rPr>
                              <w:b/>
                              <w:szCs w:val="20"/>
                            </w:rPr>
                          </w:pPr>
                          <w:r>
                            <w:rPr>
                              <w:b/>
                              <w:szCs w:val="20"/>
                            </w:rPr>
                            <w:t>BM</w:t>
                          </w:r>
                          <w:r w:rsidRPr="00992AFE">
                            <w:rPr>
                              <w:b/>
                              <w:szCs w:val="20"/>
                            </w:rPr>
                            <w:t>D</w:t>
                          </w:r>
                        </w:p>
                        <w:p w14:paraId="308D8CB2" w14:textId="77777777" w:rsidR="00782610" w:rsidRDefault="00782610" w:rsidP="00992AFE"/>
                      </w:txbxContent>
                    </v:textbox>
                  </v:shape>
                  <v:line id="Straight Connector 35911" o:spid="_x0000_s1288" style="position:absolute;flip:y;visibility:visible;mso-wrap-style:square" from="9874,-1210" to="9874,6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" strokecolor="black [3213]" strokeweight="1.25pt"/>
                  <v:line id="Straight Connector 35912" o:spid="_x0000_s1289" style="position:absolute;flip:x y;visibility:visible;mso-wrap-style:square" from="9752,-1167" to="3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" strokecolor="black [3213]" strokeweight="1.25pt"/>
                  <v:line id="Straight Connector 35913" o:spid="_x0000_s1290" style="position:absolute;flip:y;visibility:visible;mso-wrap-style:square" from="32829,0" to="32829,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" strokecolor="black [3213]" strokeweight="1.25pt"/>
                </v:group>
              </v:group>
            </w:pict>
          </mc:Fallback>
        </mc:AlternateContent>
      </w:r>
      <w:r w:rsidR="00356BC8">
        <w:rPr>
          <w:szCs w:val="20"/>
        </w:rPr>
        <w:t>The</w:t>
      </w:r>
      <w:r w:rsidR="001D2E18" w:rsidRPr="00651EED">
        <w:rPr>
          <w:szCs w:val="20"/>
        </w:rPr>
        <w:t xml:space="preserve"> </w:t>
      </w:r>
      <w:r w:rsidR="001D2E18" w:rsidRPr="009765D3">
        <w:rPr>
          <w:szCs w:val="20"/>
        </w:rPr>
        <w:t xml:space="preserve">centrifugal load </w:t>
      </w:r>
      <m:oMath>
        <m:sSub>
          <m:sSubPr>
            <m:ctrlPr>
              <w:rPr>
                <w:rFonts w:ascii="Cambria Math" w:hAnsi="Cambria Math" w:cs="Cambria"/>
                <w:szCs w:val="20"/>
              </w:rPr>
            </m:ctrlPr>
          </m:sSubPr>
          <m:e>
            <m:r>
              <w:rPr>
                <w:rFonts w:ascii="Cambria Math" w:hAnsi="Cambria Math" w:cs="Cambria"/>
                <w:szCs w:val="20"/>
              </w:rPr>
              <m:t>F</m:t>
            </m:r>
          </m:e>
          <m:sub>
            <m:r>
              <m:rPr>
                <m:sty m:val="p"/>
              </m:rPr>
              <w:rPr>
                <w:rFonts w:ascii="Cambria Math" w:hAnsi="Cambria Math" w:cs="Cambria"/>
                <w:szCs w:val="20"/>
              </w:rPr>
              <m:t>C</m:t>
            </m:r>
          </m:sub>
        </m:sSub>
      </m:oMath>
      <w:r w:rsidR="003139CE">
        <w:rPr>
          <w:szCs w:val="20"/>
        </w:rPr>
        <w:t xml:space="preserve"> acts to create a moment </w:t>
      </w:r>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oMath>
      <w:r w:rsidR="0047142B">
        <w:rPr>
          <w:szCs w:val="20"/>
        </w:rPr>
        <w:t xml:space="preserve"> </w:t>
      </w:r>
      <w:r w:rsidR="003139CE">
        <w:rPr>
          <w:szCs w:val="20"/>
        </w:rPr>
        <w:t xml:space="preserve">on the slider bars at the bolted connection to the cradle base. This moment and the weight force of the flask assembly </w:t>
      </w:r>
      <w:r w:rsidR="006071D5">
        <w:rPr>
          <w:szCs w:val="20"/>
        </w:rPr>
        <w:t xml:space="preserve">(applied at the end of the slider bars) </w:t>
      </w:r>
      <w:r w:rsidR="003139CE">
        <w:rPr>
          <w:szCs w:val="20"/>
        </w:rPr>
        <w:t xml:space="preserve">create a bending load. </w:t>
      </w:r>
    </w:p>
    <w:p w14:paraId="168DA1DE" w14:textId="53B861FF" w:rsidR="006071D5" w:rsidRDefault="001211C8" w:rsidP="001D2E18">
      <w:pPr>
        <w:spacing w:line="360" w:lineRule="auto"/>
        <w:rPr>
          <w:rFonts w:cs="Cambria"/>
          <w:szCs w:val="20"/>
        </w:rPr>
      </w:pPr>
      <w:r>
        <w:rPr>
          <w:rFonts w:cs="Cambria"/>
          <w:noProof/>
          <w:szCs w:val="20"/>
        </w:rPr>
        <w:t xml:space="preserve"> </w:t>
      </w:r>
    </w:p>
    <w:p w14:paraId="34290154" w14:textId="49FA8279" w:rsidR="006071D5" w:rsidRDefault="006071D5" w:rsidP="001D2E18">
      <w:pPr>
        <w:spacing w:line="360" w:lineRule="auto"/>
        <w:rPr>
          <w:rFonts w:cs="Cambria"/>
          <w:szCs w:val="20"/>
        </w:rPr>
      </w:pPr>
    </w:p>
    <w:p w14:paraId="08A1E899" w14:textId="56A67548" w:rsidR="00356BC8" w:rsidRDefault="00356BC8" w:rsidP="001D2E18">
      <w:pPr>
        <w:spacing w:line="360" w:lineRule="auto"/>
        <w:rPr>
          <w:rFonts w:cs="Cambria"/>
          <w:szCs w:val="20"/>
        </w:rPr>
      </w:pPr>
    </w:p>
    <w:p w14:paraId="59832E27" w14:textId="4E7805C6" w:rsidR="00F519D1" w:rsidRDefault="00F519D1" w:rsidP="001D2E18">
      <w:pPr>
        <w:spacing w:line="360" w:lineRule="auto"/>
        <w:rPr>
          <w:rFonts w:cs="Cambria"/>
          <w:szCs w:val="20"/>
        </w:rPr>
      </w:pPr>
    </w:p>
    <w:p w14:paraId="188E7127" w14:textId="062455BB" w:rsidR="00F519D1" w:rsidRDefault="00F519D1" w:rsidP="001D2E18">
      <w:pPr>
        <w:spacing w:line="360" w:lineRule="auto"/>
        <w:rPr>
          <w:rFonts w:cs="Cambria"/>
          <w:szCs w:val="20"/>
        </w:rPr>
      </w:pPr>
    </w:p>
    <w:p w14:paraId="2B97969F" w14:textId="7E286F0A" w:rsidR="00F519D1" w:rsidRDefault="00F519D1" w:rsidP="001D2E18">
      <w:pPr>
        <w:spacing w:line="360" w:lineRule="auto"/>
        <w:rPr>
          <w:rFonts w:cs="Cambria"/>
          <w:szCs w:val="20"/>
        </w:rPr>
      </w:pPr>
    </w:p>
    <w:p w14:paraId="717A271A" w14:textId="7F22E847" w:rsidR="00F519D1" w:rsidRDefault="00F519D1" w:rsidP="001D2E18">
      <w:pPr>
        <w:spacing w:line="360" w:lineRule="auto"/>
        <w:rPr>
          <w:rFonts w:cs="Cambria"/>
          <w:szCs w:val="20"/>
        </w:rPr>
      </w:pPr>
    </w:p>
    <w:p w14:paraId="763B0C60" w14:textId="77777777" w:rsidR="00F519D1" w:rsidRDefault="00F519D1" w:rsidP="001D2E18">
      <w:pPr>
        <w:spacing w:line="360" w:lineRule="auto"/>
        <w:rPr>
          <w:rFonts w:cs="Cambria"/>
          <w:szCs w:val="20"/>
        </w:rPr>
      </w:pPr>
    </w:p>
    <w:p w14:paraId="5256A97F" w14:textId="49FA7E63" w:rsidR="00F519D1" w:rsidRDefault="00F519D1" w:rsidP="001D2E18">
      <w:pPr>
        <w:spacing w:line="360" w:lineRule="auto"/>
        <w:rPr>
          <w:rFonts w:cs="Cambria"/>
          <w:szCs w:val="20"/>
        </w:rPr>
      </w:pPr>
    </w:p>
    <w:p w14:paraId="61B15942" w14:textId="6CD2BC38" w:rsidR="00F519D1" w:rsidRDefault="00F519D1" w:rsidP="001D2E18">
      <w:pPr>
        <w:spacing w:line="360" w:lineRule="auto"/>
        <w:rPr>
          <w:rFonts w:cs="Cambria"/>
          <w:szCs w:val="20"/>
        </w:rPr>
      </w:pPr>
    </w:p>
    <w:p w14:paraId="228E99C5" w14:textId="77777777" w:rsidR="00EF5D11" w:rsidRDefault="00EF5D11" w:rsidP="0047142B">
      <w:pPr>
        <w:jc w:val="center"/>
        <w:rPr>
          <w:i/>
          <w:color w:val="808080" w:themeColor="background1" w:themeShade="80"/>
          <w:szCs w:val="20"/>
        </w:rPr>
      </w:pPr>
    </w:p>
    <w:p w14:paraId="64316F59" w14:textId="77777777" w:rsidR="004B11E3" w:rsidRDefault="004B11E3" w:rsidP="0047142B">
      <w:pPr>
        <w:jc w:val="center"/>
        <w:rPr>
          <w:i/>
          <w:color w:val="808080" w:themeColor="background1" w:themeShade="80"/>
          <w:szCs w:val="20"/>
        </w:rPr>
      </w:pPr>
    </w:p>
    <w:p w14:paraId="1B5E1966" w14:textId="4F2BF3B6" w:rsidR="00E91A61" w:rsidRDefault="00E91A61" w:rsidP="0047142B">
      <w:pPr>
        <w:jc w:val="center"/>
        <w:rPr>
          <w:i/>
          <w:color w:val="808080" w:themeColor="background1" w:themeShade="80"/>
          <w:szCs w:val="20"/>
        </w:rPr>
      </w:pPr>
      <w:r w:rsidRPr="004A0ECF">
        <w:rPr>
          <w:i/>
          <w:color w:val="808080" w:themeColor="background1" w:themeShade="80"/>
          <w:szCs w:val="20"/>
        </w:rPr>
        <w:t>Figure</w:t>
      </w:r>
      <w:r w:rsidR="007A5EE4">
        <w:rPr>
          <w:i/>
          <w:color w:val="808080" w:themeColor="background1" w:themeShade="80"/>
          <w:szCs w:val="20"/>
        </w:rPr>
        <w:t xml:space="preserve"> 7.5</w:t>
      </w:r>
      <w:r w:rsidRPr="004A0ECF">
        <w:rPr>
          <w:i/>
          <w:color w:val="808080" w:themeColor="background1" w:themeShade="80"/>
          <w:szCs w:val="20"/>
        </w:rPr>
        <w:t>: Free</w:t>
      </w:r>
      <w:r>
        <w:rPr>
          <w:i/>
          <w:color w:val="808080" w:themeColor="background1" w:themeShade="80"/>
          <w:szCs w:val="20"/>
        </w:rPr>
        <w:t>-</w:t>
      </w:r>
      <w:r w:rsidRPr="004A0ECF">
        <w:rPr>
          <w:i/>
          <w:color w:val="808080" w:themeColor="background1" w:themeShade="80"/>
          <w:szCs w:val="20"/>
        </w:rPr>
        <w:t xml:space="preserve">body, shear force and bending moment diagrams </w:t>
      </w:r>
      <w:r>
        <w:rPr>
          <w:i/>
          <w:color w:val="808080" w:themeColor="background1" w:themeShade="80"/>
          <w:szCs w:val="20"/>
        </w:rPr>
        <w:t>(left)</w:t>
      </w:r>
      <w:r w:rsidR="00B94CAD">
        <w:rPr>
          <w:i/>
          <w:color w:val="808080" w:themeColor="background1" w:themeShade="80"/>
          <w:szCs w:val="20"/>
        </w:rPr>
        <w:t>,</w:t>
      </w:r>
      <w:r>
        <w:rPr>
          <w:i/>
          <w:color w:val="808080" w:themeColor="background1" w:themeShade="80"/>
          <w:szCs w:val="20"/>
        </w:rPr>
        <w:t xml:space="preserve"> and relevant input parameters for Bernoulli-Euler beam theory (right) for slider bars</w:t>
      </w:r>
    </w:p>
    <w:p w14:paraId="523A97FE" w14:textId="77777777" w:rsidR="004B11E3" w:rsidRDefault="004B11E3" w:rsidP="001D2E18">
      <w:pPr>
        <w:spacing w:line="360" w:lineRule="auto"/>
        <w:rPr>
          <w:rFonts w:cs="Cambria"/>
          <w:szCs w:val="20"/>
        </w:rPr>
      </w:pPr>
    </w:p>
    <w:p w14:paraId="5EF1D0B7" w14:textId="57898831" w:rsidR="00511F88" w:rsidRDefault="008205AE" w:rsidP="001D2E18">
      <w:pPr>
        <w:spacing w:line="360" w:lineRule="auto"/>
        <w:rPr>
          <w:rFonts w:cs="Cambria"/>
          <w:szCs w:val="20"/>
        </w:rPr>
      </w:pPr>
      <w:r>
        <w:rPr>
          <w:rFonts w:cs="Cambria"/>
          <w:szCs w:val="20"/>
        </w:rPr>
        <w:t>Calculated:</w:t>
      </w:r>
    </w:p>
    <w:p w14:paraId="10437AE2" w14:textId="5E8D295A" w:rsidR="005975CB" w:rsidRPr="00BF6DDA" w:rsidRDefault="005975CB" w:rsidP="005975CB">
      <w:pPr>
        <w:spacing w:line="360" w:lineRule="auto"/>
        <w:rPr>
          <w:rFonts w:cs="Cambria"/>
          <w:szCs w:val="20"/>
        </w:rPr>
      </w:pPr>
      <w:r w:rsidRPr="00BF6DDA">
        <w:rPr>
          <w:rFonts w:cs="Cambria"/>
          <w:szCs w:val="20"/>
        </w:rPr>
        <w:t xml:space="preserve">Max shear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V,max</m:t>
            </m:r>
          </m:sub>
        </m:sSub>
        <m:r>
          <w:rPr>
            <w:rFonts w:ascii="Cambria Math" w:hAnsi="Cambria Math"/>
            <w:szCs w:val="20"/>
          </w:rPr>
          <m:t xml:space="preserve">=mg=22.36 </m:t>
        </m:r>
        <m:r>
          <m:rPr>
            <m:sty m:val="p"/>
          </m:rPr>
          <w:rPr>
            <w:rFonts w:ascii="Cambria Math" w:hAnsi="Cambria Math"/>
            <w:szCs w:val="20"/>
          </w:rPr>
          <m:t>N</m:t>
        </m:r>
      </m:oMath>
    </w:p>
    <w:p w14:paraId="1E03FC7E" w14:textId="5A21E609" w:rsidR="005975CB" w:rsidRPr="00BF6DDA" w:rsidRDefault="005975CB" w:rsidP="005975CB">
      <w:pPr>
        <w:tabs>
          <w:tab w:val="left" w:pos="4253"/>
        </w:tabs>
        <w:spacing w:line="360" w:lineRule="auto"/>
        <w:rPr>
          <w:rFonts w:cs="Cambria"/>
          <w:szCs w:val="20"/>
        </w:rPr>
      </w:pPr>
      <w:r w:rsidRPr="00BF6DDA">
        <w:rPr>
          <w:rFonts w:cs="Cambria"/>
          <w:szCs w:val="20"/>
        </w:rPr>
        <w:t xml:space="preserve">Max bending moment: </w:t>
      </w:r>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 xml:space="preserve">+mgL=31350.1 </m:t>
        </m:r>
        <m:r>
          <m:rPr>
            <m:sty m:val="p"/>
          </m:rPr>
          <w:rPr>
            <w:rFonts w:ascii="Cambria Math" w:hAnsi="Cambria Math"/>
            <w:szCs w:val="20"/>
          </w:rPr>
          <m:t>Nmm</m:t>
        </m:r>
      </m:oMath>
    </w:p>
    <w:p w14:paraId="6CE2FC18" w14:textId="0F6E09CC" w:rsidR="005975CB" w:rsidRPr="00BF6DDA" w:rsidRDefault="005975CB" w:rsidP="005975CB">
      <w:pPr>
        <w:tabs>
          <w:tab w:val="left" w:pos="4253"/>
        </w:tabs>
        <w:spacing w:line="360" w:lineRule="auto"/>
        <w:rPr>
          <w:szCs w:val="20"/>
        </w:rPr>
      </w:pPr>
      <w:r w:rsidRPr="00BF6DDA">
        <w:rPr>
          <w:rFonts w:cs="Cambria"/>
          <w:szCs w:val="20"/>
        </w:rPr>
        <w:t xml:space="preserve">Max bending stress: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b,max</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•γ</m:t>
            </m:r>
          </m:num>
          <m:den>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den>
        </m:f>
        <m:r>
          <w:rPr>
            <w:rFonts w:ascii="Cambria Math" w:hAnsi="Cambria Math"/>
            <w:szCs w:val="20"/>
          </w:rPr>
          <m:t xml:space="preserve">=139.334 </m:t>
        </m:r>
        <m:r>
          <m:rPr>
            <m:sty m:val="p"/>
          </m:rPr>
          <w:rPr>
            <w:rFonts w:ascii="Cambria Math" w:hAnsi="Cambria Math"/>
            <w:szCs w:val="20"/>
          </w:rPr>
          <m:t>MPa</m:t>
        </m:r>
      </m:oMath>
    </w:p>
    <w:p w14:paraId="2D4AEBE4" w14:textId="65A4F040" w:rsidR="001D2E18" w:rsidRPr="009765D3" w:rsidRDefault="00511F88" w:rsidP="00914538">
      <w:pPr>
        <w:spacing w:line="360" w:lineRule="auto"/>
        <w:ind w:firstLine="720"/>
        <w:jc w:val="both"/>
        <w:rPr>
          <w:rFonts w:cs="Cambria"/>
          <w:szCs w:val="20"/>
        </w:rPr>
      </w:pPr>
      <w:r>
        <w:rPr>
          <w:rFonts w:cs="Cambria"/>
          <w:szCs w:val="20"/>
        </w:rPr>
        <w:t xml:space="preserve">The </w:t>
      </w:r>
      <w:r w:rsidR="00102105">
        <w:rPr>
          <w:rFonts w:cs="Cambria"/>
          <w:szCs w:val="20"/>
        </w:rPr>
        <w:t xml:space="preserve">centrifugal load is transferred to the slider bars through the bolted connection, which causes an internal tensile stress. The bending load </w:t>
      </w:r>
      <w:r w:rsidR="002F2057">
        <w:rPr>
          <w:rFonts w:cs="Cambria"/>
          <w:szCs w:val="20"/>
        </w:rPr>
        <w:t xml:space="preserve">also causes an internal tensile/compressive stress. The exact dynamics of the casting process are </w:t>
      </w:r>
      <w:r w:rsidR="004A6967">
        <w:rPr>
          <w:rFonts w:cs="Cambria"/>
          <w:szCs w:val="20"/>
        </w:rPr>
        <w:t>complicated to</w:t>
      </w:r>
      <w:r w:rsidR="002F2057">
        <w:rPr>
          <w:rFonts w:cs="Cambria"/>
          <w:szCs w:val="20"/>
        </w:rPr>
        <w:t xml:space="preserve"> calculate, but the</w:t>
      </w:r>
      <w:r w:rsidR="00102105">
        <w:rPr>
          <w:rFonts w:cs="Cambria"/>
          <w:szCs w:val="20"/>
        </w:rPr>
        <w:t xml:space="preserve"> </w:t>
      </w:r>
      <w:r w:rsidR="002F2057">
        <w:rPr>
          <w:rFonts w:cs="Cambria"/>
          <w:szCs w:val="20"/>
        </w:rPr>
        <w:t xml:space="preserve">maximum </w:t>
      </w:r>
      <w:r>
        <w:rPr>
          <w:rFonts w:cs="Cambria"/>
          <w:szCs w:val="20"/>
        </w:rPr>
        <w:t>i</w:t>
      </w:r>
      <w:r w:rsidR="001D2E18" w:rsidRPr="009765D3">
        <w:rPr>
          <w:rFonts w:cs="Cambria"/>
          <w:szCs w:val="20"/>
        </w:rPr>
        <w:t xml:space="preserve">nternal tensile stress </w:t>
      </w:r>
      <m:oMath>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max</m:t>
            </m:r>
          </m:sub>
        </m:sSub>
      </m:oMath>
      <w:r>
        <w:rPr>
          <w:rFonts w:cs="Cambria"/>
          <w:szCs w:val="20"/>
        </w:rPr>
        <w:t xml:space="preserve"> will always be less than the sum of the stresses caused by these two loads so</w:t>
      </w:r>
      <w:r w:rsidR="001D2E18" w:rsidRPr="009765D3">
        <w:rPr>
          <w:rFonts w:cs="Cambria"/>
          <w:szCs w:val="20"/>
        </w:rPr>
        <w:t xml:space="preserve"> </w:t>
      </w:r>
    </w:p>
    <w:p w14:paraId="2E484A58" w14:textId="5D36651B" w:rsidR="001D2E18" w:rsidRPr="009765D3" w:rsidRDefault="00000000" w:rsidP="001D2E18">
      <w:pPr>
        <w:spacing w:line="360" w:lineRule="auto"/>
        <w:rPr>
          <w:rFonts w:cs="Cambria"/>
          <w:szCs w:val="20"/>
        </w:rPr>
      </w:pPr>
      <m:oMathPara>
        <m:oMath>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max</m:t>
              </m:r>
            </m:sub>
          </m:sSub>
          <m:r>
            <m:rPr>
              <m:sty m:val="p"/>
            </m:rPr>
            <w:rPr>
              <w:rFonts w:ascii="Cambria Math" w:hAnsi="Cambria Math" w:cs="Cambria"/>
              <w:szCs w:val="20"/>
            </w:rPr>
            <m:t>≤</m:t>
          </m:r>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c</m:t>
              </m:r>
            </m:sub>
          </m:sSub>
          <m:r>
            <w:rPr>
              <w:rFonts w:ascii="Cambria Math" w:hAnsi="Cambria Math" w:cs="Cambria"/>
              <w:szCs w:val="20"/>
            </w:rPr>
            <m:t>+</m:t>
          </m:r>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b,max</m:t>
              </m:r>
            </m:sub>
          </m:sSub>
          <m:r>
            <w:rPr>
              <w:rFonts w:ascii="Cambria Math" w:hAnsi="Cambria Math" w:cs="Cambria"/>
              <w:szCs w:val="20"/>
            </w:rPr>
            <m:t>=</m:t>
          </m:r>
          <m:f>
            <m:fPr>
              <m:ctrlPr>
                <w:rPr>
                  <w:rFonts w:ascii="Cambria Math" w:hAnsi="Cambria Math" w:cs="Cambria"/>
                  <w:szCs w:val="20"/>
                </w:rPr>
              </m:ctrlPr>
            </m:fPr>
            <m:num>
              <m:sSub>
                <m:sSubPr>
                  <m:ctrlPr>
                    <w:rPr>
                      <w:rFonts w:ascii="Cambria Math" w:hAnsi="Cambria Math" w:cs="Cambria"/>
                      <w:i/>
                      <w:szCs w:val="20"/>
                    </w:rPr>
                  </m:ctrlPr>
                </m:sSubPr>
                <m:e>
                  <m:r>
                    <w:rPr>
                      <w:rFonts w:ascii="Cambria Math" w:hAnsi="Cambria Math" w:cs="Cambria"/>
                      <w:szCs w:val="20"/>
                    </w:rPr>
                    <m:t>F</m:t>
                  </m:r>
                </m:e>
                <m:sub>
                  <m:r>
                    <m:rPr>
                      <m:sty m:val="p"/>
                    </m:rPr>
                    <w:rPr>
                      <w:rFonts w:ascii="Cambria Math" w:hAnsi="Cambria Math" w:cs="Cambria"/>
                      <w:szCs w:val="20"/>
                    </w:rPr>
                    <m:t>C</m:t>
                  </m:r>
                </m:sub>
              </m:sSub>
            </m:num>
            <m:den>
              <m:r>
                <w:rPr>
                  <w:rFonts w:ascii="Cambria Math" w:hAnsi="Cambria Math" w:cs="Cambria"/>
                  <w:szCs w:val="20"/>
                </w:rPr>
                <m:t>A</m:t>
              </m:r>
            </m:den>
          </m:f>
          <m:r>
            <w:rPr>
              <w:rFonts w:ascii="Cambria Math" w:hAnsi="Cambria Math" w:cs="Cambria"/>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•γ</m:t>
              </m:r>
            </m:num>
            <m:den>
              <m:r>
                <w:rPr>
                  <w:rFonts w:ascii="Cambria Math" w:hAnsi="Cambria Math"/>
                  <w:szCs w:val="20"/>
                </w:rPr>
                <m:t>2•</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den>
          </m:f>
          <m:r>
            <w:rPr>
              <w:rFonts w:ascii="Cambria Math" w:hAnsi="Cambria Math"/>
              <w:szCs w:val="20"/>
            </w:rPr>
            <m:t xml:space="preserve">=155.94 </m:t>
          </m:r>
          <m:r>
            <m:rPr>
              <m:sty m:val="p"/>
            </m:rPr>
            <w:rPr>
              <w:rFonts w:ascii="Cambria Math" w:hAnsi="Cambria Math"/>
              <w:szCs w:val="20"/>
            </w:rPr>
            <m:t>MPa</m:t>
          </m:r>
        </m:oMath>
      </m:oMathPara>
    </w:p>
    <w:p w14:paraId="2658D482" w14:textId="33ABE6E7" w:rsidR="001D2E18" w:rsidRDefault="001D2E18" w:rsidP="001D2E18">
      <w:pPr>
        <w:spacing w:line="360" w:lineRule="auto"/>
        <w:rPr>
          <w:rFonts w:cs="Times Roman"/>
          <w:szCs w:val="20"/>
        </w:rPr>
      </w:pPr>
      <m:oMath>
        <m:r>
          <w:rPr>
            <w:rFonts w:ascii="Cambria Math" w:hAnsi="Cambria Math" w:cs="Times Roman"/>
            <w:szCs w:val="20"/>
          </w:rPr>
          <m:t>A</m:t>
        </m:r>
      </m:oMath>
      <w:r w:rsidR="00B32C37">
        <w:rPr>
          <w:rFonts w:cs="Times Roman"/>
          <w:szCs w:val="20"/>
        </w:rPr>
        <w:t>:</w:t>
      </w:r>
      <w:r w:rsidRPr="009765D3">
        <w:rPr>
          <w:rFonts w:cs="Times Roman"/>
          <w:szCs w:val="20"/>
        </w:rPr>
        <w:t xml:space="preserve"> </w:t>
      </w:r>
      <w:r w:rsidR="00B32C37" w:rsidRPr="009765D3">
        <w:rPr>
          <w:rFonts w:cs="Times Roman"/>
          <w:szCs w:val="20"/>
        </w:rPr>
        <w:t>Cross</w:t>
      </w:r>
      <w:r w:rsidRPr="009765D3">
        <w:rPr>
          <w:rFonts w:cs="Times Roman"/>
          <w:szCs w:val="20"/>
        </w:rPr>
        <w:t xml:space="preserve">-sectional area of slider bars at the screw holes </w:t>
      </w:r>
      <m:oMath>
        <m:r>
          <m:rPr>
            <m:sty m:val="p"/>
          </m:rPr>
          <w:rPr>
            <w:rFonts w:ascii="Cambria Math" w:hAnsi="Cambria Math" w:cs="Times Roman"/>
            <w:szCs w:val="20"/>
          </w:rPr>
          <m:t xml:space="preserve">= 33.00 </m:t>
        </m:r>
        <m:sSup>
          <m:sSupPr>
            <m:ctrlPr>
              <w:rPr>
                <w:rFonts w:ascii="Cambria Math" w:hAnsi="Cambria Math" w:cs="Times Roman"/>
                <w:bCs/>
                <w:i/>
                <w:iCs/>
                <w:szCs w:val="20"/>
              </w:rPr>
            </m:ctrlPr>
          </m:sSupPr>
          <m:e>
            <m:r>
              <m:rPr>
                <m:sty m:val="p"/>
              </m:rPr>
              <w:rPr>
                <w:rFonts w:ascii="Cambria Math" w:hAnsi="Cambria Math" w:cs="Times Roman"/>
                <w:szCs w:val="20"/>
              </w:rPr>
              <m:t>mm</m:t>
            </m:r>
          </m:e>
          <m:sup>
            <m:r>
              <w:rPr>
                <w:rFonts w:ascii="Cambria Math" w:hAnsi="Cambria Math" w:cs="Times Roman"/>
                <w:szCs w:val="20"/>
              </w:rPr>
              <m:t>2</m:t>
            </m:r>
          </m:sup>
        </m:sSup>
      </m:oMath>
      <w:r w:rsidRPr="009765D3">
        <w:rPr>
          <w:rFonts w:cs="Times Roman"/>
          <w:szCs w:val="20"/>
        </w:rPr>
        <w:t>,</w:t>
      </w:r>
    </w:p>
    <w:p w14:paraId="5A673BD1" w14:textId="0FE18EC6" w:rsidR="00B32C37" w:rsidRPr="009765D3" w:rsidRDefault="00B32C37" w:rsidP="001D2E18">
      <w:pPr>
        <w:spacing w:line="360" w:lineRule="auto"/>
        <w:rPr>
          <w:rFonts w:cs="Times Roman"/>
          <w:color w:val="548DD4" w:themeColor="text2" w:themeTint="99"/>
          <w:szCs w:val="20"/>
        </w:rPr>
      </w:pPr>
      <m:oMath>
        <m:r>
          <w:rPr>
            <w:rFonts w:ascii="Cambria Math" w:hAnsi="Cambria Math"/>
            <w:szCs w:val="20"/>
          </w:rPr>
          <m:t>γ</m:t>
        </m:r>
      </m:oMath>
      <w:r>
        <w:rPr>
          <w:szCs w:val="20"/>
        </w:rPr>
        <w:t xml:space="preserve">: Distance from neutral axis to extreme fibers </w:t>
      </w:r>
      <m:oMath>
        <m:r>
          <w:rPr>
            <w:rFonts w:ascii="Cambria Math" w:hAnsi="Cambria Math"/>
            <w:szCs w:val="20"/>
          </w:rPr>
          <m:t xml:space="preserve">=7.5 </m:t>
        </m:r>
        <m:r>
          <m:rPr>
            <m:sty m:val="p"/>
          </m:rPr>
          <w:rPr>
            <w:rFonts w:ascii="Cambria Math" w:hAnsi="Cambria Math"/>
            <w:szCs w:val="20"/>
          </w:rPr>
          <m:t>mm</m:t>
        </m:r>
      </m:oMath>
    </w:p>
    <w:p w14:paraId="1A6FCF80" w14:textId="0F4BF71D" w:rsidR="001D2E18" w:rsidRDefault="001D2E18" w:rsidP="00914538">
      <w:pPr>
        <w:spacing w:line="360" w:lineRule="auto"/>
        <w:ind w:firstLine="720"/>
        <w:jc w:val="both"/>
        <w:rPr>
          <w:rFonts w:cs="Times Roman"/>
          <w:szCs w:val="20"/>
        </w:rPr>
      </w:pPr>
      <w:r w:rsidRPr="00651EED">
        <w:rPr>
          <w:rFonts w:cs="Times Roman"/>
          <w:szCs w:val="20"/>
        </w:rPr>
        <w:t>The tensile strength of AISI 304 stainless steel is 2</w:t>
      </w:r>
      <w:r w:rsidR="00A16ED7">
        <w:rPr>
          <w:rFonts w:cs="Times Roman"/>
          <w:szCs w:val="20"/>
        </w:rPr>
        <w:t>06</w:t>
      </w:r>
      <w:r w:rsidRPr="00651EED">
        <w:rPr>
          <w:rFonts w:cs="Times Roman"/>
          <w:szCs w:val="20"/>
        </w:rPr>
        <w:t xml:space="preserve"> MPa and the ultimate tensile strength is 5</w:t>
      </w:r>
      <w:r w:rsidR="00F519D1">
        <w:rPr>
          <w:rFonts w:cs="Times Roman"/>
          <w:szCs w:val="20"/>
        </w:rPr>
        <w:t>17</w:t>
      </w:r>
      <w:r w:rsidRPr="00651EED">
        <w:rPr>
          <w:rFonts w:cs="Times Roman"/>
          <w:szCs w:val="20"/>
        </w:rPr>
        <w:t xml:space="preserve"> MPa. Therefore, </w:t>
      </w:r>
      <w:r w:rsidRPr="005757F4">
        <w:rPr>
          <w:rFonts w:cs="Times Roman"/>
          <w:szCs w:val="20"/>
        </w:rPr>
        <w:t xml:space="preserve">under normal operating conditions, failure of the slider bars due to tensile load is not to be expected with a factor of safety of at least </w:t>
      </w:r>
      <w:r w:rsidR="005757F4" w:rsidRPr="005757F4">
        <w:rPr>
          <w:rFonts w:cs="Times Roman"/>
          <w:szCs w:val="20"/>
        </w:rPr>
        <w:t>1.3</w:t>
      </w:r>
      <w:r w:rsidRPr="005757F4">
        <w:rPr>
          <w:rFonts w:cs="Times Roman"/>
          <w:szCs w:val="20"/>
        </w:rPr>
        <w:t xml:space="preserve"> against plastic deformation, and a safety factor of at least </w:t>
      </w:r>
      <w:r w:rsidR="005757F4" w:rsidRPr="005757F4">
        <w:rPr>
          <w:rFonts w:cs="Times Roman"/>
          <w:szCs w:val="20"/>
        </w:rPr>
        <w:t>3.3</w:t>
      </w:r>
      <w:r w:rsidRPr="005757F4">
        <w:rPr>
          <w:rFonts w:cs="Times Roman"/>
          <w:szCs w:val="20"/>
        </w:rPr>
        <w:t xml:space="preserve"> against rupture.</w:t>
      </w:r>
    </w:p>
    <w:p w14:paraId="23974779" w14:textId="77777777" w:rsidR="0045509F" w:rsidRDefault="0045509F" w:rsidP="00914538">
      <w:pPr>
        <w:spacing w:line="360" w:lineRule="auto"/>
        <w:ind w:firstLine="720"/>
        <w:jc w:val="both"/>
        <w:rPr>
          <w:rFonts w:cs="Times Roman"/>
          <w:szCs w:val="20"/>
        </w:rPr>
      </w:pPr>
    </w:p>
    <w:p w14:paraId="3AF8491A" w14:textId="77E82B22" w:rsidR="001D2E18" w:rsidRDefault="00AB6ED2" w:rsidP="008A0F2F">
      <w:pPr>
        <w:pStyle w:val="Heading3"/>
      </w:pPr>
      <w:bookmarkStart w:id="40" w:name="_Toc483083793"/>
      <w:r>
        <w:rPr>
          <w:noProof/>
          <w:color w:val="808080" w:themeColor="background1" w:themeShade="80"/>
        </w:rPr>
        <w:lastRenderedPageBreak/>
        <mc:AlternateContent>
          <mc:Choice Requires="wpg">
            <w:drawing>
              <wp:anchor distT="0" distB="0" distL="114300" distR="114300" simplePos="0" relativeHeight="251628032" behindDoc="1" locked="0" layoutInCell="1" allowOverlap="1" wp14:anchorId="6295BDF0" wp14:editId="46298201">
                <wp:simplePos x="0" y="0"/>
                <wp:positionH relativeFrom="margin">
                  <wp:align>center</wp:align>
                </wp:positionH>
                <wp:positionV relativeFrom="paragraph">
                  <wp:posOffset>203200</wp:posOffset>
                </wp:positionV>
                <wp:extent cx="5109240" cy="3626279"/>
                <wp:effectExtent l="0" t="0" r="0" b="6350"/>
                <wp:wrapNone/>
                <wp:docPr id="36108" name="Group 36108"/>
                <wp:cNvGraphicFramePr/>
                <a:graphic xmlns:a="http://schemas.openxmlformats.org/drawingml/2006/main">
                  <a:graphicData uri="http://schemas.microsoft.com/office/word/2010/wordprocessingGroup">
                    <wpg:wgp>
                      <wpg:cNvGrpSpPr/>
                      <wpg:grpSpPr>
                        <a:xfrm>
                          <a:off x="0" y="0"/>
                          <a:ext cx="5109240" cy="3626279"/>
                          <a:chOff x="0" y="0"/>
                          <a:chExt cx="5157422" cy="3660812"/>
                        </a:xfrm>
                      </wpg:grpSpPr>
                      <wpg:grpSp>
                        <wpg:cNvPr id="36107" name="Group 36107"/>
                        <wpg:cNvGrpSpPr/>
                        <wpg:grpSpPr>
                          <a:xfrm>
                            <a:off x="0" y="0"/>
                            <a:ext cx="5157422" cy="3660812"/>
                            <a:chOff x="0" y="0"/>
                            <a:chExt cx="5157422" cy="3660812"/>
                          </a:xfrm>
                        </wpg:grpSpPr>
                        <pic:pic xmlns:pic="http://schemas.openxmlformats.org/drawingml/2006/picture">
                          <pic:nvPicPr>
                            <pic:cNvPr id="36105" name="Picture 36105" descr="Macintosh HD:Users:hinkleaj:Desktop:Thesis:Diagrams, Pics &amp; Tables:Screenshot (182).png"/>
                            <pic:cNvPicPr>
                              <a:picLocks noChangeAspect="1"/>
                            </pic:cNvPicPr>
                          </pic:nvPicPr>
                          <pic:blipFill rotWithShape="1">
                            <a:blip r:embed="rId78">
                              <a:extLst>
                                <a:ext uri="{28A0092B-C50C-407E-A947-70E740481C1C}">
                                  <a14:useLocalDpi xmlns:a14="http://schemas.microsoft.com/office/drawing/2010/main" val="0"/>
                                </a:ext>
                              </a:extLst>
                            </a:blip>
                            <a:srcRect l="31041" t="26307" r="22337" b="18766"/>
                            <a:stretch/>
                          </pic:blipFill>
                          <pic:spPr bwMode="auto">
                            <a:xfrm>
                              <a:off x="1901190" y="2056130"/>
                              <a:ext cx="1734820" cy="115062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104" name="Picture 36104" descr="Macintosh HD:Users:hinkleaj:Desktop:Thesis:Diagrams, Pics &amp; Tables:Screenshot (181).png"/>
                            <pic:cNvPicPr>
                              <a:picLocks noChangeAspect="1"/>
                            </pic:cNvPicPr>
                          </pic:nvPicPr>
                          <pic:blipFill rotWithShape="1">
                            <a:blip r:embed="rId79">
                              <a:extLst>
                                <a:ext uri="{28A0092B-C50C-407E-A947-70E740481C1C}">
                                  <a14:useLocalDpi xmlns:a14="http://schemas.microsoft.com/office/drawing/2010/main" val="0"/>
                                </a:ext>
                              </a:extLst>
                            </a:blip>
                            <a:srcRect l="18806" t="18320" r="4543" b="14912"/>
                            <a:stretch/>
                          </pic:blipFill>
                          <pic:spPr bwMode="auto">
                            <a:xfrm>
                              <a:off x="797560" y="0"/>
                              <a:ext cx="3071495" cy="15055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6102" name="Group 36102"/>
                          <wpg:cNvGrpSpPr/>
                          <wpg:grpSpPr>
                            <a:xfrm>
                              <a:off x="0" y="435610"/>
                              <a:ext cx="5157422" cy="3225202"/>
                              <a:chOff x="10162" y="10160"/>
                              <a:chExt cx="4384648" cy="2741545"/>
                            </a:xfrm>
                          </wpg:grpSpPr>
                          <wpg:grpSp>
                            <wpg:cNvPr id="36097" name="Group 36097"/>
                            <wpg:cNvGrpSpPr/>
                            <wpg:grpSpPr>
                              <a:xfrm>
                                <a:off x="10162" y="10160"/>
                                <a:ext cx="4384648" cy="1105701"/>
                                <a:chOff x="10162" y="10160"/>
                                <a:chExt cx="4384648" cy="1105701"/>
                              </a:xfrm>
                            </wpg:grpSpPr>
                            <pic:pic xmlns:pic="http://schemas.openxmlformats.org/drawingml/2006/picture">
                              <pic:nvPicPr>
                                <pic:cNvPr id="19" name="Picture 19" descr="Macintosh HD:Users:hinkleaj:Desktop:Screen Shot 2020-07-02 at 5.15.09 PM.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436461" y="179068"/>
                                  <a:ext cx="96520" cy="93345"/>
                                </a:xfrm>
                                <a:prstGeom prst="rect">
                                  <a:avLst/>
                                </a:prstGeom>
                                <a:noFill/>
                                <a:ln>
                                  <a:noFill/>
                                </a:ln>
                              </pic:spPr>
                            </pic:pic>
                            <wps:wsp>
                              <wps:cNvPr id="20" name="Straight Arrow Connector 20"/>
                              <wps:cNvCnPr/>
                              <wps:spPr>
                                <a:xfrm>
                                  <a:off x="2484087" y="266064"/>
                                  <a:ext cx="0" cy="616094"/>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a:off x="2525362" y="223518"/>
                                  <a:ext cx="925659"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a:off x="365715" y="294517"/>
                                  <a:ext cx="403899" cy="373384"/>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10162" y="107953"/>
                                  <a:ext cx="700798" cy="31060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45B92D" w14:textId="77777777" w:rsidR="00782610" w:rsidRPr="00B7306A" w:rsidRDefault="00782610" w:rsidP="001D2E18">
                                    <w:pPr>
                                      <w:rPr>
                                        <w:szCs w:val="20"/>
                                      </w:rPr>
                                    </w:pPr>
                                    <w:r>
                                      <w:rPr>
                                        <w:szCs w:val="20"/>
                                      </w:rPr>
                                      <w:t>Driven axis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 name="Text Box 24"/>
                              <wps:cNvSpPr txBox="1"/>
                              <wps:spPr>
                                <a:xfrm>
                                  <a:off x="2395398" y="813433"/>
                                  <a:ext cx="964551" cy="30242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0105FF" w14:textId="77777777" w:rsidR="00782610" w:rsidRPr="00B7306A" w:rsidRDefault="00782610" w:rsidP="001D2E18">
                                    <w:pPr>
                                      <w:rPr>
                                        <w:szCs w:val="20"/>
                                      </w:rPr>
                                    </w:pPr>
                                    <w:r>
                                      <w:rPr>
                                        <w:szCs w:val="20"/>
                                      </w:rPr>
                                      <w:t xml:space="preserve">Weight force </w:t>
                                    </w:r>
                                    <m:oMath>
                                      <m:r>
                                        <w:rPr>
                                          <w:rFonts w:ascii="Cambria Math" w:hAnsi="Cambria Math"/>
                                          <w:szCs w:val="20"/>
                                        </w:rPr>
                                        <m:t>mg</m:t>
                                      </m:r>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 name="Text Box 25"/>
                              <wps:cNvSpPr txBox="1"/>
                              <wps:spPr>
                                <a:xfrm>
                                  <a:off x="3257511" y="10160"/>
                                  <a:ext cx="1137299" cy="3155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595035" w14:textId="77777777" w:rsidR="00782610" w:rsidRPr="00B7306A" w:rsidRDefault="00782610" w:rsidP="001D2E18">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6101" name="Group 36101"/>
                            <wpg:cNvGrpSpPr/>
                            <wpg:grpSpPr>
                              <a:xfrm>
                                <a:off x="1143000" y="599440"/>
                                <a:ext cx="1965921" cy="2152265"/>
                                <a:chOff x="0" y="0"/>
                                <a:chExt cx="1965921" cy="2152265"/>
                              </a:xfrm>
                            </wpg:grpSpPr>
                            <wps:wsp>
                              <wps:cNvPr id="26" name="Rectangle 26"/>
                              <wps:cNvSpPr/>
                              <wps:spPr>
                                <a:xfrm>
                                  <a:off x="0" y="0"/>
                                  <a:ext cx="533335" cy="326609"/>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00" name="Group 36100"/>
                              <wpg:cNvGrpSpPr/>
                              <wpg:grpSpPr>
                                <a:xfrm>
                                  <a:off x="0" y="3714"/>
                                  <a:ext cx="1965921" cy="2148551"/>
                                  <a:chOff x="0" y="-96"/>
                                  <a:chExt cx="1965921" cy="2148551"/>
                                </a:xfrm>
                              </wpg:grpSpPr>
                              <wps:wsp>
                                <wps:cNvPr id="27" name="Straight Connector 27"/>
                                <wps:cNvCnPr/>
                                <wps:spPr>
                                  <a:xfrm>
                                    <a:off x="0" y="318770"/>
                                    <a:ext cx="474971" cy="1445525"/>
                                  </a:xfrm>
                                  <a:prstGeom prst="line">
                                    <a:avLst/>
                                  </a:prstGeom>
                                  <a:ln w="9525">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9" name="Straight Connector 9"/>
                                <wps:cNvCnPr/>
                                <wps:spPr>
                                  <a:xfrm>
                                    <a:off x="278141" y="708658"/>
                                    <a:ext cx="311437" cy="450475"/>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1" name="Straight Connector 11"/>
                                <wps:cNvCnPr/>
                                <wps:spPr>
                                  <a:xfrm>
                                    <a:off x="876369" y="1632210"/>
                                    <a:ext cx="280007" cy="30274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2" name="Straight Connector 12"/>
                                <wps:cNvCnPr/>
                                <wps:spPr>
                                  <a:xfrm flipH="1">
                                    <a:off x="1257441" y="698170"/>
                                    <a:ext cx="225792" cy="857836"/>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a:off x="1262522" y="698010"/>
                                    <a:ext cx="220352" cy="314206"/>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4" name="Text Box 14"/>
                                <wps:cNvSpPr txBox="1"/>
                                <wps:spPr>
                                  <a:xfrm>
                                    <a:off x="117193" y="508279"/>
                                    <a:ext cx="427781" cy="29316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AF045D" w14:textId="77777777" w:rsidR="00782610" w:rsidRPr="00B7306A" w:rsidRDefault="00782610" w:rsidP="001D2E18">
                                      <w:pPr>
                                        <w:rPr>
                                          <w:szCs w:val="20"/>
                                        </w:rPr>
                                      </w:pPr>
                                      <w:r w:rsidRPr="00B7306A">
                                        <w:rPr>
                                          <w:szCs w:val="20"/>
                                        </w:rPr>
                                        <w:t>Blade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5"/>
                                <wps:cNvSpPr txBox="1"/>
                                <wps:spPr>
                                  <a:xfrm>
                                    <a:off x="1129499" y="1850387"/>
                                    <a:ext cx="322062" cy="29806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80849CE" w14:textId="77777777" w:rsidR="00782610" w:rsidRPr="00B7306A" w:rsidRDefault="00782610" w:rsidP="001D2E18">
                                      <w:pPr>
                                        <w:rPr>
                                          <w:szCs w:val="20"/>
                                        </w:rPr>
                                      </w:pPr>
                                      <w:r>
                                        <w:rPr>
                                          <w:szCs w:val="20"/>
                                        </w:rPr>
                                        <w:t>Pin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 name="Text Box 16"/>
                                <wps:cNvSpPr txBox="1"/>
                                <wps:spPr>
                                  <a:xfrm>
                                    <a:off x="1094098" y="510540"/>
                                    <a:ext cx="445219" cy="26537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ED10F6" w14:textId="77777777" w:rsidR="00782610" w:rsidRPr="00B7306A" w:rsidRDefault="00782610" w:rsidP="001D2E18">
                                      <w:pPr>
                                        <w:rPr>
                                          <w:szCs w:val="20"/>
                                        </w:rPr>
                                      </w:pPr>
                                      <w:r>
                                        <w:rPr>
                                          <w:szCs w:val="20"/>
                                        </w:rPr>
                                        <w:t>Clevis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 name="Straight Connector 28"/>
                                <wps:cNvCnPr/>
                                <wps:spPr>
                                  <a:xfrm>
                                    <a:off x="534646" y="-96"/>
                                    <a:ext cx="1431275" cy="779653"/>
                                  </a:xfrm>
                                  <a:prstGeom prst="line">
                                    <a:avLst/>
                                  </a:prstGeom>
                                  <a:ln w="9525">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g:grpSp>
                        </wpg:grpSp>
                      </wpg:grpSp>
                      <wps:wsp>
                        <wps:cNvPr id="36106" name="Straight Connector 36106"/>
                        <wps:cNvCnPr/>
                        <wps:spPr>
                          <a:xfrm>
                            <a:off x="890905" y="1129030"/>
                            <a:ext cx="0" cy="447750"/>
                          </a:xfrm>
                          <a:prstGeom prst="line">
                            <a:avLst/>
                          </a:prstGeom>
                          <a:ln w="3175">
                            <a:solidFill>
                              <a:schemeClr val="tx1"/>
                            </a:solidFill>
                            <a:prstDash val="dashDot"/>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95BDF0" id="Group 36108" o:spid="_x0000_s1291" style="position:absolute;margin-left:0;margin-top:16pt;width:402.3pt;height:285.55pt;z-index:-251688448;mso-position-horizontal:center;mso-position-horizontal-relative:margin;mso-width-relative:margin;mso-height-relative:margin" coordsize="51574,36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">
                <v:group id="Group 36107" o:spid="_x0000_s1292" style="position:absolute;width:51574;height:36608" coordsize="5157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">
                  <v:shape id="Picture 36105" o:spid="_x0000_s1293" type="#_x0000_t75" alt="Macintosh HD:Users:hinkleaj:Desktop:Thesis:Diagrams, Pics &amp; Tables:Screenshot (182).png" style="position:absolute;left:19011;top:20561;width:17349;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" stroked="t" strokecolor="windowText" strokeweight="1pt">
                    <v:stroke joinstyle="round"/>
                    <v:imagedata r:id="rId81" o:title="Screenshot (182)" croptop="17241f" cropbottom="12298f" cropleft="20343f" cropright="14639f"/>
                    <v:path arrowok="t"/>
                  </v:shape>
                  <v:shape id="Picture 36104" o:spid="_x0000_s1294" type="#_x0000_t75" alt="Macintosh HD:Users:hinkleaj:Desktop:Thesis:Diagrams, Pics &amp; Tables:Screenshot (181).png" style="position:absolute;left:7975;width:30715;height:1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">
                    <v:imagedata r:id="rId82" o:title="Screenshot (181)" croptop="12006f" cropbottom="9773f" cropleft="12325f" cropright="2977f"/>
                  </v:shape>
                  <v:group id="Group 36102" o:spid="_x0000_s1295" style="position:absolute;top:4356;width:51574;height:32252" coordorigin="101,101" coordsize="43846,2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">
                    <v:group id="Group 36097" o:spid="_x0000_s1296" style="position:absolute;left:101;top:101;width:43847;height:11057" coordorigin="101,101" coordsize="43846,1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">
                      <v:shape id="Picture 19" o:spid="_x0000_s1297" type="#_x0000_t75" alt="Macintosh HD:Users:hinkleaj:Desktop:Screen Shot 2020-07-02 at 5.15.09 PM.png" style="position:absolute;left:24364;top:1790;width:965;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">
                        <v:imagedata r:id="rId83" o:title="Screen Shot 2020-07-02 at 5.15.09 PM"/>
                      </v:shape>
                      <v:shape id="Straight Arrow Connector 20" o:spid="_x0000_s1298" type="#_x0000_t32" style="position:absolute;left:24840;top:2660;width:0;height:6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" strokecolor="black [3213]" strokeweight="1.5pt">
                        <v:stroke endarrow="block"/>
                      </v:shape>
                      <v:shape id="Straight Arrow Connector 21" o:spid="_x0000_s1299" type="#_x0000_t32" style="position:absolute;left:25253;top:2235;width:9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" strokecolor="black [3213]" strokeweight="1.5pt">
                        <v:stroke endarrow="block"/>
                      </v:shape>
                      <v:line id="Straight Connector 22" o:spid="_x0000_s1300" style="position:absolute;visibility:visible;mso-wrap-style:square" from="3657,2945" to="7696,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" strokecolor="black [3213]" strokeweight="1pt"/>
                      <v:shape id="Text Box 23" o:spid="_x0000_s1301" type="#_x0000_t202" style="position:absolute;left:101;top:1079;width:7008;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" filled="f" stroked="f">
                        <v:textbox>
                          <w:txbxContent>
                            <w:p w14:paraId="3C45B92D" w14:textId="77777777" w:rsidR="00782610" w:rsidRPr="00B7306A" w:rsidRDefault="00782610" w:rsidP="001D2E18">
                              <w:pPr>
                                <w:rPr>
                                  <w:szCs w:val="20"/>
                                </w:rPr>
                              </w:pPr>
                              <w:r>
                                <w:rPr>
                                  <w:szCs w:val="20"/>
                                </w:rPr>
                                <w:t>Driven axis</w:t>
                              </w:r>
                            </w:p>
                          </w:txbxContent>
                        </v:textbox>
                      </v:shape>
                      <v:shape id="Text Box 24" o:spid="_x0000_s1302" type="#_x0000_t202" style="position:absolute;left:23953;top:8134;width:9646;height:30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D+xwAAANsAAAAPAAAAZHJzL2Rvd25yZXYueG1sRI9Ba8JA&#10;FITvhf6H5RV6kboxS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MseQP7HAAAA2wAA&#10;AA8AAAAAAAAAAAAAAAAABwIAAGRycy9kb3ducmV2LnhtbFBLBQYAAAAAAwADALcAAAD7AgAAAAA=&#10;" filled="f" stroked="f">
                        <v:textbox>
                          <w:txbxContent>
                            <w:p w14:paraId="2F0105FF" w14:textId="77777777" w:rsidR="00782610" w:rsidRPr="00B7306A" w:rsidRDefault="00782610" w:rsidP="001D2E18">
                              <w:pPr>
                                <w:rPr>
                                  <w:szCs w:val="20"/>
                                </w:rPr>
                              </w:pPr>
                              <w:r>
                                <w:rPr>
                                  <w:szCs w:val="20"/>
                                </w:rPr>
                                <w:t xml:space="preserve">Weight force </w:t>
                              </w:r>
                              <m:oMath>
                                <m:r>
                                  <w:rPr>
                                    <w:rFonts w:ascii="Cambria Math" w:hAnsi="Cambria Math"/>
                                    <w:szCs w:val="20"/>
                                  </w:rPr>
                                  <m:t>mg</m:t>
                                </m:r>
                              </m:oMath>
                            </w:p>
                          </w:txbxContent>
                        </v:textbox>
                      </v:shape>
                      <v:shape id="Text Box 25" o:spid="_x0000_s1303" type="#_x0000_t202" style="position:absolute;left:32575;top:101;width:11373;height:31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72595035" w14:textId="77777777" w:rsidR="00782610" w:rsidRPr="00B7306A" w:rsidRDefault="00782610" w:rsidP="001D2E18">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v:textbox>
                      </v:shape>
                    </v:group>
                    <v:group id="Group 36101" o:spid="_x0000_s1304" style="position:absolute;left:11430;top:5994;width:19659;height:21523" coordsize="19659,2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">
                      <v:rect id="Rectangle 26" o:spid="_x0000_s1305" style="position:absolute;width:5333;height:3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" filled="f" strokecolor="black [3213]"/>
                      <v:group id="Group 36100" o:spid="_x0000_s1306" style="position:absolute;top:37;width:19659;height:21485" coordorigin="" coordsize="19659,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">
                        <v:line id="Straight Connector 27" o:spid="_x0000_s1307" style="position:absolute;visibility:visible;mso-wrap-style:square" from="0,3187" to="4749,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" strokecolor="black [3213]"/>
                        <v:line id="Straight Connector 9" o:spid="_x0000_s1308" style="position:absolute;visibility:visible;mso-wrap-style:square" from="2781,7086" to="5895,1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" strokecolor="black [3213]" strokeweight="1pt"/>
                        <v:line id="Straight Connector 11" o:spid="_x0000_s1309" style="position:absolute;visibility:visible;mso-wrap-style:square" from="8763,16322" to="11563,19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" strokecolor="black [3213]" strokeweight="1pt"/>
                        <v:line id="Straight Connector 12" o:spid="_x0000_s1310" style="position:absolute;flip:x;visibility:visible;mso-wrap-style:square" from="12574,6981" to="14832,1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" strokecolor="black [3213]" strokeweight="1pt"/>
                        <v:line id="Straight Connector 13" o:spid="_x0000_s1311" style="position:absolute;flip:x;visibility:visible;mso-wrap-style:square" from="12625,6980" to="14828,10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" strokecolor="black [3213]" strokeweight="1pt"/>
                        <v:shape id="Text Box 14" o:spid="_x0000_s1312" type="#_x0000_t202" style="position:absolute;left:1171;top:5082;width:4278;height:2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" filled="f" stroked="f">
                          <v:textbox>
                            <w:txbxContent>
                              <w:p w14:paraId="3EAF045D" w14:textId="77777777" w:rsidR="00782610" w:rsidRPr="00B7306A" w:rsidRDefault="00782610" w:rsidP="001D2E18">
                                <w:pPr>
                                  <w:rPr>
                                    <w:szCs w:val="20"/>
                                  </w:rPr>
                                </w:pPr>
                                <w:r w:rsidRPr="00B7306A">
                                  <w:rPr>
                                    <w:szCs w:val="20"/>
                                  </w:rPr>
                                  <w:t>Blade</w:t>
                                </w:r>
                              </w:p>
                            </w:txbxContent>
                          </v:textbox>
                        </v:shape>
                        <v:shape id="Text Box 15" o:spid="_x0000_s1313" type="#_x0000_t202" style="position:absolute;left:11294;top:18503;width:3221;height:2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" filled="f" stroked="f">
                          <v:textbox>
                            <w:txbxContent>
                              <w:p w14:paraId="580849CE" w14:textId="77777777" w:rsidR="00782610" w:rsidRPr="00B7306A" w:rsidRDefault="00782610" w:rsidP="001D2E18">
                                <w:pPr>
                                  <w:rPr>
                                    <w:szCs w:val="20"/>
                                  </w:rPr>
                                </w:pPr>
                                <w:r>
                                  <w:rPr>
                                    <w:szCs w:val="20"/>
                                  </w:rPr>
                                  <w:t>Pin</w:t>
                                </w:r>
                              </w:p>
                            </w:txbxContent>
                          </v:textbox>
                        </v:shape>
                        <v:shape id="Text Box 16" o:spid="_x0000_s1314" type="#_x0000_t202" style="position:absolute;left:10940;top:5105;width:4453;height:26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" filled="f" stroked="f">
                          <v:textbox>
                            <w:txbxContent>
                              <w:p w14:paraId="29ED10F6" w14:textId="77777777" w:rsidR="00782610" w:rsidRPr="00B7306A" w:rsidRDefault="00782610" w:rsidP="001D2E18">
                                <w:pPr>
                                  <w:rPr>
                                    <w:szCs w:val="20"/>
                                  </w:rPr>
                                </w:pPr>
                                <w:r>
                                  <w:rPr>
                                    <w:szCs w:val="20"/>
                                  </w:rPr>
                                  <w:t>Clevis</w:t>
                                </w:r>
                              </w:p>
                            </w:txbxContent>
                          </v:textbox>
                        </v:shape>
                        <v:line id="Straight Connector 28" o:spid="_x0000_s1315" style="position:absolute;visibility:visible;mso-wrap-style:square" from="5346,0" to="19659,7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" strokecolor="black [3213]"/>
                      </v:group>
                    </v:group>
                  </v:group>
                </v:group>
                <v:line id="Straight Connector 36106" o:spid="_x0000_s1316" style="position:absolute;visibility:visible;mso-wrap-style:square" from="8909,11290" to="8909,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" strokecolor="black [3213]" strokeweight=".25pt">
                  <v:stroke dashstyle="dashDot"/>
                </v:line>
                <w10:wrap anchorx="margin"/>
              </v:group>
            </w:pict>
          </mc:Fallback>
        </mc:AlternateContent>
      </w:r>
      <w:r w:rsidR="001D2E18" w:rsidRPr="001D2E18">
        <w:t xml:space="preserve">Pin </w:t>
      </w:r>
      <w:r w:rsidR="00F519D1">
        <w:t>J</w:t>
      </w:r>
      <w:r w:rsidR="001D2E18" w:rsidRPr="001D2E18">
        <w:t>oint Calculations</w:t>
      </w:r>
      <w:bookmarkEnd w:id="40"/>
    </w:p>
    <w:p w14:paraId="55D28701" w14:textId="77777777" w:rsidR="005D1665" w:rsidRPr="001D2E18" w:rsidRDefault="005D1665" w:rsidP="001D2E18">
      <w:pPr>
        <w:spacing w:line="360" w:lineRule="auto"/>
        <w:rPr>
          <w:b/>
          <w:i/>
          <w:szCs w:val="20"/>
        </w:rPr>
      </w:pPr>
    </w:p>
    <w:p w14:paraId="62193632" w14:textId="0EA6B858" w:rsidR="001D2E18" w:rsidRDefault="001D2E18" w:rsidP="001D2E18">
      <w:pPr>
        <w:spacing w:line="360" w:lineRule="auto"/>
        <w:rPr>
          <w:szCs w:val="20"/>
        </w:rPr>
      </w:pPr>
    </w:p>
    <w:p w14:paraId="7C410E80" w14:textId="036E9AAF" w:rsidR="001D2E18" w:rsidRDefault="001D2E18" w:rsidP="001D2E18">
      <w:pPr>
        <w:spacing w:line="360" w:lineRule="auto"/>
        <w:rPr>
          <w:szCs w:val="20"/>
        </w:rPr>
      </w:pPr>
    </w:p>
    <w:p w14:paraId="66D64BBE" w14:textId="1B5A9B6F" w:rsidR="001D2E18" w:rsidRDefault="001D2E18" w:rsidP="001D2E18">
      <w:pPr>
        <w:spacing w:line="360" w:lineRule="auto"/>
        <w:rPr>
          <w:szCs w:val="20"/>
        </w:rPr>
      </w:pPr>
    </w:p>
    <w:p w14:paraId="4624B2FB" w14:textId="3C056523" w:rsidR="001D2E18" w:rsidRDefault="001D2E18" w:rsidP="001D2E18">
      <w:pPr>
        <w:spacing w:line="360" w:lineRule="auto"/>
        <w:rPr>
          <w:szCs w:val="20"/>
        </w:rPr>
      </w:pPr>
    </w:p>
    <w:p w14:paraId="08F323CC" w14:textId="3E8A4C34" w:rsidR="001D2E18" w:rsidRDefault="001D2E18" w:rsidP="001D2E18">
      <w:pPr>
        <w:spacing w:line="360" w:lineRule="auto"/>
        <w:rPr>
          <w:szCs w:val="20"/>
        </w:rPr>
      </w:pPr>
    </w:p>
    <w:p w14:paraId="72B11010" w14:textId="76A6C4C7" w:rsidR="001D2E18" w:rsidRDefault="001D2E18" w:rsidP="001D2E18">
      <w:pPr>
        <w:spacing w:line="360" w:lineRule="auto"/>
        <w:rPr>
          <w:szCs w:val="20"/>
        </w:rPr>
      </w:pPr>
    </w:p>
    <w:p w14:paraId="0DC2368B" w14:textId="4FDA967B" w:rsidR="001D2E18" w:rsidRDefault="001D2E18" w:rsidP="001D2E18">
      <w:pPr>
        <w:spacing w:line="360" w:lineRule="auto"/>
        <w:rPr>
          <w:szCs w:val="20"/>
        </w:rPr>
      </w:pPr>
    </w:p>
    <w:p w14:paraId="6EB3285E" w14:textId="77777777" w:rsidR="001D2E18" w:rsidRDefault="001D2E18" w:rsidP="001D2E18">
      <w:pPr>
        <w:spacing w:line="360" w:lineRule="auto"/>
        <w:rPr>
          <w:szCs w:val="20"/>
        </w:rPr>
      </w:pPr>
    </w:p>
    <w:p w14:paraId="6A208EFD" w14:textId="4370952D" w:rsidR="001D2E18" w:rsidRDefault="001D2E18" w:rsidP="001D2E18">
      <w:pPr>
        <w:spacing w:line="360" w:lineRule="auto"/>
        <w:rPr>
          <w:szCs w:val="20"/>
        </w:rPr>
      </w:pPr>
    </w:p>
    <w:p w14:paraId="7E1A6F06" w14:textId="77129E90" w:rsidR="001D2E18" w:rsidRDefault="001D2E18" w:rsidP="001D2E18">
      <w:pPr>
        <w:spacing w:line="360" w:lineRule="auto"/>
        <w:rPr>
          <w:szCs w:val="20"/>
        </w:rPr>
      </w:pPr>
    </w:p>
    <w:p w14:paraId="65638589" w14:textId="77777777" w:rsidR="00AB6ED2" w:rsidRDefault="00AB6ED2" w:rsidP="00AB6ED2">
      <w:pPr>
        <w:spacing w:line="360" w:lineRule="auto"/>
        <w:rPr>
          <w:i/>
          <w:color w:val="808080" w:themeColor="background1" w:themeShade="80"/>
          <w:szCs w:val="20"/>
        </w:rPr>
      </w:pPr>
    </w:p>
    <w:p w14:paraId="1B2BE00F" w14:textId="77777777" w:rsidR="00AB6ED2" w:rsidRDefault="00AB6ED2" w:rsidP="00AB6ED2">
      <w:pPr>
        <w:jc w:val="center"/>
        <w:rPr>
          <w:i/>
          <w:color w:val="808080" w:themeColor="background1" w:themeShade="80"/>
          <w:szCs w:val="20"/>
        </w:rPr>
      </w:pPr>
    </w:p>
    <w:p w14:paraId="0494290C" w14:textId="77777777" w:rsidR="004B11E3" w:rsidRDefault="004B11E3" w:rsidP="0045509F">
      <w:pPr>
        <w:spacing w:line="360" w:lineRule="auto"/>
        <w:jc w:val="center"/>
        <w:rPr>
          <w:i/>
          <w:color w:val="808080" w:themeColor="background1" w:themeShade="80"/>
          <w:szCs w:val="20"/>
        </w:rPr>
      </w:pPr>
    </w:p>
    <w:p w14:paraId="5053E3ED" w14:textId="2CE5BD19" w:rsidR="001D2E18" w:rsidRDefault="001D2E18" w:rsidP="0045509F">
      <w:pPr>
        <w:spacing w:line="360" w:lineRule="auto"/>
        <w:jc w:val="center"/>
        <w:rPr>
          <w:i/>
          <w:color w:val="808080" w:themeColor="background1" w:themeShade="80"/>
          <w:szCs w:val="20"/>
        </w:rPr>
      </w:pPr>
      <w:r w:rsidRPr="00AA4953">
        <w:rPr>
          <w:i/>
          <w:color w:val="808080" w:themeColor="background1" w:themeShade="80"/>
          <w:szCs w:val="20"/>
        </w:rPr>
        <w:t>Figure</w:t>
      </w:r>
      <w:r w:rsidR="007A5EE4">
        <w:rPr>
          <w:i/>
          <w:color w:val="808080" w:themeColor="background1" w:themeShade="80"/>
          <w:szCs w:val="20"/>
        </w:rPr>
        <w:t xml:space="preserve"> 7.6</w:t>
      </w:r>
      <w:r w:rsidRPr="00AA4953">
        <w:rPr>
          <w:i/>
          <w:color w:val="808080" w:themeColor="background1" w:themeShade="80"/>
          <w:szCs w:val="20"/>
        </w:rPr>
        <w:t>: Schematic of casting arm showing components of, and forces applied to, pin joint</w:t>
      </w:r>
    </w:p>
    <w:p w14:paraId="2AAA3779" w14:textId="77777777" w:rsidR="004B11E3" w:rsidRPr="004B11E3" w:rsidRDefault="004B11E3" w:rsidP="0045509F">
      <w:pPr>
        <w:spacing w:line="360" w:lineRule="auto"/>
        <w:jc w:val="center"/>
        <w:rPr>
          <w:i/>
          <w:color w:val="808080" w:themeColor="background1" w:themeShade="80"/>
          <w:sz w:val="6"/>
          <w:szCs w:val="6"/>
        </w:rPr>
      </w:pPr>
    </w:p>
    <w:p w14:paraId="07F36221" w14:textId="6ABB0AB1" w:rsidR="001D2E18" w:rsidRPr="00E63D8C" w:rsidRDefault="00E63D8C" w:rsidP="001D2E18">
      <w:pPr>
        <w:spacing w:line="360" w:lineRule="auto"/>
        <w:rPr>
          <w:szCs w:val="20"/>
        </w:rPr>
      </w:pPr>
      <w:r w:rsidRPr="00FC596C">
        <w:rPr>
          <w:noProof/>
          <w:color w:val="548DD4" w:themeColor="text2" w:themeTint="99"/>
          <w:szCs w:val="20"/>
        </w:rPr>
        <mc:AlternateContent>
          <mc:Choice Requires="wpg">
            <w:drawing>
              <wp:anchor distT="0" distB="0" distL="114300" distR="114300" simplePos="0" relativeHeight="251582976" behindDoc="0" locked="0" layoutInCell="1" allowOverlap="1" wp14:anchorId="285C3955" wp14:editId="525CA447">
                <wp:simplePos x="0" y="0"/>
                <wp:positionH relativeFrom="column">
                  <wp:posOffset>213995</wp:posOffset>
                </wp:positionH>
                <wp:positionV relativeFrom="paragraph">
                  <wp:posOffset>188048</wp:posOffset>
                </wp:positionV>
                <wp:extent cx="3896995" cy="1361440"/>
                <wp:effectExtent l="0" t="0" r="0" b="10160"/>
                <wp:wrapNone/>
                <wp:docPr id="30" name="Group 30"/>
                <wp:cNvGraphicFramePr/>
                <a:graphic xmlns:a="http://schemas.openxmlformats.org/drawingml/2006/main">
                  <a:graphicData uri="http://schemas.microsoft.com/office/word/2010/wordprocessingGroup">
                    <wpg:wgp>
                      <wpg:cNvGrpSpPr/>
                      <wpg:grpSpPr>
                        <a:xfrm>
                          <a:off x="0" y="0"/>
                          <a:ext cx="3896995" cy="1361440"/>
                          <a:chOff x="0" y="-35631"/>
                          <a:chExt cx="4021117" cy="1450832"/>
                        </a:xfrm>
                      </wpg:grpSpPr>
                      <wpg:grpSp>
                        <wpg:cNvPr id="31" name="Group 31"/>
                        <wpg:cNvGrpSpPr/>
                        <wpg:grpSpPr>
                          <a:xfrm>
                            <a:off x="0" y="-35631"/>
                            <a:ext cx="4021117" cy="1407231"/>
                            <a:chOff x="0" y="-35631"/>
                            <a:chExt cx="4021117" cy="1407231"/>
                          </a:xfrm>
                        </wpg:grpSpPr>
                        <wpg:grpSp>
                          <wpg:cNvPr id="32" name="Group 32"/>
                          <wpg:cNvGrpSpPr/>
                          <wpg:grpSpPr>
                            <a:xfrm>
                              <a:off x="586105" y="495864"/>
                              <a:ext cx="2256459" cy="371866"/>
                              <a:chOff x="0" y="-61666"/>
                              <a:chExt cx="2256459" cy="371866"/>
                            </a:xfrm>
                          </wpg:grpSpPr>
                          <wps:wsp>
                            <wps:cNvPr id="33" name="Straight Connector 33"/>
                            <wps:cNvCnPr/>
                            <wps:spPr>
                              <a:xfrm>
                                <a:off x="0" y="-47696"/>
                                <a:ext cx="22860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4" name="Straight Connector 34"/>
                            <wps:cNvCnPr/>
                            <wps:spPr>
                              <a:xfrm>
                                <a:off x="0" y="295204"/>
                                <a:ext cx="22860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5" name="Straight Connector 35"/>
                            <wps:cNvCnPr/>
                            <wps:spPr>
                              <a:xfrm>
                                <a:off x="228573" y="128073"/>
                                <a:ext cx="2027886"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 name="Straight Connector 36"/>
                            <wps:cNvCnPr/>
                            <wps:spPr>
                              <a:xfrm flipV="1">
                                <a:off x="214630" y="-61666"/>
                                <a:ext cx="0" cy="371866"/>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7" name="Straight Connector 37"/>
                          <wps:cNvCnPr/>
                          <wps:spPr>
                            <a:xfrm>
                              <a:off x="2836843" y="239395"/>
                              <a:ext cx="1028700" cy="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8" name="Straight Connector 38"/>
                          <wps:cNvCnPr/>
                          <wps:spPr>
                            <a:xfrm>
                              <a:off x="2845733" y="228600"/>
                              <a:ext cx="0" cy="91440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0" name="Straight Connector 40"/>
                          <wps:cNvCnPr/>
                          <wps:spPr>
                            <a:xfrm>
                              <a:off x="243205" y="852734"/>
                              <a:ext cx="342900" cy="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2" name="Straight Connector 42"/>
                          <wps:cNvCnPr/>
                          <wps:spPr>
                            <a:xfrm flipH="1">
                              <a:off x="243205" y="509834"/>
                              <a:ext cx="342900" cy="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V="1">
                              <a:off x="586105" y="166934"/>
                              <a:ext cx="0" cy="34290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4" name="Text Box 44"/>
                          <wps:cNvSpPr txBox="1"/>
                          <wps:spPr>
                            <a:xfrm>
                              <a:off x="561975" y="-35631"/>
                              <a:ext cx="338085" cy="3430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052F31"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y</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 name="Text Box 45"/>
                          <wps:cNvSpPr txBox="1"/>
                          <wps:spPr>
                            <a:xfrm>
                              <a:off x="99060" y="202494"/>
                              <a:ext cx="334154" cy="3430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985D89"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0" y="745419"/>
                              <a:ext cx="325636" cy="3430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4547BF"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47"/>
                          <wps:cNvSpPr txBox="1"/>
                          <wps:spPr>
                            <a:xfrm>
                              <a:off x="2731432" y="1028700"/>
                              <a:ext cx="6858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C1F23B" w14:textId="77777777" w:rsidR="00782610" w:rsidRPr="0078135F" w:rsidRDefault="00782610" w:rsidP="001D2E18">
                                <w:pPr>
                                  <w:rPr>
                                    <w:szCs w:val="20"/>
                                  </w:rPr>
                                </w:pPr>
                                <m:oMathPara>
                                  <m:oMath>
                                    <m:r>
                                      <w:rPr>
                                        <w:rFonts w:ascii="Cambria Math" w:hAnsi="Cambria Math"/>
                                        <w:szCs w:val="20"/>
                                      </w:rPr>
                                      <m:t>m•g</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2731432" y="0"/>
                              <a:ext cx="1289685" cy="252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7FC38A" w14:textId="66C95143"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Straight Connector 49"/>
                        <wps:cNvCnPr/>
                        <wps:spPr>
                          <a:xfrm>
                            <a:off x="586105" y="1186601"/>
                            <a:ext cx="0" cy="2286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0" name="Straight Connector 50"/>
                        <wps:cNvCnPr/>
                        <wps:spPr>
                          <a:xfrm>
                            <a:off x="2851665" y="1186601"/>
                            <a:ext cx="0" cy="2286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1" name="Straight Connector 51"/>
                        <wps:cNvCnPr/>
                        <wps:spPr>
                          <a:xfrm flipH="1">
                            <a:off x="586088" y="1300485"/>
                            <a:ext cx="2268420"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flipH="1">
                            <a:off x="2982959" y="485167"/>
                            <a:ext cx="224155"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3" name="Straight Connector 53"/>
                        <wps:cNvCnPr/>
                        <wps:spPr>
                          <a:xfrm>
                            <a:off x="3096764" y="484132"/>
                            <a:ext cx="0" cy="201274"/>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4" name="Straight Connector 54"/>
                        <wps:cNvCnPr/>
                        <wps:spPr>
                          <a:xfrm>
                            <a:off x="3097012" y="685603"/>
                            <a:ext cx="0" cy="193193"/>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5" name="Straight Connector 55"/>
                        <wps:cNvCnPr/>
                        <wps:spPr>
                          <a:xfrm flipH="1">
                            <a:off x="2982959" y="685800"/>
                            <a:ext cx="224155"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56" name="Straight Connector 56"/>
                        <wps:cNvCnPr/>
                        <wps:spPr>
                          <a:xfrm flipH="1">
                            <a:off x="2982959" y="871234"/>
                            <a:ext cx="224155"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62" name="Straight Connector 62"/>
                        <wps:cNvCnPr/>
                        <wps:spPr>
                          <a:xfrm flipH="1">
                            <a:off x="1843405" y="228600"/>
                            <a:ext cx="224155"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65" name="Straight Connector 65"/>
                        <wps:cNvCnPr/>
                        <wps:spPr>
                          <a:xfrm>
                            <a:off x="1957705" y="228600"/>
                            <a:ext cx="0" cy="4572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72" name="Text Box 72"/>
                        <wps:cNvSpPr txBox="1"/>
                        <wps:spPr>
                          <a:xfrm>
                            <a:off x="1386205" y="1072301"/>
                            <a:ext cx="307291" cy="2753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2DE7A1"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F</m:t>
                                      </m:r>
                                    </m:sub>
                                  </m:sSub>
                                </m:oMath>
                              </m:oMathPara>
                            </w:p>
                            <w:p w14:paraId="321BDB10" w14:textId="77777777" w:rsidR="00782610" w:rsidRDefault="00782610" w:rsidP="001D2E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3123294" y="666115"/>
                            <a:ext cx="328912" cy="2753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07F4CF"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d</m:t>
                                      </m:r>
                                    </m:sub>
                                  </m:sSub>
                                </m:oMath>
                              </m:oMathPara>
                            </w:p>
                            <w:p w14:paraId="4C476A76" w14:textId="77777777" w:rsidR="00782610" w:rsidRDefault="00782610" w:rsidP="001D2E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3125199" y="492760"/>
                            <a:ext cx="328257" cy="2753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F7333A"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u</m:t>
                                      </m:r>
                                    </m:sub>
                                  </m:sSub>
                                </m:oMath>
                              </m:oMathPara>
                            </w:p>
                            <w:p w14:paraId="737500D3" w14:textId="77777777" w:rsidR="00782610" w:rsidRDefault="00782610" w:rsidP="001D2E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 name="Text Box 75"/>
                        <wps:cNvSpPr txBox="1"/>
                        <wps:spPr>
                          <a:xfrm>
                            <a:off x="1919605" y="332740"/>
                            <a:ext cx="327602" cy="27470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952E5"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F</m:t>
                                      </m:r>
                                    </m:sub>
                                  </m:sSub>
                                </m:oMath>
                              </m:oMathPara>
                            </w:p>
                            <w:p w14:paraId="4C8DEEA9" w14:textId="77777777" w:rsidR="00782610" w:rsidRDefault="00782610" w:rsidP="001D2E1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5C3955" id="Group 30" o:spid="_x0000_s1317" style="position:absolute;margin-left:16.85pt;margin-top:14.8pt;width:306.85pt;height:107.2pt;z-index:251582976;mso-width-relative:margin;mso-height-relative:margin" coordorigin=",-356" coordsize="40211,1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">
                <v:group id="Group 31" o:spid="_x0000_s1318" style="position:absolute;top:-356;width:40211;height:14072" coordorigin=",-356" coordsize="40211,1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319" style="position:absolute;left:5861;top:4958;width:22564;height:3719" coordorigin=",-616" coordsize="22564,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line id="Straight Connector 33" o:spid="_x0000_s1320" style="position:absolute;visibility:visible;mso-wrap-style:square" from="0,-476" to="228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" strokecolor="black [3213]" strokeweight="2.5pt"/>
                    <v:line id="Straight Connector 34" o:spid="_x0000_s1321" style="position:absolute;visibility:visible;mso-wrap-style:square" from="0,2952" to="228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" strokecolor="black [3213]" strokeweight="2.5pt"/>
                    <v:line id="Straight Connector 35" o:spid="_x0000_s1322" style="position:absolute;visibility:visible;mso-wrap-style:square" from="2285,1280" to="22564,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" strokecolor="black [3213]" strokeweight="2.5pt"/>
                    <v:line id="Straight Connector 36" o:spid="_x0000_s1323" style="position:absolute;flip:y;visibility:visible;mso-wrap-style:square" from="2146,-616" to="2146,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" strokecolor="black [3213]" strokeweight="2.5pt"/>
                  </v:group>
                  <v:line id="Straight Connector 37" o:spid="_x0000_s1324" style="position:absolute;visibility:visible;mso-wrap-style:square" from="28368,2393" to="38655,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" strokecolor="black [3213]" strokeweight="1.5pt">
                    <v:stroke endarrow="block"/>
                  </v:line>
                  <v:line id="Straight Connector 38" o:spid="_x0000_s1325" style="position:absolute;visibility:visible;mso-wrap-style:square" from="28457,2286" to="28457,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" strokecolor="black [3213]" strokeweight="1.5pt">
                    <v:stroke endarrow="block"/>
                  </v:line>
                  <v:line id="Straight Connector 40" o:spid="_x0000_s1326" style="position:absolute;visibility:visible;mso-wrap-style:square" from="2432,8527" to="5861,8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" strokecolor="black [3213]" strokeweight="1.5pt">
                    <v:stroke endarrow="block"/>
                  </v:line>
                  <v:line id="Straight Connector 42" o:spid="_x0000_s1327" style="position:absolute;flip:x;visibility:visible;mso-wrap-style:square" from="2432,5098" to="5861,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" strokecolor="black [3213]" strokeweight="1.5pt">
                    <v:stroke endarrow="block"/>
                  </v:line>
                  <v:line id="Straight Connector 43" o:spid="_x0000_s1328" style="position:absolute;flip:y;visibility:visible;mso-wrap-style:square" from="5861,1669" to="5861,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" strokecolor="black [3213]" strokeweight="1.5pt">
                    <v:stroke endarrow="block"/>
                  </v:line>
                  <v:shape id="Text Box 44" o:spid="_x0000_s1329" type="#_x0000_t202" style="position:absolute;left:5619;top:-356;width:3381;height:34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" filled="f" stroked="f">
                    <v:textbox>
                      <w:txbxContent>
                        <w:p w14:paraId="0A052F31"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y</m:t>
                                  </m:r>
                                </m:sub>
                              </m:sSub>
                            </m:oMath>
                          </m:oMathPara>
                        </w:p>
                      </w:txbxContent>
                    </v:textbox>
                  </v:shape>
                  <v:shape id="Text Box 45" o:spid="_x0000_s1330" type="#_x0000_t202" style="position:absolute;left:990;top:2024;width:3342;height:34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" filled="f" stroked="f">
                    <v:textbox>
                      <w:txbxContent>
                        <w:p w14:paraId="2D985D89"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oMath>
                          </m:oMathPara>
                        </w:p>
                      </w:txbxContent>
                    </v:textbox>
                  </v:shape>
                  <v:shape id="Text Box 46" o:spid="_x0000_s1331" type="#_x0000_t202" style="position:absolute;top:7454;width:3256;height:34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" filled="f" stroked="f">
                    <v:textbox>
                      <w:txbxContent>
                        <w:p w14:paraId="154547BF"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oMath>
                          </m:oMathPara>
                        </w:p>
                      </w:txbxContent>
                    </v:textbox>
                  </v:shape>
                  <v:shape id="Text Box 47" o:spid="_x0000_s1332" type="#_x0000_t202" style="position:absolute;left:27314;top:10287;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DC1F23B" w14:textId="77777777" w:rsidR="00782610" w:rsidRPr="0078135F" w:rsidRDefault="00782610" w:rsidP="001D2E18">
                          <w:pPr>
                            <w:rPr>
                              <w:szCs w:val="20"/>
                            </w:rPr>
                          </w:pPr>
                          <m:oMathPara>
                            <m:oMath>
                              <m:r>
                                <w:rPr>
                                  <w:rFonts w:ascii="Cambria Math" w:hAnsi="Cambria Math"/>
                                  <w:szCs w:val="20"/>
                                </w:rPr>
                                <m:t>m•g</m:t>
                              </m:r>
                            </m:oMath>
                          </m:oMathPara>
                        </w:p>
                      </w:txbxContent>
                    </v:textbox>
                  </v:shape>
                  <v:shape id="Text Box 48" o:spid="_x0000_s1333" type="#_x0000_t202" style="position:absolute;left:27314;width:1289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177FC38A" w14:textId="66C95143"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m:oMathPara>
                        </w:p>
                      </w:txbxContent>
                    </v:textbox>
                  </v:shape>
                </v:group>
                <v:line id="Straight Connector 49" o:spid="_x0000_s1334" style="position:absolute;visibility:visible;mso-wrap-style:square" from="5861,11866" to="5861,1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" strokecolor="black [3213]" strokeweight=".5pt"/>
                <v:line id="Straight Connector 50" o:spid="_x0000_s1335" style="position:absolute;visibility:visible;mso-wrap-style:square" from="28516,11866" to="28516,1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" strokecolor="black [3213]" strokeweight=".5pt"/>
                <v:line id="Straight Connector 51" o:spid="_x0000_s1336" style="position:absolute;flip:x;visibility:visible;mso-wrap-style:square" from="5860,13004" to="28545,13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" strokecolor="black [3213]" strokeweight=".5pt"/>
                <v:line id="Straight Connector 52" o:spid="_x0000_s1337" style="position:absolute;flip:x;visibility:visible;mso-wrap-style:square" from="29829,4851" to="32071,4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" strokecolor="black [3213]" strokeweight=".5pt"/>
                <v:line id="Straight Connector 53" o:spid="_x0000_s1338" style="position:absolute;visibility:visible;mso-wrap-style:square" from="30967,4841" to="3096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" strokecolor="black [3213]" strokeweight=".5pt"/>
                <v:line id="Straight Connector 54" o:spid="_x0000_s1339" style="position:absolute;visibility:visible;mso-wrap-style:square" from="30970,6856" to="30970,8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" strokecolor="black [3213]" strokeweight=".5pt"/>
                <v:line id="Straight Connector 55" o:spid="_x0000_s1340" style="position:absolute;flip:x;visibility:visible;mso-wrap-style:square" from="29829,6858" to="3207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" strokecolor="black [3213]" strokeweight=".5pt"/>
                <v:line id="Straight Connector 56" o:spid="_x0000_s1341" style="position:absolute;flip:x;visibility:visible;mso-wrap-style:square" from="29829,8712" to="3207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" strokecolor="black [3213]" strokeweight=".5pt"/>
                <v:line id="Straight Connector 62" o:spid="_x0000_s1342" style="position:absolute;flip:x;visibility:visible;mso-wrap-style:square" from="18434,2286" to="2067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" strokecolor="black [3213]" strokeweight=".5pt"/>
                <v:line id="Straight Connector 65" o:spid="_x0000_s1343" style="position:absolute;visibility:visible;mso-wrap-style:square" from="19577,2286" to="19577,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" strokecolor="black [3213]" strokeweight=".5pt"/>
                <v:shape id="Text Box 72" o:spid="_x0000_s1344" type="#_x0000_t202" style="position:absolute;left:13862;top:10723;width:3072;height:2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" filled="f" stroked="f">
                  <v:textbox>
                    <w:txbxContent>
                      <w:p w14:paraId="2E2DE7A1"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F</m:t>
                                </m:r>
                              </m:sub>
                            </m:sSub>
                          </m:oMath>
                        </m:oMathPara>
                      </w:p>
                      <w:p w14:paraId="321BDB10" w14:textId="77777777" w:rsidR="00782610" w:rsidRDefault="00782610" w:rsidP="001D2E18"/>
                    </w:txbxContent>
                  </v:textbox>
                </v:shape>
                <v:shape id="Text Box 73" o:spid="_x0000_s1345" type="#_x0000_t202" style="position:absolute;left:31232;top:6661;width:3290;height:2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" filled="f" stroked="f">
                  <v:textbox>
                    <w:txbxContent>
                      <w:p w14:paraId="0007F4CF"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d</m:t>
                                </m:r>
                              </m:sub>
                            </m:sSub>
                          </m:oMath>
                        </m:oMathPara>
                      </w:p>
                      <w:p w14:paraId="4C476A76" w14:textId="77777777" w:rsidR="00782610" w:rsidRDefault="00782610" w:rsidP="001D2E18"/>
                    </w:txbxContent>
                  </v:textbox>
                </v:shape>
                <v:shape id="Text Box 74" o:spid="_x0000_s1346" type="#_x0000_t202" style="position:absolute;left:31251;top:4927;width:3283;height:27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" filled="f" stroked="f">
                  <v:textbox>
                    <w:txbxContent>
                      <w:p w14:paraId="31F7333A"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u</m:t>
                                </m:r>
                              </m:sub>
                            </m:sSub>
                          </m:oMath>
                        </m:oMathPara>
                      </w:p>
                      <w:p w14:paraId="737500D3" w14:textId="77777777" w:rsidR="00782610" w:rsidRDefault="00782610" w:rsidP="001D2E18"/>
                    </w:txbxContent>
                  </v:textbox>
                </v:shape>
                <v:shape id="Text Box 75" o:spid="_x0000_s1347" type="#_x0000_t202" style="position:absolute;left:19196;top:3327;width:3276;height:27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cp4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7g70v8AXJxAQAA//8DAFBLAQItABQABgAIAAAAIQDb4fbL7gAAAIUBAAATAAAAAAAA&#10;AAAAAAAAAAAAAABbQ29udGVudF9UeXBlc10ueG1sUEsBAi0AFAAGAAgAAAAhAFr0LFu/AAAAFQEA&#10;AAsAAAAAAAAAAAAAAAAAHwEAAF9yZWxzLy5yZWxzUEsBAi0AFAAGAAgAAAAhALfhynjHAAAA2wAA&#10;AA8AAAAAAAAAAAAAAAAABwIAAGRycy9kb3ducmV2LnhtbFBLBQYAAAAAAwADALcAAAD7AgAAAAA=&#10;" filled="f" stroked="f">
                  <v:textbox>
                    <w:txbxContent>
                      <w:p w14:paraId="1E1952E5" w14:textId="77777777" w:rsidR="00782610" w:rsidRPr="0078135F" w:rsidRDefault="00000000" w:rsidP="001D2E18">
                        <w:pPr>
                          <w:rPr>
                            <w:szCs w:val="20"/>
                          </w:rPr>
                        </w:pPr>
                        <m:oMathPara>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F</m:t>
                                </m:r>
                              </m:sub>
                            </m:sSub>
                          </m:oMath>
                        </m:oMathPara>
                      </w:p>
                      <w:p w14:paraId="4C8DEEA9" w14:textId="77777777" w:rsidR="00782610" w:rsidRDefault="00782610" w:rsidP="001D2E18"/>
                    </w:txbxContent>
                  </v:textbox>
                </v:shape>
              </v:group>
            </w:pict>
          </mc:Fallback>
        </mc:AlternateContent>
      </w:r>
      <w:r w:rsidR="001D2E18" w:rsidRPr="00E63D8C">
        <w:rPr>
          <w:szCs w:val="20"/>
        </w:rPr>
        <w:t>First, solve for reaction forces at pin joint:</w:t>
      </w:r>
    </w:p>
    <w:p w14:paraId="1F08423D" w14:textId="1230B01D" w:rsidR="001D2E18" w:rsidRPr="00FC596C" w:rsidRDefault="001D2E18" w:rsidP="001D2E18">
      <w:pPr>
        <w:spacing w:line="360" w:lineRule="auto"/>
        <w:rPr>
          <w:color w:val="548DD4" w:themeColor="text2" w:themeTint="99"/>
          <w:szCs w:val="20"/>
        </w:rPr>
      </w:pPr>
    </w:p>
    <w:p w14:paraId="1AE1E51F" w14:textId="77777777" w:rsidR="001D2E18" w:rsidRPr="00801878" w:rsidRDefault="00000000" w:rsidP="001D2E18">
      <w:pPr>
        <w:spacing w:line="360" w:lineRule="auto"/>
        <w:ind w:left="6946"/>
        <w:rPr>
          <w:szCs w:val="20"/>
        </w:rPr>
      </w:pPr>
      <m:oMathPara>
        <m:oMathParaPr>
          <m:jc m:val="left"/>
        </m:oMathParaP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F</m:t>
              </m:r>
            </m:sub>
          </m:sSub>
          <m:r>
            <w:rPr>
              <w:rFonts w:ascii="Cambria Math" w:hAnsi="Cambria Math"/>
              <w:szCs w:val="20"/>
            </w:rPr>
            <m:t xml:space="preserve">=118.78 </m:t>
          </m:r>
          <m:r>
            <m:rPr>
              <m:sty m:val="p"/>
            </m:rPr>
            <w:rPr>
              <w:rFonts w:ascii="Cambria Math" w:hAnsi="Cambria Math"/>
              <w:szCs w:val="20"/>
            </w:rPr>
            <m:t>mm</m:t>
          </m:r>
        </m:oMath>
      </m:oMathPara>
    </w:p>
    <w:p w14:paraId="671F8A43" w14:textId="77777777" w:rsidR="001D2E18" w:rsidRPr="00801878" w:rsidRDefault="00000000" w:rsidP="001D2E18">
      <w:pPr>
        <w:spacing w:line="360" w:lineRule="auto"/>
        <w:ind w:left="6946"/>
        <w:rPr>
          <w:szCs w:val="20"/>
        </w:rPr>
      </w:pPr>
      <m:oMathPara>
        <m:oMathParaPr>
          <m:jc m:val="left"/>
        </m:oMathParaP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F</m:t>
              </m:r>
            </m:sub>
          </m:sSub>
          <m:r>
            <w:rPr>
              <w:rFonts w:ascii="Cambria Math" w:hAnsi="Cambria Math"/>
              <w:szCs w:val="20"/>
            </w:rPr>
            <m:t xml:space="preserve">=50.19 </m:t>
          </m:r>
          <m:r>
            <m:rPr>
              <m:sty m:val="p"/>
            </m:rPr>
            <w:rPr>
              <w:rFonts w:ascii="Cambria Math" w:hAnsi="Cambria Math"/>
              <w:szCs w:val="20"/>
            </w:rPr>
            <m:t>mm</m:t>
          </m:r>
        </m:oMath>
      </m:oMathPara>
    </w:p>
    <w:p w14:paraId="4008086D" w14:textId="397859CA" w:rsidR="001D2E18" w:rsidRPr="00801878" w:rsidRDefault="00000000" w:rsidP="001D2E18">
      <w:pPr>
        <w:spacing w:line="360" w:lineRule="auto"/>
        <w:ind w:left="6946"/>
        <w:rPr>
          <w:szCs w:val="20"/>
        </w:rPr>
      </w:pPr>
      <m:oMathPara>
        <m:oMathParaPr>
          <m:jc m:val="left"/>
        </m:oMathParaP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u</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d</m:t>
              </m:r>
            </m:sub>
          </m:sSub>
          <m:r>
            <w:rPr>
              <w:rFonts w:ascii="Cambria Math" w:hAnsi="Cambria Math"/>
              <w:szCs w:val="20"/>
            </w:rPr>
            <m:t xml:space="preserve">=9 </m:t>
          </m:r>
          <m:r>
            <m:rPr>
              <m:sty m:val="p"/>
            </m:rPr>
            <w:rPr>
              <w:rFonts w:ascii="Cambria Math" w:hAnsi="Cambria Math"/>
              <w:szCs w:val="20"/>
            </w:rPr>
            <m:t>mm</m:t>
          </m:r>
        </m:oMath>
      </m:oMathPara>
    </w:p>
    <w:p w14:paraId="7743C5B5" w14:textId="3B621487" w:rsidR="001D2E18" w:rsidRPr="00801878" w:rsidRDefault="001D2E18" w:rsidP="001D2E18">
      <w:pPr>
        <w:spacing w:line="360" w:lineRule="auto"/>
        <w:ind w:left="6946"/>
        <w:rPr>
          <w:szCs w:val="20"/>
        </w:rPr>
      </w:pPr>
      <m:oMathPara>
        <m:oMathParaPr>
          <m:jc m:val="left"/>
        </m:oMathParaPr>
        <m:oMath>
          <m:r>
            <w:rPr>
              <w:rFonts w:ascii="Cambria Math" w:hAnsi="Cambria Math"/>
              <w:szCs w:val="20"/>
            </w:rPr>
            <m:t xml:space="preserve">m=2377.13 </m:t>
          </m:r>
          <m:r>
            <m:rPr>
              <m:sty m:val="p"/>
            </m:rPr>
            <w:rPr>
              <w:rFonts w:ascii="Cambria Math" w:hAnsi="Cambria Math"/>
              <w:szCs w:val="20"/>
            </w:rPr>
            <m:t>g</m:t>
          </m:r>
        </m:oMath>
      </m:oMathPara>
    </w:p>
    <w:p w14:paraId="7E04B094" w14:textId="659D5C6B" w:rsidR="001D2E18" w:rsidRPr="00801878" w:rsidRDefault="00000000" w:rsidP="001D2E18">
      <w:pPr>
        <w:spacing w:line="360" w:lineRule="auto"/>
        <w:ind w:left="6946"/>
        <w:rPr>
          <w:szCs w:val="20"/>
        </w:rPr>
      </w:pPr>
      <m:oMathPara>
        <m:oMathParaPr>
          <m:jc m:val="left"/>
        </m:oMathParaP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 xml:space="preserve">=548.131 </m:t>
          </m:r>
          <m:r>
            <m:rPr>
              <m:sty m:val="p"/>
            </m:rPr>
            <w:rPr>
              <w:rFonts w:ascii="Cambria Math" w:hAnsi="Cambria Math"/>
              <w:szCs w:val="20"/>
            </w:rPr>
            <m:t>N</m:t>
          </m:r>
        </m:oMath>
      </m:oMathPara>
    </w:p>
    <w:p w14:paraId="66990C99" w14:textId="5AE986FA" w:rsidR="001D2E18" w:rsidRPr="000E30A1" w:rsidRDefault="001D2E18" w:rsidP="00B15A02">
      <w:pPr>
        <w:jc w:val="center"/>
        <w:rPr>
          <w:i/>
          <w:color w:val="808080" w:themeColor="background1" w:themeShade="80"/>
          <w:szCs w:val="20"/>
        </w:rPr>
      </w:pPr>
      <w:r w:rsidRPr="000E30A1">
        <w:rPr>
          <w:i/>
          <w:color w:val="808080" w:themeColor="background1" w:themeShade="80"/>
          <w:szCs w:val="20"/>
        </w:rPr>
        <w:t>Figure</w:t>
      </w:r>
      <w:r w:rsidR="007A5EE4">
        <w:rPr>
          <w:i/>
          <w:color w:val="808080" w:themeColor="background1" w:themeShade="80"/>
          <w:szCs w:val="20"/>
        </w:rPr>
        <w:t xml:space="preserve"> 7.7</w:t>
      </w:r>
      <w:r w:rsidRPr="000E30A1">
        <w:rPr>
          <w:i/>
          <w:color w:val="808080" w:themeColor="background1" w:themeShade="80"/>
          <w:szCs w:val="20"/>
        </w:rPr>
        <w:t>: Free body diagram of casting arm</w:t>
      </w:r>
      <w:r>
        <w:rPr>
          <w:i/>
          <w:color w:val="808080" w:themeColor="background1" w:themeShade="80"/>
          <w:szCs w:val="20"/>
        </w:rPr>
        <w:t xml:space="preserve"> with relevant dimensions</w:t>
      </w:r>
    </w:p>
    <w:p w14:paraId="1D3EDA3B" w14:textId="77777777" w:rsidR="00914538" w:rsidRDefault="00914538" w:rsidP="00914538">
      <w:pPr>
        <w:rPr>
          <w:szCs w:val="20"/>
        </w:rPr>
      </w:pPr>
    </w:p>
    <w:p w14:paraId="4A362F2B" w14:textId="77777777" w:rsidR="001D2E18" w:rsidRPr="00E63D8C" w:rsidRDefault="001D2E18" w:rsidP="001D2E18">
      <w:pPr>
        <w:spacing w:line="360" w:lineRule="auto"/>
        <w:rPr>
          <w:szCs w:val="20"/>
        </w:rPr>
      </w:pPr>
      <w:r>
        <w:rPr>
          <w:szCs w:val="20"/>
        </w:rPr>
        <w:t>Equations of equilibrium</w:t>
      </w:r>
    </w:p>
    <w:p w14:paraId="1BBC643B" w14:textId="026E2827" w:rsidR="001D2E18" w:rsidRPr="00E63D8C" w:rsidRDefault="00000000" w:rsidP="001D2E18">
      <w:pPr>
        <w:spacing w:line="360" w:lineRule="auto"/>
        <w:rPr>
          <w:szCs w:val="20"/>
        </w:rPr>
      </w:pPr>
      <m:oMathPara>
        <m:oMath>
          <m:nary>
            <m:naryPr>
              <m:chr m:val="∑"/>
              <m:limLoc m:val="undOvr"/>
              <m:subHide m:val="1"/>
              <m:supHide m:val="1"/>
              <m:ctrlPr>
                <w:rPr>
                  <w:rFonts w:ascii="Cambria Math" w:hAnsi="Cambria Math"/>
                  <w:i/>
                  <w:szCs w:val="20"/>
                </w:rPr>
              </m:ctrlPr>
            </m:naryPr>
            <m:sub/>
            <m:sup/>
            <m:e>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sub>
              </m:sSub>
              <m:r>
                <w:rPr>
                  <w:rFonts w:ascii="Cambria Math" w:hAnsi="Cambria Math"/>
                  <w:szCs w:val="20"/>
                </w:rPr>
                <m:t>=0</m:t>
              </m:r>
            </m:e>
          </m:nary>
          <m:r>
            <w:rPr>
              <w:rFonts w:ascii="Cambria Math" w:hAnsi="Cambria Math"/>
              <w:szCs w:val="20"/>
            </w:rPr>
            <m:t>⟺m•g•</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F</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h</m:t>
                  </m:r>
                </m:e>
                <m:sub>
                  <m:r>
                    <w:rPr>
                      <w:rFonts w:ascii="Cambria Math" w:hAnsi="Cambria Math"/>
                      <w:szCs w:val="20"/>
                    </w:rPr>
                    <m:t>F</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u</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r>
            <w:rPr>
              <w:rFonts w:ascii="Cambria Math" w:hAnsi="Cambria Math"/>
              <w:szCs w:val="20"/>
            </w:rPr>
            <m:t>•</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h</m:t>
                  </m:r>
                </m:e>
                <m:sub>
                  <m:r>
                    <w:rPr>
                      <w:rFonts w:ascii="Cambria Math" w:hAnsi="Cambria Math"/>
                      <w:szCs w:val="20"/>
                    </w:rPr>
                    <m:t>d</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u</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r>
            <w:rPr>
              <w:rFonts w:ascii="Cambria Math" w:hAnsi="Cambria Math"/>
              <w:szCs w:val="20"/>
            </w:rPr>
            <m:t xml:space="preserve">=1167.87 </m:t>
          </m:r>
          <m:r>
            <m:rPr>
              <m:sty m:val="p"/>
            </m:rPr>
            <w:rPr>
              <w:rFonts w:ascii="Cambria Math" w:hAnsi="Cambria Math"/>
              <w:szCs w:val="20"/>
            </w:rPr>
            <m:t>N</m:t>
          </m:r>
        </m:oMath>
      </m:oMathPara>
    </w:p>
    <w:p w14:paraId="255DFC95" w14:textId="2F743BDB" w:rsidR="001D2E18" w:rsidRPr="00E63D8C" w:rsidRDefault="00000000" w:rsidP="001D2E18">
      <w:pPr>
        <w:spacing w:line="360" w:lineRule="auto"/>
        <w:rPr>
          <w:szCs w:val="20"/>
        </w:rPr>
      </w:pPr>
      <m:oMathPara>
        <m:oMath>
          <m:nary>
            <m:naryPr>
              <m:chr m:val="∑"/>
              <m:limLoc m:val="undOvr"/>
              <m:subHide m:val="1"/>
              <m:supHide m:val="1"/>
              <m:ctrlPr>
                <w:rPr>
                  <w:rFonts w:ascii="Cambria Math" w:hAnsi="Cambria Math"/>
                  <w:i/>
                  <w:szCs w:val="20"/>
                </w:rPr>
              </m:ctrlPr>
            </m:naryPr>
            <m:sub/>
            <m:sup/>
            <m:e>
              <m:sSub>
                <m:sSubPr>
                  <m:ctrlPr>
                    <w:rPr>
                      <w:rFonts w:ascii="Cambria Math" w:hAnsi="Cambria Math"/>
                      <w:i/>
                      <w:szCs w:val="20"/>
                    </w:rPr>
                  </m:ctrlPr>
                </m:sSubPr>
                <m:e>
                  <m:r>
                    <w:rPr>
                      <w:rFonts w:ascii="Cambria Math" w:hAnsi="Cambria Math"/>
                      <w:szCs w:val="20"/>
                    </w:rPr>
                    <m:t>F</m:t>
                  </m:r>
                </m:e>
                <m:sub>
                  <m:r>
                    <w:rPr>
                      <w:rFonts w:ascii="Cambria Math" w:hAnsi="Cambria Math"/>
                      <w:szCs w:val="20"/>
                    </w:rPr>
                    <m:t>x</m:t>
                  </m:r>
                </m:sub>
              </m:sSub>
            </m:e>
          </m:nary>
          <m:r>
            <w:rPr>
              <w:rFonts w:ascii="Cambria Math" w:hAnsi="Cambria Math"/>
              <w:szCs w:val="20"/>
            </w:rPr>
            <m:t>=0⟺</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r>
            <w:rPr>
              <w:rFonts w:ascii="Cambria Math" w:hAnsi="Cambria Math"/>
              <w:szCs w:val="20"/>
            </w:rPr>
            <m:t xml:space="preserve">=1716.00 </m:t>
          </m:r>
          <m:r>
            <m:rPr>
              <m:sty m:val="p"/>
            </m:rPr>
            <w:rPr>
              <w:rFonts w:ascii="Cambria Math" w:hAnsi="Cambria Math"/>
              <w:szCs w:val="20"/>
            </w:rPr>
            <m:t>N</m:t>
          </m:r>
        </m:oMath>
      </m:oMathPara>
    </w:p>
    <w:p w14:paraId="6BDD6384" w14:textId="4C70538A" w:rsidR="001D2E18" w:rsidRPr="0045509F" w:rsidRDefault="00000000" w:rsidP="001D2E18">
      <w:pPr>
        <w:spacing w:line="360" w:lineRule="auto"/>
        <w:rPr>
          <w:szCs w:val="20"/>
        </w:rPr>
      </w:pPr>
      <m:oMathPara>
        <m:oMath>
          <m:nary>
            <m:naryPr>
              <m:chr m:val="∑"/>
              <m:limLoc m:val="undOvr"/>
              <m:subHide m:val="1"/>
              <m:supHide m:val="1"/>
              <m:ctrlPr>
                <w:rPr>
                  <w:rFonts w:ascii="Cambria Math" w:hAnsi="Cambria Math"/>
                  <w:i/>
                  <w:szCs w:val="20"/>
                </w:rPr>
              </m:ctrlPr>
            </m:naryPr>
            <m:sub/>
            <m:sup/>
            <m:e>
              <m:sSub>
                <m:sSubPr>
                  <m:ctrlPr>
                    <w:rPr>
                      <w:rFonts w:ascii="Cambria Math" w:hAnsi="Cambria Math"/>
                      <w:i/>
                      <w:szCs w:val="20"/>
                    </w:rPr>
                  </m:ctrlPr>
                </m:sSubPr>
                <m:e>
                  <m:r>
                    <w:rPr>
                      <w:rFonts w:ascii="Cambria Math" w:hAnsi="Cambria Math"/>
                      <w:szCs w:val="20"/>
                    </w:rPr>
                    <m:t>F</m:t>
                  </m:r>
                </m:e>
                <m:sub>
                  <m:r>
                    <w:rPr>
                      <w:rFonts w:ascii="Cambria Math" w:hAnsi="Cambria Math"/>
                      <w:szCs w:val="20"/>
                    </w:rPr>
                    <m:t>y</m:t>
                  </m:r>
                </m:sub>
              </m:sSub>
            </m:e>
          </m:nary>
          <m:r>
            <w:rPr>
              <w:rFonts w:ascii="Cambria Math" w:hAnsi="Cambria Math"/>
              <w:szCs w:val="20"/>
            </w:rPr>
            <m:t>=0⟺</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y</m:t>
              </m:r>
            </m:sub>
          </m:sSub>
          <m:r>
            <w:rPr>
              <w:rFonts w:ascii="Cambria Math" w:hAnsi="Cambria Math"/>
              <w:szCs w:val="20"/>
            </w:rPr>
            <m:t>=m•g⟺</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y</m:t>
              </m:r>
            </m:sub>
          </m:sSub>
          <m:r>
            <w:rPr>
              <w:rFonts w:ascii="Cambria Math" w:hAnsi="Cambria Math"/>
              <w:szCs w:val="20"/>
            </w:rPr>
            <m:t xml:space="preserve">=23.32 </m:t>
          </m:r>
          <m:r>
            <m:rPr>
              <m:sty m:val="p"/>
            </m:rPr>
            <w:rPr>
              <w:rFonts w:ascii="Cambria Math" w:hAnsi="Cambria Math"/>
              <w:szCs w:val="20"/>
            </w:rPr>
            <m:t>N</m:t>
          </m:r>
        </m:oMath>
      </m:oMathPara>
    </w:p>
    <w:p w14:paraId="32BE0142" w14:textId="77777777" w:rsidR="0045509F" w:rsidRDefault="0045509F" w:rsidP="001D2E18">
      <w:pPr>
        <w:spacing w:line="360" w:lineRule="auto"/>
        <w:rPr>
          <w:szCs w:val="20"/>
        </w:rPr>
      </w:pPr>
    </w:p>
    <w:p w14:paraId="3E4309BB" w14:textId="77777777" w:rsidR="0045509F" w:rsidRDefault="0045509F" w:rsidP="001D2E18">
      <w:pPr>
        <w:spacing w:line="360" w:lineRule="auto"/>
        <w:rPr>
          <w:szCs w:val="20"/>
        </w:rPr>
      </w:pPr>
    </w:p>
    <w:p w14:paraId="2CD93316" w14:textId="77777777" w:rsidR="0045509F" w:rsidRDefault="0045509F" w:rsidP="001D2E18">
      <w:pPr>
        <w:spacing w:line="360" w:lineRule="auto"/>
        <w:rPr>
          <w:szCs w:val="20"/>
        </w:rPr>
      </w:pPr>
    </w:p>
    <w:p w14:paraId="238998E7" w14:textId="77777777" w:rsidR="0045509F" w:rsidRPr="0054349F" w:rsidRDefault="0045509F" w:rsidP="001D2E18">
      <w:pPr>
        <w:spacing w:line="360" w:lineRule="auto"/>
        <w:rPr>
          <w:szCs w:val="20"/>
        </w:rPr>
      </w:pPr>
    </w:p>
    <w:p w14:paraId="3BE41904" w14:textId="53F03BA3" w:rsidR="00F85D4F" w:rsidRPr="00F85D4F" w:rsidRDefault="00F85D4F" w:rsidP="008A0F2F">
      <w:pPr>
        <w:pStyle w:val="Heading3"/>
      </w:pPr>
      <w:bookmarkStart w:id="41" w:name="_Toc483083794"/>
      <w:r w:rsidRPr="00F85D4F">
        <w:lastRenderedPageBreak/>
        <w:t>Clevis Pin</w:t>
      </w:r>
      <w:bookmarkEnd w:id="41"/>
    </w:p>
    <w:p w14:paraId="7FCAABBC" w14:textId="70BB9B73" w:rsidR="00F85D4F" w:rsidRPr="0045509F" w:rsidRDefault="002065E5" w:rsidP="0045509F">
      <w:pPr>
        <w:spacing w:line="360" w:lineRule="auto"/>
        <w:ind w:left="4111"/>
        <w:jc w:val="both"/>
        <w:rPr>
          <w:szCs w:val="20"/>
        </w:rPr>
      </w:pPr>
      <w:r>
        <w:rPr>
          <w:noProof/>
          <w:szCs w:val="20"/>
        </w:rPr>
        <mc:AlternateContent>
          <mc:Choice Requires="wpg">
            <w:drawing>
              <wp:anchor distT="0" distB="0" distL="114300" distR="114300" simplePos="0" relativeHeight="251631104" behindDoc="0" locked="0" layoutInCell="1" allowOverlap="1" wp14:anchorId="5099CEA8" wp14:editId="416D358F">
                <wp:simplePos x="0" y="0"/>
                <wp:positionH relativeFrom="column">
                  <wp:posOffset>113665</wp:posOffset>
                </wp:positionH>
                <wp:positionV relativeFrom="paragraph">
                  <wp:posOffset>104140</wp:posOffset>
                </wp:positionV>
                <wp:extent cx="2559050" cy="5087620"/>
                <wp:effectExtent l="0" t="0" r="0" b="0"/>
                <wp:wrapNone/>
                <wp:docPr id="36182" name="Group 36182"/>
                <wp:cNvGraphicFramePr/>
                <a:graphic xmlns:a="http://schemas.openxmlformats.org/drawingml/2006/main">
                  <a:graphicData uri="http://schemas.microsoft.com/office/word/2010/wordprocessingGroup">
                    <wpg:wgp>
                      <wpg:cNvGrpSpPr/>
                      <wpg:grpSpPr>
                        <a:xfrm>
                          <a:off x="0" y="0"/>
                          <a:ext cx="2559050" cy="5087620"/>
                          <a:chOff x="0" y="0"/>
                          <a:chExt cx="2559050" cy="5087620"/>
                        </a:xfrm>
                      </wpg:grpSpPr>
                      <wpg:grpSp>
                        <wpg:cNvPr id="36176" name="Group 36176"/>
                        <wpg:cNvGrpSpPr/>
                        <wpg:grpSpPr>
                          <a:xfrm>
                            <a:off x="0" y="0"/>
                            <a:ext cx="2559050" cy="5087620"/>
                            <a:chOff x="0" y="309880"/>
                            <a:chExt cx="2559050" cy="5087620"/>
                          </a:xfrm>
                        </wpg:grpSpPr>
                        <wpg:grpSp>
                          <wpg:cNvPr id="36167" name="Group 36167"/>
                          <wpg:cNvGrpSpPr/>
                          <wpg:grpSpPr>
                            <a:xfrm>
                              <a:off x="0" y="495300"/>
                              <a:ext cx="2559050" cy="4902200"/>
                              <a:chOff x="0" y="0"/>
                              <a:chExt cx="2559050" cy="4902200"/>
                            </a:xfrm>
                          </wpg:grpSpPr>
                          <wpg:grpSp>
                            <wpg:cNvPr id="36112" name="Group 36112"/>
                            <wpg:cNvGrpSpPr/>
                            <wpg:grpSpPr>
                              <a:xfrm>
                                <a:off x="0" y="0"/>
                                <a:ext cx="2351110" cy="4902200"/>
                                <a:chOff x="0" y="0"/>
                                <a:chExt cx="2720975" cy="5671820"/>
                              </a:xfrm>
                            </wpg:grpSpPr>
                            <wps:wsp>
                              <wps:cNvPr id="36113" name="Text Box 36113"/>
                              <wps:cNvSpPr txBox="1"/>
                              <wps:spPr>
                                <a:xfrm>
                                  <a:off x="1088380" y="2738931"/>
                                  <a:ext cx="484296" cy="34310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7913CC8" w14:textId="77777777" w:rsidR="00782610" w:rsidRDefault="00000000" w:rsidP="00E63D8C">
                                    <m:oMathPara>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6114" name="Group 36114"/>
                              <wpg:cNvGrpSpPr/>
                              <wpg:grpSpPr>
                                <a:xfrm>
                                  <a:off x="0" y="0"/>
                                  <a:ext cx="2720975" cy="5671820"/>
                                  <a:chOff x="0" y="0"/>
                                  <a:chExt cx="2720975" cy="5671895"/>
                                </a:xfrm>
                              </wpg:grpSpPr>
                              <wpg:grpSp>
                                <wpg:cNvPr id="36115" name="Group 36115"/>
                                <wpg:cNvGrpSpPr/>
                                <wpg:grpSpPr>
                                  <a:xfrm>
                                    <a:off x="299720" y="0"/>
                                    <a:ext cx="2421255" cy="5671895"/>
                                    <a:chOff x="0" y="0"/>
                                    <a:chExt cx="2421255" cy="5671895"/>
                                  </a:xfrm>
                                </wpg:grpSpPr>
                                <pic:pic xmlns:pic="http://schemas.openxmlformats.org/drawingml/2006/picture">
                                  <pic:nvPicPr>
                                    <pic:cNvPr id="36116" name="Picture 36116" descr="Macintosh HD:Users:hinkleaj:Desktop:Thesis:Diagrams, Pics &amp; Tables:Screenshot (182).png"/>
                                    <pic:cNvPicPr>
                                      <a:picLocks noChangeAspect="1"/>
                                    </pic:cNvPicPr>
                                  </pic:nvPicPr>
                                  <pic:blipFill rotWithShape="1">
                                    <a:blip r:embed="rId78">
                                      <a:alphaModFix amt="40000"/>
                                      <a:extLst>
                                        <a:ext uri="{28A0092B-C50C-407E-A947-70E740481C1C}">
                                          <a14:useLocalDpi xmlns:a14="http://schemas.microsoft.com/office/drawing/2010/main" val="0"/>
                                        </a:ext>
                                      </a:extLst>
                                    </a:blip>
                                    <a:srcRect l="31627" t="26816" r="39926" b="17492"/>
                                    <a:stretch/>
                                  </pic:blipFill>
                                  <pic:spPr bwMode="auto">
                                    <a:xfrm rot="16200000">
                                      <a:off x="260985" y="-103505"/>
                                      <a:ext cx="2056765" cy="2263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g:cNvPr id="36117" name="Group 36117"/>
                                  <wpg:cNvGrpSpPr/>
                                  <wpg:grpSpPr>
                                    <a:xfrm>
                                      <a:off x="0" y="935990"/>
                                      <a:ext cx="2021840" cy="4735905"/>
                                      <a:chOff x="0" y="480060"/>
                                      <a:chExt cx="2021840" cy="4735905"/>
                                    </a:xfrm>
                                  </wpg:grpSpPr>
                                  <wpg:grpSp>
                                    <wpg:cNvPr id="36118" name="Group 36118"/>
                                    <wpg:cNvGrpSpPr/>
                                    <wpg:grpSpPr>
                                      <a:xfrm>
                                        <a:off x="523240" y="480060"/>
                                        <a:ext cx="1490980" cy="3086735"/>
                                        <a:chOff x="-106680" y="480060"/>
                                        <a:chExt cx="1490980" cy="3086735"/>
                                      </a:xfrm>
                                    </wpg:grpSpPr>
                                    <wps:wsp>
                                      <wps:cNvPr id="36119" name="Straight Connector 36119"/>
                                      <wps:cNvCnPr/>
                                      <wps:spPr>
                                        <a:xfrm flipV="1">
                                          <a:off x="-101720" y="716281"/>
                                          <a:ext cx="0" cy="238416"/>
                                        </a:xfrm>
                                        <a:prstGeom prst="line">
                                          <a:avLst/>
                                        </a:prstGeom>
                                        <a:ln w="19050">
                                          <a:solidFill>
                                            <a:schemeClr val="tx1"/>
                                          </a:solidFill>
                                          <a:tailEnd type="triangle"/>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1"/>
                                        </a:lnRef>
                                        <a:fillRef idx="0">
                                          <a:schemeClr val="accent1"/>
                                        </a:fillRef>
                                        <a:effectRef idx="1">
                                          <a:schemeClr val="accent1"/>
                                        </a:effectRef>
                                        <a:fontRef idx="minor">
                                          <a:schemeClr val="tx1"/>
                                        </a:fontRef>
                                      </wps:style>
                                      <wps:bodyPr/>
                                    </wps:wsp>
                                    <wps:wsp>
                                      <wps:cNvPr id="36120" name="Straight Connector 36120"/>
                                      <wps:cNvCnPr/>
                                      <wps:spPr>
                                        <a:xfrm>
                                          <a:off x="1381425" y="481549"/>
                                          <a:ext cx="0" cy="204252"/>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121" name="Straight Connector 36121"/>
                                      <wps:cNvCnPr/>
                                      <wps:spPr>
                                        <a:xfrm>
                                          <a:off x="1069340" y="702310"/>
                                          <a:ext cx="31496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22" name="Straight Connector 36122"/>
                                      <wps:cNvCnPr/>
                                      <wps:spPr>
                                        <a:xfrm>
                                          <a:off x="209550" y="588645"/>
                                          <a:ext cx="0" cy="2286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23" name="Straight Connector 36123"/>
                                      <wps:cNvCnPr/>
                                      <wps:spPr>
                                        <a:xfrm flipH="1">
                                          <a:off x="-106680" y="701040"/>
                                          <a:ext cx="32131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24" name="Straight Connector 36124"/>
                                      <wps:cNvCnPr/>
                                      <wps:spPr>
                                        <a:xfrm flipH="1">
                                          <a:off x="208280" y="48006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25" name="Straight Connector 36125"/>
                                      <wps:cNvCnPr/>
                                      <wps:spPr>
                                        <a:xfrm>
                                          <a:off x="221407" y="702310"/>
                                          <a:ext cx="836844" cy="0"/>
                                        </a:xfrm>
                                        <a:prstGeom prst="line">
                                          <a:avLst/>
                                        </a:prstGeom>
                                        <a:ln w="31750">
                                          <a:solidFill>
                                            <a:schemeClr val="tx1"/>
                                          </a:solidFill>
                                          <a:prstDash val="sys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26" name="Straight Connector 36126"/>
                                      <wps:cNvCnPr/>
                                      <wps:spPr>
                                        <a:xfrm>
                                          <a:off x="-101600" y="689610"/>
                                          <a:ext cx="4976" cy="2572665"/>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27" name="Straight Connector 36127"/>
                                      <wps:cNvCnPr/>
                                      <wps:spPr>
                                        <a:xfrm>
                                          <a:off x="209550" y="691515"/>
                                          <a:ext cx="0" cy="2875280"/>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28" name="Straight Connector 36128"/>
                                      <wps:cNvCnPr/>
                                      <wps:spPr>
                                        <a:xfrm>
                                          <a:off x="1073150" y="693420"/>
                                          <a:ext cx="0" cy="2576954"/>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29" name="Straight Connector 36129"/>
                                      <wps:cNvCnPr/>
                                      <wps:spPr>
                                        <a:xfrm>
                                          <a:off x="1073150" y="578485"/>
                                          <a:ext cx="0" cy="2286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0" name="Straight Connector 36130"/>
                                      <wps:cNvCnPr/>
                                      <wps:spPr>
                                        <a:xfrm flipH="1">
                                          <a:off x="208280" y="70358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1" name="Straight Connector 36131"/>
                                      <wps:cNvCnPr/>
                                      <wps:spPr>
                                        <a:xfrm flipH="1">
                                          <a:off x="210820" y="59182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2" name="Straight Connector 36132"/>
                                      <wps:cNvCnPr/>
                                      <wps:spPr>
                                        <a:xfrm flipH="1">
                                          <a:off x="957580" y="58166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3" name="Straight Connector 36133"/>
                                      <wps:cNvCnPr/>
                                      <wps:spPr>
                                        <a:xfrm flipH="1">
                                          <a:off x="960120" y="80264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4" name="Straight Connector 36134"/>
                                      <wps:cNvCnPr/>
                                      <wps:spPr>
                                        <a:xfrm flipH="1">
                                          <a:off x="960120" y="698500"/>
                                          <a:ext cx="113665"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6137" name="Straight Connector 36137"/>
                                    <wps:cNvCnPr/>
                                    <wps:spPr>
                                      <a:xfrm>
                                        <a:off x="530860" y="2125981"/>
                                        <a:ext cx="213705" cy="361872"/>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8" name="Straight Connector 36138"/>
                                    <wps:cNvCnPr/>
                                    <wps:spPr>
                                      <a:xfrm flipV="1">
                                        <a:off x="838201" y="2117567"/>
                                        <a:ext cx="0" cy="371377"/>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39" name="Straight Connector 36139"/>
                                    <wps:cNvCnPr/>
                                    <wps:spPr>
                                      <a:xfrm flipV="1">
                                        <a:off x="1701800" y="1854270"/>
                                        <a:ext cx="0" cy="298382"/>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40" name="Straight Connector 36140"/>
                                    <wps:cNvCnPr/>
                                    <wps:spPr>
                                      <a:xfrm>
                                        <a:off x="1800719" y="1860247"/>
                                        <a:ext cx="210961" cy="278326"/>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g:cNvPr id="36141" name="Group 36141"/>
                                    <wpg:cNvGrpSpPr/>
                                    <wpg:grpSpPr>
                                      <a:xfrm>
                                        <a:off x="523240" y="2136138"/>
                                        <a:ext cx="1490980" cy="1273"/>
                                        <a:chOff x="0" y="-2"/>
                                        <a:chExt cx="1490980" cy="1273"/>
                                      </a:xfrm>
                                    </wpg:grpSpPr>
                                    <wps:wsp>
                                      <wps:cNvPr id="36142" name="Straight Connector 36142"/>
                                      <wps:cNvCnPr/>
                                      <wps:spPr>
                                        <a:xfrm>
                                          <a:off x="1176020" y="1271"/>
                                          <a:ext cx="31496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43" name="Straight Connector 36143"/>
                                      <wps:cNvCnPr/>
                                      <wps:spPr>
                                        <a:xfrm flipH="1">
                                          <a:off x="0" y="-2"/>
                                          <a:ext cx="32131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44" name="Straight Connector 36144"/>
                                      <wps:cNvCnPr/>
                                      <wps:spPr>
                                        <a:xfrm>
                                          <a:off x="331027" y="1270"/>
                                          <a:ext cx="830965" cy="0"/>
                                        </a:xfrm>
                                        <a:prstGeom prst="line">
                                          <a:avLst/>
                                        </a:prstGeom>
                                        <a:ln w="31750">
                                          <a:solidFill>
                                            <a:schemeClr val="tx1"/>
                                          </a:solidFill>
                                          <a:prstDash val="sysDash"/>
                                          <a:tailEnd type="none"/>
                                        </a:ln>
                                        <a:effectLst/>
                                      </wps:spPr>
                                      <wps:style>
                                        <a:lnRef idx="2">
                                          <a:schemeClr val="accent1"/>
                                        </a:lnRef>
                                        <a:fillRef idx="0">
                                          <a:schemeClr val="accent1"/>
                                        </a:fillRef>
                                        <a:effectRef idx="1">
                                          <a:schemeClr val="accent1"/>
                                        </a:effectRef>
                                        <a:fontRef idx="minor">
                                          <a:schemeClr val="tx1"/>
                                        </a:fontRef>
                                      </wps:style>
                                      <wps:bodyPr/>
                                    </wps:wsp>
                                  </wpg:grpSp>
                                  <wpg:grpSp>
                                    <wpg:cNvPr id="36145" name="Group 36145"/>
                                    <wpg:cNvGrpSpPr/>
                                    <wpg:grpSpPr>
                                      <a:xfrm>
                                        <a:off x="0" y="2279725"/>
                                        <a:ext cx="2021840" cy="2936240"/>
                                        <a:chOff x="0" y="-295835"/>
                                        <a:chExt cx="2021840" cy="2936240"/>
                                      </a:xfrm>
                                    </wpg:grpSpPr>
                                    <wps:wsp>
                                      <wps:cNvPr id="36146" name="Straight Connector 36146"/>
                                      <wps:cNvCnPr/>
                                      <wps:spPr>
                                        <a:xfrm>
                                          <a:off x="840740" y="661745"/>
                                          <a:ext cx="0" cy="487839"/>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47" name="Arc 36147"/>
                                      <wps:cNvSpPr/>
                                      <wps:spPr>
                                        <a:xfrm>
                                          <a:off x="0" y="666825"/>
                                          <a:ext cx="889000" cy="1973580"/>
                                        </a:xfrm>
                                        <a:prstGeom prst="arc">
                                          <a:avLst>
                                            <a:gd name="adj1" fmla="val 16514828"/>
                                            <a:gd name="adj2" fmla="val 17580364"/>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48" name="Group 36148"/>
                                      <wpg:cNvGrpSpPr/>
                                      <wpg:grpSpPr>
                                        <a:xfrm>
                                          <a:off x="525780" y="676985"/>
                                          <a:ext cx="1490980" cy="1270"/>
                                          <a:chOff x="0" y="-295835"/>
                                          <a:chExt cx="1490980" cy="1270"/>
                                        </a:xfrm>
                                      </wpg:grpSpPr>
                                      <wps:wsp>
                                        <wps:cNvPr id="36149" name="Straight Connector 36149"/>
                                        <wps:cNvCnPr/>
                                        <wps:spPr>
                                          <a:xfrm>
                                            <a:off x="1176020" y="-294565"/>
                                            <a:ext cx="31496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50" name="Straight Connector 36150"/>
                                        <wps:cNvCnPr/>
                                        <wps:spPr>
                                          <a:xfrm flipH="1">
                                            <a:off x="0" y="-295835"/>
                                            <a:ext cx="32131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51" name="Straight Connector 36151"/>
                                        <wps:cNvCnPr/>
                                        <wps:spPr>
                                          <a:xfrm>
                                            <a:off x="331027" y="-294565"/>
                                            <a:ext cx="834304" cy="0"/>
                                          </a:xfrm>
                                          <a:prstGeom prst="line">
                                            <a:avLst/>
                                          </a:prstGeom>
                                          <a:ln w="31750">
                                            <a:solidFill>
                                              <a:schemeClr val="tx1"/>
                                            </a:solidFill>
                                            <a:prstDash val="sysDash"/>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6152" name="Arc 36152"/>
                                      <wps:cNvSpPr/>
                                      <wps:spPr>
                                        <a:xfrm rot="5400000">
                                          <a:off x="693420" y="-556185"/>
                                          <a:ext cx="1068070" cy="1588770"/>
                                        </a:xfrm>
                                        <a:prstGeom prst="arc">
                                          <a:avLst>
                                            <a:gd name="adj1" fmla="val 16514828"/>
                                            <a:gd name="adj2" fmla="val 18724757"/>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53" name="Straight Connector 36153"/>
                                      <wps:cNvCnPr/>
                                      <wps:spPr>
                                        <a:xfrm>
                                          <a:off x="2011680" y="308685"/>
                                          <a:ext cx="0" cy="386080"/>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6154" name="Text Box 36154"/>
                                    <wps:cNvSpPr txBox="1"/>
                                    <wps:spPr>
                                      <a:xfrm>
                                        <a:off x="810259" y="3505947"/>
                                        <a:ext cx="543087" cy="3445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43A3000" w14:textId="77777777" w:rsidR="00782610" w:rsidRDefault="00000000" w:rsidP="00E63D8C">
                                          <m:oMathPara>
                                            <m:oMath>
                                              <m:sSub>
                                                <m:sSubPr>
                                                  <m:ctrlPr>
                                                    <w:rPr>
                                                      <w:rFonts w:ascii="Cambria Math" w:hAnsi="Cambria Math"/>
                                                      <w:i/>
                                                    </w:rPr>
                                                  </m:ctrlPr>
                                                </m:sSubPr>
                                                <m:e>
                                                  <m:r>
                                                    <w:rPr>
                                                      <w:rFonts w:ascii="Cambria Math" w:hAnsi="Cambria Math"/>
                                                    </w:rPr>
                                                    <m:t>M</m:t>
                                                  </m:r>
                                                </m:e>
                                                <m:sub>
                                                  <m:r>
                                                    <m:rPr>
                                                      <m:sty m:val="p"/>
                                                    </m:rPr>
                                                    <w:rPr>
                                                      <w:rFonts w:ascii="Cambria Math" w:hAnsi="Cambria Math"/>
                                                    </w:rPr>
                                                    <m:t>max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36155" name="Text Box 36155"/>
                                <wps:cNvSpPr txBox="1"/>
                                <wps:spPr>
                                  <a:xfrm>
                                    <a:off x="0" y="1009325"/>
                                    <a:ext cx="523980" cy="341636"/>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7504A96" w14:textId="77777777" w:rsidR="00782610" w:rsidRDefault="00782610" w:rsidP="00E63D8C">
                                      <w:r>
                                        <w:t>FBD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156" name="Text Box 36156"/>
                                <wps:cNvSpPr txBox="1"/>
                                <wps:spPr>
                                  <a:xfrm>
                                    <a:off x="10795" y="2225285"/>
                                    <a:ext cx="501198" cy="342371"/>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E4A4D7C" w14:textId="77777777" w:rsidR="00782610" w:rsidRDefault="00782610" w:rsidP="00E63D8C">
                                      <w:r>
                                        <w:t>SFD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157" name="Text Box 36157"/>
                                <wps:cNvSpPr txBox="1"/>
                                <wps:spPr>
                                  <a:xfrm>
                                    <a:off x="0" y="3551536"/>
                                    <a:ext cx="562930" cy="343106"/>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38B6497" w14:textId="77777777" w:rsidR="00782610" w:rsidRDefault="00782610" w:rsidP="00E63D8C">
                                      <w:r>
                                        <w:t>BMD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36166" name="Group 36166"/>
                            <wpg:cNvGrpSpPr/>
                            <wpg:grpSpPr>
                              <a:xfrm>
                                <a:off x="534035" y="513080"/>
                                <a:ext cx="2025015" cy="1088390"/>
                                <a:chOff x="0" y="0"/>
                                <a:chExt cx="2025015" cy="1088390"/>
                              </a:xfrm>
                            </wpg:grpSpPr>
                            <wps:wsp>
                              <wps:cNvPr id="36158" name="Text Box 36158"/>
                              <wps:cNvSpPr txBox="1"/>
                              <wps:spPr>
                                <a:xfrm>
                                  <a:off x="1005840" y="0"/>
                                  <a:ext cx="1019175" cy="5245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CDCB282" w14:textId="352E79A5" w:rsidR="00782610" w:rsidRDefault="00000000" w:rsidP="00B373A3">
                                    <m:oMathPara>
                                      <m:oMath>
                                        <m:sSub>
                                          <m:sSubPr>
                                            <m:ctrlPr>
                                              <w:rPr>
                                                <w:rFonts w:ascii="Cambria Math" w:hAnsi="Cambria Math"/>
                                                <w:i/>
                                              </w:rPr>
                                            </m:ctrlPr>
                                          </m:sSubPr>
                                          <m:e>
                                            <m:r>
                                              <w:rPr>
                                                <w:rFonts w:ascii="Cambria Math" w:hAnsi="Cambria Math"/>
                                              </w:rPr>
                                              <m:t>w</m:t>
                                            </m:r>
                                          </m:e>
                                          <m:sub>
                                            <m:r>
                                              <m:rPr>
                                                <m:sty m:val="p"/>
                                              </m:rP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p"/>
                                                  </m:rPr>
                                                  <w:rPr>
                                                    <w:rFonts w:ascii="Cambria Math" w:hAnsi="Cambria Math"/>
                                                  </w:rPr>
                                                  <m:t>x</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traight Connector 1"/>
                              <wps:cNvCnPr/>
                              <wps:spPr>
                                <a:xfrm flipV="1">
                                  <a:off x="365760" y="502920"/>
                                  <a:ext cx="0" cy="205740"/>
                                </a:xfrm>
                                <a:prstGeom prst="line">
                                  <a:avLst/>
                                </a:prstGeom>
                                <a:ln w="19050">
                                  <a:solidFill>
                                    <a:schemeClr val="tx1"/>
                                  </a:solidFill>
                                  <a:tailEnd type="triangle"/>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1"/>
                                </a:lnRef>
                                <a:fillRef idx="0">
                                  <a:schemeClr val="accent1"/>
                                </a:fillRef>
                                <a:effectRef idx="1">
                                  <a:schemeClr val="accent1"/>
                                </a:effectRef>
                                <a:fontRef idx="minor">
                                  <a:schemeClr val="tx1"/>
                                </a:fontRef>
                              </wps:style>
                              <wps:bodyPr/>
                            </wps:wsp>
                            <wps:wsp>
                              <wps:cNvPr id="36159" name="Straight Connector 36159"/>
                              <wps:cNvCnPr/>
                              <wps:spPr>
                                <a:xfrm flipV="1">
                                  <a:off x="271780" y="502920"/>
                                  <a:ext cx="0" cy="205740"/>
                                </a:xfrm>
                                <a:prstGeom prst="line">
                                  <a:avLst/>
                                </a:prstGeom>
                                <a:ln w="19050">
                                  <a:solidFill>
                                    <a:schemeClr val="tx1"/>
                                  </a:solidFill>
                                  <a:tailEnd type="triangle"/>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1"/>
                                </a:lnRef>
                                <a:fillRef idx="0">
                                  <a:schemeClr val="accent1"/>
                                </a:fillRef>
                                <a:effectRef idx="1">
                                  <a:schemeClr val="accent1"/>
                                </a:effectRef>
                                <a:fontRef idx="minor">
                                  <a:schemeClr val="tx1"/>
                                </a:fontRef>
                              </wps:style>
                              <wps:bodyPr/>
                            </wps:wsp>
                            <wps:wsp>
                              <wps:cNvPr id="36160" name="Straight Connector 36160"/>
                              <wps:cNvCnPr/>
                              <wps:spPr>
                                <a:xfrm>
                                  <a:off x="1280160" y="297180"/>
                                  <a:ext cx="0" cy="17653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161" name="Straight Connector 36161"/>
                              <wps:cNvCnPr/>
                              <wps:spPr>
                                <a:xfrm>
                                  <a:off x="1374140" y="297180"/>
                                  <a:ext cx="0" cy="176530"/>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162" name="Straight Connector 36162"/>
                              <wps:cNvCnPr/>
                              <wps:spPr>
                                <a:xfrm flipH="1">
                                  <a:off x="173990" y="705485"/>
                                  <a:ext cx="200024" cy="0"/>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63" name="Straight Connector 36163"/>
                              <wps:cNvCnPr/>
                              <wps:spPr>
                                <a:xfrm flipH="1">
                                  <a:off x="1270635" y="301625"/>
                                  <a:ext cx="200024" cy="0"/>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64" name="Text Box 36164"/>
                              <wps:cNvSpPr txBox="1"/>
                              <wps:spPr>
                                <a:xfrm>
                                  <a:off x="0" y="563880"/>
                                  <a:ext cx="1019175" cy="5245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EF58F93" w14:textId="564152BA" w:rsidR="00782610" w:rsidRDefault="00000000" w:rsidP="00B373A3">
                                    <m:oMathPara>
                                      <m:oMath>
                                        <m:sSub>
                                          <m:sSubPr>
                                            <m:ctrlPr>
                                              <w:rPr>
                                                <w:rFonts w:ascii="Cambria Math" w:hAnsi="Cambria Math"/>
                                                <w:i/>
                                              </w:rPr>
                                            </m:ctrlPr>
                                          </m:sSubPr>
                                          <m:e>
                                            <m:r>
                                              <w:rPr>
                                                <w:rFonts w:ascii="Cambria Math" w:hAnsi="Cambria Math"/>
                                              </w:rPr>
                                              <m:t>w</m:t>
                                            </m:r>
                                          </m:e>
                                          <m:sub>
                                            <m:r>
                                              <m:rPr>
                                                <m:sty m:val="p"/>
                                              </m:rP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m:rPr>
                                                    <m:sty m:val="p"/>
                                                  </m:rPr>
                                                  <w:rPr>
                                                    <w:rFonts w:ascii="Cambria Math" w:hAnsi="Cambria Math"/>
                                                  </w:rPr>
                                                  <m:t>x</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111" name="Straight Connector 36111"/>
                            <wps:cNvCnPr/>
                            <wps:spPr>
                              <a:xfrm>
                                <a:off x="1997710" y="991870"/>
                                <a:ext cx="0" cy="2228338"/>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g:grpSp>
                        <wps:wsp>
                          <wps:cNvPr id="36168" name="Straight Connector 36168"/>
                          <wps:cNvCnPr/>
                          <wps:spPr>
                            <a:xfrm flipH="1">
                              <a:off x="714375" y="571500"/>
                              <a:ext cx="189230"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69" name="Straight Connector 36169"/>
                          <wps:cNvCnPr/>
                          <wps:spPr>
                            <a:xfrm>
                              <a:off x="714375" y="513080"/>
                              <a:ext cx="0"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70" name="Straight Connector 36170"/>
                          <wps:cNvCnPr/>
                          <wps:spPr>
                            <a:xfrm>
                              <a:off x="899795" y="513080"/>
                              <a:ext cx="0"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71" name="Straight Connector 36171"/>
                          <wps:cNvCnPr/>
                          <wps:spPr>
                            <a:xfrm>
                              <a:off x="1727835" y="508000"/>
                              <a:ext cx="0"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72" name="Straight Connector 36172"/>
                          <wps:cNvCnPr/>
                          <wps:spPr>
                            <a:xfrm>
                              <a:off x="1997075" y="510540"/>
                              <a:ext cx="0" cy="11430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73" name="Straight Connector 36173"/>
                          <wps:cNvCnPr/>
                          <wps:spPr>
                            <a:xfrm flipH="1">
                              <a:off x="1727835" y="566420"/>
                              <a:ext cx="271780" cy="0"/>
                            </a:xfrm>
                            <a:prstGeom prst="line">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74" name="Text Box 36174"/>
                          <wps:cNvSpPr txBox="1"/>
                          <wps:spPr>
                            <a:xfrm>
                              <a:off x="640715" y="30988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F9D2B2" w14:textId="77777777" w:rsidR="00782610" w:rsidRDefault="00000000" w:rsidP="008A1DB8">
                                <m:oMathPara>
                                  <m:oMath>
                                    <m:sSub>
                                      <m:sSubPr>
                                        <m:ctrlPr>
                                          <w:rPr>
                                            <w:rFonts w:ascii="Cambria Math" w:hAnsi="Cambria Math"/>
                                            <w:i/>
                                          </w:rPr>
                                        </m:ctrlPr>
                                      </m:sSubPr>
                                      <m:e>
                                        <m:r>
                                          <w:rPr>
                                            <w:rFonts w:ascii="Cambria Math" w:hAnsi="Cambria Math"/>
                                          </w:rPr>
                                          <m:t>t</m:t>
                                        </m:r>
                                      </m:e>
                                      <m:sub>
                                        <m:r>
                                          <m:rPr>
                                            <m:sty m:val="p"/>
                                          </m:rPr>
                                          <w:rPr>
                                            <w:rFonts w:ascii="Cambria Math" w:hAnsi="Cambria Math"/>
                                          </w:rPr>
                                          <m:t>c</m:t>
                                        </m:r>
                                      </m:sub>
                                    </m:sSub>
                                  </m:oMath>
                                </m:oMathPara>
                              </w:p>
                              <w:p w14:paraId="481A1EAA" w14:textId="6D91C32F" w:rsidR="00782610" w:rsidRDefault="00782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75" name="Text Box 36175"/>
                          <wps:cNvSpPr txBox="1"/>
                          <wps:spPr>
                            <a:xfrm>
                              <a:off x="1707515" y="34036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5B660F" w14:textId="44B761F5" w:rsidR="00782610" w:rsidRDefault="00782610" w:rsidP="008A1DB8">
                                <m:oMathPara>
                                  <m:oMath>
                                    <m:r>
                                      <w:rPr>
                                        <w:rFonts w:ascii="Cambria Math" w:hAnsi="Cambria Math"/>
                                      </w:rPr>
                                      <m:t>L</m:t>
                                    </m:r>
                                  </m:oMath>
                                </m:oMathPara>
                              </w:p>
                              <w:p w14:paraId="3B672B69" w14:textId="77777777" w:rsidR="00782610" w:rsidRDefault="00782610" w:rsidP="008A1D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177" name="Straight Connector 36177"/>
                        <wps:cNvCnPr/>
                        <wps:spPr>
                          <a:xfrm>
                            <a:off x="897890" y="1173480"/>
                            <a:ext cx="3810" cy="2421255"/>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78" name="Straight Connector 36178"/>
                        <wps:cNvCnPr/>
                        <wps:spPr>
                          <a:xfrm>
                            <a:off x="1812290" y="1178560"/>
                            <a:ext cx="3810" cy="2223135"/>
                          </a:xfrm>
                          <a:prstGeom prst="line">
                            <a:avLst/>
                          </a:prstGeom>
                          <a:ln w="6350">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36179" name="Straight Connector 36179"/>
                        <wps:cNvCnPr/>
                        <wps:spPr>
                          <a:xfrm>
                            <a:off x="904240" y="2728595"/>
                            <a:ext cx="84681" cy="0"/>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80" name="Straight Connector 36180"/>
                        <wps:cNvCnPr/>
                        <wps:spPr>
                          <a:xfrm>
                            <a:off x="1735455" y="2190115"/>
                            <a:ext cx="84455" cy="0"/>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36181" name="Straight Connector 36181"/>
                        <wps:cNvCnPr/>
                        <wps:spPr>
                          <a:xfrm>
                            <a:off x="898525" y="3597910"/>
                            <a:ext cx="85607" cy="192943"/>
                          </a:xfrm>
                          <a:prstGeom prst="line">
                            <a:avLst/>
                          </a:prstGeom>
                          <a:ln w="1270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099CEA8" id="Group 36182" o:spid="_x0000_s1348" style="position:absolute;left:0;text-align:left;margin-left:8.95pt;margin-top:8.2pt;width:201.5pt;height:400.6pt;z-index:251631104" coordsize="25590,50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">
                <v:group id="Group 36176" o:spid="_x0000_s1349" style="position:absolute;width:25590;height:50876" coordorigin=",3098" coordsize="25590,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">
                  <v:group id="Group 36167" o:spid="_x0000_s1350" style="position:absolute;top:4953;width:25590;height:49022" coordsize="25590,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">
                    <v:group id="Group 36112" o:spid="_x0000_s1351" style="position:absolute;width:23511;height:49022" coordsize="27209,5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">
                      <v:shape id="Text Box 36113" o:spid="_x0000_s1352" type="#_x0000_t202" style="position:absolute;left:10883;top:27389;width:4843;height:34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" filled="f" stroked="f">
                        <v:textbox>
                          <w:txbxContent>
                            <w:p w14:paraId="77913CC8" w14:textId="77777777" w:rsidR="00782610" w:rsidRDefault="00000000" w:rsidP="00E63D8C">
                              <m:oMathPara>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m:oMathPara>
                            </w:p>
                          </w:txbxContent>
                        </v:textbox>
                      </v:shape>
                      <v:group id="Group 36114" o:spid="_x0000_s1353" style="position:absolute;width:27209;height:56718" coordsize="27209,5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">
                        <v:group id="Group 36115" o:spid="_x0000_s1354" style="position:absolute;left:2997;width:24212;height:56718" coordsize="24212,5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">
                          <v:shape id="Picture 36116" o:spid="_x0000_s1355" type="#_x0000_t75" alt="Macintosh HD:Users:hinkleaj:Desktop:Thesis:Diagrams, Pics &amp; Tables:Screenshot (182).png" style="position:absolute;left:2609;top:-1035;width:20567;height:226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">
                            <v:imagedata r:id="rId81" o:title="Screenshot (182)" croptop="17574f" cropbottom="11464f" cropleft="20727f" cropright="26166f"/>
                          </v:shape>
                          <v:group id="Group 36117" o:spid="_x0000_s1356" style="position:absolute;top:9359;width:20218;height:47359" coordorigin=",4800" coordsize="20218,4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">
                            <v:group id="Group 36118" o:spid="_x0000_s1357" style="position:absolute;left:5232;top:4800;width:14910;height:30867" coordorigin="-1066,4800" coordsize="14909,3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">
                              <v:line id="Straight Connector 36119" o:spid="_x0000_s1358" style="position:absolute;flip:y;visibility:visible;mso-wrap-style:square" from="-1017,7162" to="-1017,9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" strokecolor="black [3213]" strokeweight="1.5pt">
                                <v:stroke endarrow="block"/>
                              </v:line>
                              <v:line id="Straight Connector 36120" o:spid="_x0000_s1359" style="position:absolute;visibility:visible;mso-wrap-style:square" from="13814,4815" to="13814,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" strokecolor="black [3213]" strokeweight="1.5pt">
                                <v:stroke endarrow="block"/>
                              </v:line>
                              <v:line id="Straight Connector 36121" o:spid="_x0000_s1360" style="position:absolute;visibility:visible;mso-wrap-style:square" from="10693,7023" to="13843,7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" strokecolor="black [3213]" strokeweight="2.5pt"/>
                              <v:line id="Straight Connector 36122" o:spid="_x0000_s1361" style="position:absolute;visibility:visible;mso-wrap-style:square" from="2095,5886" to="2095,8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" strokecolor="black [3213]" strokeweight=".5pt"/>
                              <v:line id="Straight Connector 36123" o:spid="_x0000_s1362" style="position:absolute;flip:x;visibility:visible;mso-wrap-style:square" from="-1066,7010" to="2146,7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" strokecolor="black [3213]" strokeweight="2.5pt"/>
                              <v:line id="Straight Connector 36124" o:spid="_x0000_s1363" style="position:absolute;flip:x;visibility:visible;mso-wrap-style:square" from="2082,4800" to="3219,5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" strokecolor="black [3213]" strokeweight=".5pt"/>
                              <v:line id="Straight Connector 36125" o:spid="_x0000_s1364" style="position:absolute;visibility:visible;mso-wrap-style:square" from="2214,7023" to="10582,7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" strokecolor="black [3213]" strokeweight="2.5pt">
                                <v:stroke dashstyle="3 1"/>
                              </v:line>
                              <v:line id="Straight Connector 36126" o:spid="_x0000_s1365" style="position:absolute;visibility:visible;mso-wrap-style:square" from="-1016,6896" to="-966,32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" strokecolor="black [3213]" strokeweight=".5pt">
                                <v:stroke dashstyle="dash"/>
                              </v:line>
                              <v:line id="Straight Connector 36127" o:spid="_x0000_s1366" style="position:absolute;visibility:visible;mso-wrap-style:square" from="2095,6915" to="2095,3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" strokecolor="black [3213]" strokeweight=".5pt">
                                <v:stroke dashstyle="dash"/>
                              </v:line>
                              <v:line id="Straight Connector 36128" o:spid="_x0000_s1367" style="position:absolute;visibility:visible;mso-wrap-style:square" from="10731,6934" to="10731,3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" strokecolor="black [3213]" strokeweight=".5pt">
                                <v:stroke dashstyle="dash"/>
                              </v:line>
                              <v:line id="Straight Connector 36129" o:spid="_x0000_s1368" style="position:absolute;visibility:visible;mso-wrap-style:square" from="10731,5784" to="10731,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" strokecolor="black [3213]" strokeweight=".5pt"/>
                              <v:line id="Straight Connector 36130" o:spid="_x0000_s1369" style="position:absolute;flip:x;visibility:visible;mso-wrap-style:square" from="2082,7035" to="3219,8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" strokecolor="black [3213]" strokeweight=".5pt"/>
                              <v:line id="Straight Connector 36131" o:spid="_x0000_s1370" style="position:absolute;flip:x;visibility:visible;mso-wrap-style:square" from="2108,5918" to="3244,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" strokecolor="black [3213]" strokeweight=".5pt"/>
                              <v:line id="Straight Connector 36132" o:spid="_x0000_s1371" style="position:absolute;flip:x;visibility:visible;mso-wrap-style:square" from="9575,5816" to="10712,6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" strokecolor="black [3213]" strokeweight=".5pt"/>
                              <v:line id="Straight Connector 36133" o:spid="_x0000_s1372" style="position:absolute;flip:x;visibility:visible;mso-wrap-style:square" from="9601,8026" to="10737,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" strokecolor="black [3213]" strokeweight=".5pt"/>
                              <v:line id="Straight Connector 36134" o:spid="_x0000_s1373" style="position:absolute;flip:x;visibility:visible;mso-wrap-style:square" from="9601,6985" to="10737,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" strokecolor="black [3213]" strokeweight=".5pt"/>
                            </v:group>
                            <v:line id="Straight Connector 36137" o:spid="_x0000_s1374" style="position:absolute;visibility:visible;mso-wrap-style:square" from="5308,21259" to="7445,2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" strokecolor="black [3213]" strokeweight="1pt"/>
                            <v:line id="Straight Connector 36138" o:spid="_x0000_s1375" style="position:absolute;flip:y;visibility:visible;mso-wrap-style:square" from="8382,21175" to="8382,24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" strokecolor="black [3213]" strokeweight="1pt"/>
                            <v:line id="Straight Connector 36139" o:spid="_x0000_s1376" style="position:absolute;flip:y;visibility:visible;mso-wrap-style:square" from="17018,18542" to="17018,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" strokecolor="black [3213]" strokeweight="1pt"/>
                            <v:line id="Straight Connector 36140" o:spid="_x0000_s1377" style="position:absolute;visibility:visible;mso-wrap-style:square" from="18007,18602" to="20116,2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" strokecolor="black [3213]" strokeweight="1pt"/>
                            <v:group id="Group 36141" o:spid="_x0000_s1378" style="position:absolute;left:5232;top:21361;width:14910;height:13" coordorigin="" coordsize="149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">
                              <v:line id="Straight Connector 36142" o:spid="_x0000_s1379" style="position:absolute;visibility:visible;mso-wrap-style:square" from="11760,12" to="149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" strokecolor="black [3213]" strokeweight="2.5pt"/>
                              <v:line id="Straight Connector 36143" o:spid="_x0000_s1380" style="position:absolute;flip:x;visibility:visible;mso-wrap-style:square" from="0,0" to="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" strokecolor="black [3213]" strokeweight="2.5pt"/>
                              <v:line id="Straight Connector 36144" o:spid="_x0000_s1381" style="position:absolute;visibility:visible;mso-wrap-style:square" from="3310,12" to="116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" strokecolor="black [3213]" strokeweight="2.5pt">
                                <v:stroke dashstyle="3 1"/>
                              </v:line>
                            </v:group>
                            <v:group id="Group 36145" o:spid="_x0000_s1382" style="position:absolute;top:22797;width:20218;height:29362" coordorigin=",-2958" coordsize="20218,2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">
                              <v:line id="Straight Connector 36146" o:spid="_x0000_s1383" style="position:absolute;visibility:visible;mso-wrap-style:square" from="8407,6617" to="8407,1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" strokecolor="black [3213]" strokeweight="1pt"/>
                              <v:shape id="Arc 36147" o:spid="_x0000_s1384" style="position:absolute;top:6668;width:8890;height:19736;visibility:visible;mso-wrap-style:square;v-text-anchor:middle" coordsize="889000,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" path="m533297,19890nsc614355,56578,689193,142754,749391,268724l444500,986790,533297,19890xem533297,19890nfc614355,56578,689193,142754,749391,268724e" filled="f" strokecolor="black [3213]" strokeweight="1pt">
                                <v:path arrowok="t" o:connecttype="custom" o:connectlocs="533297,19890;749391,268724" o:connectangles="0,0"/>
                              </v:shape>
                              <v:group id="Group 36148" o:spid="_x0000_s1385" style="position:absolute;left:5257;top:6769;width:14910;height:13" coordorigin=",-2958" coordsize="149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">
                                <v:line id="Straight Connector 36149" o:spid="_x0000_s1386" style="position:absolute;visibility:visible;mso-wrap-style:square" from="11760,-2945" to="1490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" strokecolor="black [3213]" strokeweight="2.5pt"/>
                                <v:line id="Straight Connector 36150" o:spid="_x0000_s1387" style="position:absolute;flip:x;visibility:visible;mso-wrap-style:square" from="0,-2958" to="3213,-2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" strokecolor="black [3213]" strokeweight="2.5pt"/>
                                <v:line id="Straight Connector 36151" o:spid="_x0000_s1388" style="position:absolute;visibility:visible;mso-wrap-style:square" from="3310,-2945" to="11653,-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" strokecolor="black [3213]" strokeweight="2.5pt">
                                  <v:stroke dashstyle="3 1"/>
                                </v:line>
                              </v:group>
                              <v:shape id="Arc 36152" o:spid="_x0000_s1389" style="position:absolute;left:6934;top:-5562;width:10680;height:15888;rotation:90;visibility:visible;mso-wrap-style:square;v-text-anchor:middle" coordsize="1068070,15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" path="m606317,7310nsc748415,36185,876732,148865,962381,319980l534035,794385,606317,7310xem606317,7310nfc748415,36185,876732,148865,962381,319980e" filled="f" strokecolor="black [3213]" strokeweight="1pt">
                                <v:path arrowok="t" o:connecttype="custom" o:connectlocs="606317,7310;962381,319980" o:connectangles="0,0"/>
                              </v:shape>
                              <v:line id="Straight Connector 36153" o:spid="_x0000_s1390" style="position:absolute;visibility:visible;mso-wrap-style:square" from="20116,3086" to="20116,6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" strokecolor="black [3213]" strokeweight="1pt"/>
                            </v:group>
                            <v:shape id="Text Box 36154" o:spid="_x0000_s1391" type="#_x0000_t202" style="position:absolute;left:8102;top:35059;width:5431;height:34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" filled="f" stroked="f">
                              <v:textbox>
                                <w:txbxContent>
                                  <w:p w14:paraId="543A3000" w14:textId="77777777" w:rsidR="00782610" w:rsidRDefault="00000000" w:rsidP="00E63D8C">
                                    <m:oMathPara>
                                      <m:oMath>
                                        <m:sSub>
                                          <m:sSubPr>
                                            <m:ctrlPr>
                                              <w:rPr>
                                                <w:rFonts w:ascii="Cambria Math" w:hAnsi="Cambria Math"/>
                                                <w:i/>
                                              </w:rPr>
                                            </m:ctrlPr>
                                          </m:sSubPr>
                                          <m:e>
                                            <m:r>
                                              <w:rPr>
                                                <w:rFonts w:ascii="Cambria Math" w:hAnsi="Cambria Math"/>
                                              </w:rPr>
                                              <m:t>M</m:t>
                                            </m:r>
                                          </m:e>
                                          <m:sub>
                                            <m:r>
                                              <m:rPr>
                                                <m:sty m:val="p"/>
                                              </m:rPr>
                                              <w:rPr>
                                                <w:rFonts w:ascii="Cambria Math" w:hAnsi="Cambria Math"/>
                                              </w:rPr>
                                              <m:t>max</m:t>
                                            </m:r>
                                          </m:sub>
                                        </m:sSub>
                                      </m:oMath>
                                    </m:oMathPara>
                                  </w:p>
                                </w:txbxContent>
                              </v:textbox>
                            </v:shape>
                          </v:group>
                        </v:group>
                        <v:shape id="Text Box 36155" o:spid="_x0000_s1392" type="#_x0000_t202" style="position:absolute;top:10093;width:5239;height:34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" filled="f" stroked="f">
                          <v:textbox>
                            <w:txbxContent>
                              <w:p w14:paraId="57504A96" w14:textId="77777777" w:rsidR="00782610" w:rsidRDefault="00782610" w:rsidP="00E63D8C">
                                <w:r>
                                  <w:t>FBD</w:t>
                                </w:r>
                              </w:p>
                            </w:txbxContent>
                          </v:textbox>
                        </v:shape>
                        <v:shape id="Text Box 36156" o:spid="_x0000_s1393" type="#_x0000_t202" style="position:absolute;left:107;top:22252;width:5012;height:34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" filled="f" stroked="f">
                          <v:textbox>
                            <w:txbxContent>
                              <w:p w14:paraId="3E4A4D7C" w14:textId="77777777" w:rsidR="00782610" w:rsidRDefault="00782610" w:rsidP="00E63D8C">
                                <w:r>
                                  <w:t>SFD</w:t>
                                </w:r>
                              </w:p>
                            </w:txbxContent>
                          </v:textbox>
                        </v:shape>
                        <v:shape id="Text Box 36157" o:spid="_x0000_s1394" type="#_x0000_t202" style="position:absolute;top:35515;width:5629;height:34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" filled="f" stroked="f">
                          <v:textbox>
                            <w:txbxContent>
                              <w:p w14:paraId="438B6497" w14:textId="77777777" w:rsidR="00782610" w:rsidRDefault="00782610" w:rsidP="00E63D8C">
                                <w:r>
                                  <w:t>BMD</w:t>
                                </w:r>
                              </w:p>
                            </w:txbxContent>
                          </v:textbox>
                        </v:shape>
                      </v:group>
                    </v:group>
                    <v:group id="Group 36166" o:spid="_x0000_s1395" style="position:absolute;left:5340;top:5130;width:20250;height:10884" coordsize="20250,1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">
                      <v:shape id="Text Box 36158" o:spid="_x0000_s1396" type="#_x0000_t202" style="position:absolute;left:10058;width:10192;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" filled="f" stroked="f">
                        <v:textbox>
                          <w:txbxContent>
                            <w:p w14:paraId="5CDCB282" w14:textId="352E79A5" w:rsidR="00782610" w:rsidRDefault="00000000" w:rsidP="00B373A3">
                              <m:oMathPara>
                                <m:oMath>
                                  <m:sSub>
                                    <m:sSubPr>
                                      <m:ctrlPr>
                                        <w:rPr>
                                          <w:rFonts w:ascii="Cambria Math" w:hAnsi="Cambria Math"/>
                                          <w:i/>
                                        </w:rPr>
                                      </m:ctrlPr>
                                    </m:sSubPr>
                                    <m:e>
                                      <m:r>
                                        <w:rPr>
                                          <w:rFonts w:ascii="Cambria Math" w:hAnsi="Cambria Math"/>
                                        </w:rPr>
                                        <m:t>w</m:t>
                                      </m:r>
                                    </m:e>
                                    <m:sub>
                                      <m:r>
                                        <m:rPr>
                                          <m:sty m:val="p"/>
                                        </m:rP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m:rPr>
                                              <m:sty m:val="p"/>
                                            </m:rPr>
                                            <w:rPr>
                                              <w:rFonts w:ascii="Cambria Math" w:hAnsi="Cambria Math"/>
                                            </w:rPr>
                                            <m:t>x</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oMath>
                              </m:oMathPara>
                            </w:p>
                          </w:txbxContent>
                        </v:textbox>
                      </v:shape>
                      <v:line id="Straight Connector 1" o:spid="_x0000_s1397" style="position:absolute;flip:y;visibility:visible;mso-wrap-style:square" from="3657,5029" to="3657,7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" strokecolor="black [3213]" strokeweight="1.5pt">
                        <v:stroke endarrow="block"/>
                      </v:line>
                      <v:line id="Straight Connector 36159" o:spid="_x0000_s1398" style="position:absolute;flip:y;visibility:visible;mso-wrap-style:square" from="2717,5029" to="2717,7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" strokecolor="black [3213]" strokeweight="1.5pt">
                        <v:stroke endarrow="block"/>
                      </v:line>
                      <v:line id="Straight Connector 36160" o:spid="_x0000_s1399" style="position:absolute;visibility:visible;mso-wrap-style:square" from="12801,2971" to="128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" strokecolor="black [3213]" strokeweight="1.5pt">
                        <v:stroke endarrow="block"/>
                      </v:line>
                      <v:line id="Straight Connector 36161" o:spid="_x0000_s1400" style="position:absolute;visibility:visible;mso-wrap-style:square" from="13741,2971" to="1374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" strokecolor="black [3213]" strokeweight="1.5pt">
                        <v:stroke endarrow="block"/>
                      </v:line>
                      <v:line id="Straight Connector 36162" o:spid="_x0000_s1401" style="position:absolute;flip:x;visibility:visible;mso-wrap-style:square" from="1739,7054" to="3740,7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" strokecolor="black [3213]" strokeweight="1pt"/>
                      <v:line id="Straight Connector 36163" o:spid="_x0000_s1402" style="position:absolute;flip:x;visibility:visible;mso-wrap-style:square" from="12706,3016" to="14706,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" strokecolor="black [3213]" strokeweight="1pt"/>
                      <v:shape id="Text Box 36164" o:spid="_x0000_s1403" type="#_x0000_t202" style="position:absolute;top:5638;width:10191;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" filled="f" stroked="f">
                        <v:textbox>
                          <w:txbxContent>
                            <w:p w14:paraId="7EF58F93" w14:textId="564152BA" w:rsidR="00782610" w:rsidRDefault="00000000" w:rsidP="00B373A3">
                              <m:oMathPara>
                                <m:oMath>
                                  <m:sSub>
                                    <m:sSubPr>
                                      <m:ctrlPr>
                                        <w:rPr>
                                          <w:rFonts w:ascii="Cambria Math" w:hAnsi="Cambria Math"/>
                                          <w:i/>
                                        </w:rPr>
                                      </m:ctrlPr>
                                    </m:sSubPr>
                                    <m:e>
                                      <m:r>
                                        <w:rPr>
                                          <w:rFonts w:ascii="Cambria Math" w:hAnsi="Cambria Math"/>
                                        </w:rPr>
                                        <m:t>w</m:t>
                                      </m:r>
                                    </m:e>
                                    <m:sub>
                                      <m:r>
                                        <m:rPr>
                                          <m:sty m:val="p"/>
                                        </m:rP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m:rPr>
                                              <m:sty m:val="p"/>
                                            </m:rPr>
                                            <w:rPr>
                                              <w:rFonts w:ascii="Cambria Math" w:hAnsi="Cambria Math"/>
                                            </w:rPr>
                                            <m:t>x</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oMath>
                              </m:oMathPara>
                            </w:p>
                          </w:txbxContent>
                        </v:textbox>
                      </v:shape>
                    </v:group>
                    <v:line id="Straight Connector 36111" o:spid="_x0000_s1404" style="position:absolute;visibility:visible;mso-wrap-style:square" from="19977,9918" to="19977,3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" strokecolor="black [3213]" strokeweight=".5pt">
                      <v:stroke dashstyle="dash"/>
                    </v:line>
                  </v:group>
                  <v:line id="Straight Connector 36168" o:spid="_x0000_s1405" style="position:absolute;flip:x;visibility:visible;mso-wrap-style:square" from="7143,5715" to="9036,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" strokecolor="black [3213]" strokeweight=".5pt"/>
                  <v:line id="Straight Connector 36169" o:spid="_x0000_s1406" style="position:absolute;visibility:visible;mso-wrap-style:square" from="7143,5130" to="7143,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" strokecolor="black [3213]" strokeweight=".5pt"/>
                  <v:line id="Straight Connector 36170" o:spid="_x0000_s1407" style="position:absolute;visibility:visible;mso-wrap-style:square" from="8997,5130" to="8997,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" strokecolor="black [3213]" strokeweight=".5pt"/>
                  <v:line id="Straight Connector 36171" o:spid="_x0000_s1408" style="position:absolute;visibility:visible;mso-wrap-style:square" from="17278,5080" to="17278,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" strokecolor="black [3213]" strokeweight=".5pt"/>
                  <v:line id="Straight Connector 36172" o:spid="_x0000_s1409" style="position:absolute;visibility:visible;mso-wrap-style:square" from="19970,5105" to="19970,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" strokecolor="black [3213]" strokeweight=".5pt"/>
                  <v:line id="Straight Connector 36173" o:spid="_x0000_s1410" style="position:absolute;flip:x;visibility:visible;mso-wrap-style:square" from="17278,5664" to="19996,5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" strokecolor="black [3213]" strokeweight=".5pt"/>
                  <v:shape id="Text Box 36174" o:spid="_x0000_s1411" type="#_x0000_t202" style="position:absolute;left:6407;top:3098;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" filled="f" stroked="f">
                    <v:textbox>
                      <w:txbxContent>
                        <w:p w14:paraId="0BF9D2B2" w14:textId="77777777" w:rsidR="00782610" w:rsidRDefault="00000000" w:rsidP="008A1DB8">
                          <m:oMathPara>
                            <m:oMath>
                              <m:sSub>
                                <m:sSubPr>
                                  <m:ctrlPr>
                                    <w:rPr>
                                      <w:rFonts w:ascii="Cambria Math" w:hAnsi="Cambria Math"/>
                                      <w:i/>
                                    </w:rPr>
                                  </m:ctrlPr>
                                </m:sSubPr>
                                <m:e>
                                  <m:r>
                                    <w:rPr>
                                      <w:rFonts w:ascii="Cambria Math" w:hAnsi="Cambria Math"/>
                                    </w:rPr>
                                    <m:t>t</m:t>
                                  </m:r>
                                </m:e>
                                <m:sub>
                                  <m:r>
                                    <m:rPr>
                                      <m:sty m:val="p"/>
                                    </m:rPr>
                                    <w:rPr>
                                      <w:rFonts w:ascii="Cambria Math" w:hAnsi="Cambria Math"/>
                                    </w:rPr>
                                    <m:t>c</m:t>
                                  </m:r>
                                </m:sub>
                              </m:sSub>
                            </m:oMath>
                          </m:oMathPara>
                        </w:p>
                        <w:p w14:paraId="481A1EAA" w14:textId="6D91C32F" w:rsidR="00782610" w:rsidRDefault="00782610"/>
                      </w:txbxContent>
                    </v:textbox>
                  </v:shape>
                  <v:shape id="Text Box 36175" o:spid="_x0000_s1412" type="#_x0000_t202" style="position:absolute;left:17075;top:340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" filled="f" stroked="f">
                    <v:textbox>
                      <w:txbxContent>
                        <w:p w14:paraId="465B660F" w14:textId="44B761F5" w:rsidR="00782610" w:rsidRDefault="00782610" w:rsidP="008A1DB8">
                          <m:oMathPara>
                            <m:oMath>
                              <m:r>
                                <w:rPr>
                                  <w:rFonts w:ascii="Cambria Math" w:hAnsi="Cambria Math"/>
                                </w:rPr>
                                <m:t>L</m:t>
                              </m:r>
                            </m:oMath>
                          </m:oMathPara>
                        </w:p>
                        <w:p w14:paraId="3B672B69" w14:textId="77777777" w:rsidR="00782610" w:rsidRDefault="00782610" w:rsidP="008A1DB8"/>
                      </w:txbxContent>
                    </v:textbox>
                  </v:shape>
                </v:group>
                <v:line id="Straight Connector 36177" o:spid="_x0000_s1413" style="position:absolute;visibility:visible;mso-wrap-style:square" from="8978,11734" to="9017,35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" strokecolor="black [3213]" strokeweight=".5pt">
                  <v:stroke dashstyle="dash"/>
                </v:line>
                <v:line id="Straight Connector 36178" o:spid="_x0000_s1414" style="position:absolute;visibility:visible;mso-wrap-style:square" from="18122,11785" to="18161,3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" strokecolor="black [3213]" strokeweight=".5pt">
                  <v:stroke dashstyle="dash"/>
                </v:line>
                <v:line id="Straight Connector 36179" o:spid="_x0000_s1415" style="position:absolute;visibility:visible;mso-wrap-style:square" from="9042,27285" to="9889,27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" strokecolor="black [3213]" strokeweight="1pt"/>
                <v:line id="Straight Connector 36180" o:spid="_x0000_s1416" style="position:absolute;visibility:visible;mso-wrap-style:square" from="17354,21901" to="18199,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" strokecolor="black [3213]" strokeweight="1pt"/>
                <v:line id="Straight Connector 36181" o:spid="_x0000_s1417" style="position:absolute;visibility:visible;mso-wrap-style:square" from="8985,35979" to="9841,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" strokecolor="black [3213]" strokeweight="1pt"/>
              </v:group>
            </w:pict>
          </mc:Fallback>
        </mc:AlternateContent>
      </w:r>
      <w:r w:rsidR="00F85D4F">
        <w:rPr>
          <w:szCs w:val="20"/>
        </w:rPr>
        <w:t xml:space="preserve">Case </w:t>
      </w:r>
      <w:r w:rsidR="00801878">
        <w:rPr>
          <w:szCs w:val="20"/>
        </w:rPr>
        <w:t>3</w:t>
      </w:r>
      <w:r w:rsidR="00F85D4F">
        <w:rPr>
          <w:szCs w:val="20"/>
        </w:rPr>
        <w:t xml:space="preserve"> pin joint: clearance between </w:t>
      </w:r>
      <w:r w:rsidR="00397744">
        <w:rPr>
          <w:szCs w:val="20"/>
        </w:rPr>
        <w:t>clevis</w:t>
      </w:r>
      <w:r w:rsidR="00801878">
        <w:rPr>
          <w:szCs w:val="20"/>
        </w:rPr>
        <w:t xml:space="preserve"> and pin,</w:t>
      </w:r>
      <w:r w:rsidR="00F85D4F">
        <w:rPr>
          <w:szCs w:val="20"/>
        </w:rPr>
        <w:t xml:space="preserve"> modeled as two cantilever beams, fixed at one end, with </w:t>
      </w:r>
      <w:r w:rsidR="00D11018">
        <w:rPr>
          <w:szCs w:val="20"/>
        </w:rPr>
        <w:t xml:space="preserve">partially </w:t>
      </w:r>
      <w:r w:rsidR="00CD7F44">
        <w:rPr>
          <w:szCs w:val="20"/>
        </w:rPr>
        <w:t xml:space="preserve">distributed </w:t>
      </w:r>
      <w:r w:rsidR="00D11018">
        <w:rPr>
          <w:szCs w:val="20"/>
        </w:rPr>
        <w:t xml:space="preserve">uniform </w:t>
      </w:r>
      <w:r w:rsidR="00F85D4F">
        <w:rPr>
          <w:szCs w:val="20"/>
        </w:rPr>
        <w:t>loads applied at the free ends.</w:t>
      </w:r>
    </w:p>
    <w:p w14:paraId="1D2B565E" w14:textId="2710A199" w:rsidR="00F85D4F" w:rsidRPr="00AA4038" w:rsidRDefault="00F85D4F" w:rsidP="00F85D4F">
      <w:pPr>
        <w:spacing w:line="360" w:lineRule="auto"/>
        <w:ind w:left="4111"/>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7.5</w:t>
      </w:r>
      <w:r w:rsidRPr="00AA4038">
        <w:rPr>
          <w:i/>
          <w:color w:val="808080" w:themeColor="background1" w:themeShade="80"/>
          <w:szCs w:val="20"/>
        </w:rPr>
        <w:t xml:space="preserve">: </w:t>
      </w:r>
      <w:r>
        <w:rPr>
          <w:i/>
          <w:color w:val="808080" w:themeColor="background1" w:themeShade="80"/>
          <w:szCs w:val="20"/>
        </w:rPr>
        <w:t>P</w:t>
      </w:r>
      <w:r w:rsidRPr="00AA4038">
        <w:rPr>
          <w:i/>
          <w:color w:val="808080" w:themeColor="background1" w:themeShade="80"/>
          <w:szCs w:val="20"/>
        </w:rPr>
        <w:t>roperties</w:t>
      </w:r>
      <w:r>
        <w:rPr>
          <w:i/>
          <w:color w:val="808080" w:themeColor="background1" w:themeShade="80"/>
          <w:szCs w:val="20"/>
        </w:rPr>
        <w:t xml:space="preserve"> of clevis pin for pin joint analysis</w:t>
      </w:r>
    </w:p>
    <w:tbl>
      <w:tblPr>
        <w:tblStyle w:val="TableGrid"/>
        <w:tblW w:w="0" w:type="auto"/>
        <w:tblInd w:w="4219" w:type="dxa"/>
        <w:tblLook w:val="04A0" w:firstRow="1" w:lastRow="0" w:firstColumn="1" w:lastColumn="0" w:noHBand="0" w:noVBand="1"/>
      </w:tblPr>
      <w:tblGrid>
        <w:gridCol w:w="4791"/>
      </w:tblGrid>
      <w:tr w:rsidR="00F85D4F" w14:paraId="7DF24E84" w14:textId="77777777" w:rsidTr="00C97F02">
        <w:tc>
          <w:tcPr>
            <w:tcW w:w="5396" w:type="dxa"/>
          </w:tcPr>
          <w:p w14:paraId="229D0C6C" w14:textId="3F02EB1A" w:rsidR="00F85D4F" w:rsidRDefault="00F85D4F" w:rsidP="00C97F02">
            <w:pPr>
              <w:spacing w:line="360" w:lineRule="auto"/>
              <w:rPr>
                <w:szCs w:val="20"/>
              </w:rPr>
            </w:pPr>
            <w:r>
              <w:rPr>
                <w:szCs w:val="20"/>
              </w:rPr>
              <w:t xml:space="preserve">Pin name: </w:t>
            </w:r>
            <w:r w:rsidR="0016758B">
              <w:rPr>
                <w:szCs w:val="20"/>
              </w:rPr>
              <w:t xml:space="preserve">Form B </w:t>
            </w:r>
            <w:r>
              <w:rPr>
                <w:szCs w:val="20"/>
              </w:rPr>
              <w:t>ISO 2341 – A – 10x20 – St</w:t>
            </w:r>
          </w:p>
        </w:tc>
      </w:tr>
      <w:tr w:rsidR="00F85D4F" w14:paraId="61F72108" w14:textId="77777777" w:rsidTr="00C97F02">
        <w:trPr>
          <w:trHeight w:val="96"/>
        </w:trPr>
        <w:tc>
          <w:tcPr>
            <w:tcW w:w="5396" w:type="dxa"/>
          </w:tcPr>
          <w:p w14:paraId="53BB2280" w14:textId="04F67572" w:rsidR="00F85D4F" w:rsidRDefault="00F85D4F" w:rsidP="00C97F02">
            <w:pPr>
              <w:spacing w:line="360" w:lineRule="auto"/>
              <w:rPr>
                <w:szCs w:val="20"/>
              </w:rPr>
            </w:pPr>
            <w:r>
              <w:rPr>
                <w:szCs w:val="20"/>
              </w:rPr>
              <w:t xml:space="preserve">Modulus of elasticity: 304 Stainless: 190 GPa </w:t>
            </w:r>
          </w:p>
          <w:p w14:paraId="4D276EC7" w14:textId="2879FE1C" w:rsidR="00F85D4F" w:rsidRDefault="00F85D4F" w:rsidP="00C97F02">
            <w:pPr>
              <w:spacing w:line="360" w:lineRule="auto"/>
              <w:rPr>
                <w:szCs w:val="20"/>
              </w:rPr>
            </w:pPr>
            <w:r>
              <w:rPr>
                <w:szCs w:val="20"/>
              </w:rPr>
              <w:t xml:space="preserve">Ultimate tensile strength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m:t>
              </m:r>
              <m:r>
                <m:rPr>
                  <m:sty m:val="p"/>
                </m:rPr>
                <w:rPr>
                  <w:rFonts w:ascii="Cambria Math" w:hAnsi="Cambria Math"/>
                  <w:szCs w:val="20"/>
                </w:rPr>
                <m:t>517 MPa</m:t>
              </m:r>
            </m:oMath>
            <w:r>
              <w:rPr>
                <w:szCs w:val="20"/>
              </w:rPr>
              <w:t xml:space="preserve"> </w:t>
            </w:r>
          </w:p>
          <w:p w14:paraId="7CD19FCE" w14:textId="0E49C2B6" w:rsidR="00F85D4F" w:rsidRDefault="00F85D4F" w:rsidP="00C97F02">
            <w:pPr>
              <w:spacing w:line="360" w:lineRule="auto"/>
              <w:rPr>
                <w:szCs w:val="20"/>
              </w:rPr>
            </w:pPr>
            <w:r>
              <w:rPr>
                <w:szCs w:val="20"/>
              </w:rPr>
              <w:t xml:space="preserve">Tensile strength at yield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e</m:t>
                  </m:r>
                </m:sub>
              </m:sSub>
              <m:r>
                <w:rPr>
                  <w:rFonts w:ascii="Cambria Math" w:hAnsi="Cambria Math"/>
                  <w:szCs w:val="20"/>
                </w:rPr>
                <m:t xml:space="preserve">=206 </m:t>
              </m:r>
              <m:r>
                <m:rPr>
                  <m:sty m:val="p"/>
                </m:rPr>
                <w:rPr>
                  <w:rFonts w:ascii="Cambria Math" w:hAnsi="Cambria Math"/>
                  <w:szCs w:val="20"/>
                </w:rPr>
                <m:t>MPa</m:t>
              </m:r>
            </m:oMath>
          </w:p>
          <w:p w14:paraId="10ECA809" w14:textId="704E4EB7" w:rsidR="00F85D4F" w:rsidRPr="00602D5E" w:rsidRDefault="00F85D4F" w:rsidP="0054349F">
            <w:pPr>
              <w:spacing w:line="360" w:lineRule="auto"/>
              <w:rPr>
                <w:szCs w:val="20"/>
              </w:rPr>
            </w:pPr>
            <w:r>
              <w:rPr>
                <w:szCs w:val="20"/>
              </w:rPr>
              <w:t>Shear strength 298 MPa</w:t>
            </w:r>
          </w:p>
        </w:tc>
      </w:tr>
      <w:tr w:rsidR="00F85D4F" w14:paraId="52583819" w14:textId="77777777" w:rsidTr="00C97F02">
        <w:trPr>
          <w:trHeight w:val="187"/>
        </w:trPr>
        <w:tc>
          <w:tcPr>
            <w:tcW w:w="5396" w:type="dxa"/>
          </w:tcPr>
          <w:p w14:paraId="60BB1FD9" w14:textId="57C54EA6" w:rsidR="00F85D4F" w:rsidRDefault="00F85D4F" w:rsidP="00C97F02">
            <w:pPr>
              <w:spacing w:line="360" w:lineRule="auto"/>
              <w:rPr>
                <w:szCs w:val="20"/>
              </w:rPr>
            </w:pPr>
            <w:r>
              <w:rPr>
                <w:szCs w:val="20"/>
              </w:rPr>
              <w:t>Static load: from weight force</w:t>
            </w:r>
            <w:r w:rsidR="006D599A">
              <w:rPr>
                <w:szCs w:val="20"/>
              </w:rPr>
              <w:t xml:space="preserv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=0</m:t>
              </m:r>
            </m:oMath>
            <w:r w:rsidR="006D599A">
              <w:rPr>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9"/>
              <w:gridCol w:w="2206"/>
            </w:tblGrid>
            <w:tr w:rsidR="00F85D4F" w14:paraId="22CF1026" w14:textId="77777777" w:rsidTr="00C97F02">
              <w:tc>
                <w:tcPr>
                  <w:tcW w:w="2752" w:type="dxa"/>
                </w:tcPr>
                <w:p w14:paraId="05C1AFE9" w14:textId="48E7FE42" w:rsidR="00F85D4F" w:rsidRPr="00C94A71" w:rsidRDefault="00000000" w:rsidP="006D599A">
                  <w:pPr>
                    <w:tabs>
                      <w:tab w:val="left" w:pos="4111"/>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S</m:t>
                          </m:r>
                        </m:sub>
                      </m:sSub>
                      <m:r>
                        <w:rPr>
                          <w:rFonts w:ascii="Cambria Math" w:hAnsi="Cambria Math"/>
                          <w:szCs w:val="20"/>
                        </w:rPr>
                        <m:t>=</m:t>
                      </m:r>
                      <m:r>
                        <m:rPr>
                          <m:sty m:val="p"/>
                        </m:rPr>
                        <w:rPr>
                          <w:rFonts w:ascii="Cambria Math" w:hAnsi="Cambria Math"/>
                          <w:szCs w:val="20"/>
                        </w:rPr>
                        <m:t>131.90 N</m:t>
                      </m:r>
                    </m:oMath>
                  </m:oMathPara>
                </w:p>
              </w:tc>
              <w:tc>
                <w:tcPr>
                  <w:tcW w:w="2536" w:type="dxa"/>
                </w:tcPr>
                <w:p w14:paraId="72863C95" w14:textId="0E4A5810" w:rsidR="00F85D4F" w:rsidRPr="007C6FB0" w:rsidRDefault="00000000" w:rsidP="0054349F">
                  <w:pPr>
                    <w:tabs>
                      <w:tab w:val="left" w:pos="4111"/>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B</m:t>
                          </m:r>
                        </m:e>
                        <m:sub>
                          <m:r>
                            <w:rPr>
                              <w:rFonts w:ascii="Cambria Math" w:hAnsi="Cambria Math"/>
                              <w:szCs w:val="20"/>
                            </w:rPr>
                            <m:t>S</m:t>
                          </m:r>
                        </m:sub>
                      </m:sSub>
                      <m:r>
                        <w:rPr>
                          <w:rFonts w:ascii="Cambria Math" w:hAnsi="Cambria Math"/>
                          <w:szCs w:val="20"/>
                        </w:rPr>
                        <m:t>=</m:t>
                      </m:r>
                      <m:r>
                        <m:rPr>
                          <m:sty m:val="p"/>
                        </m:rPr>
                        <w:rPr>
                          <w:rFonts w:ascii="Cambria Math" w:hAnsi="Cambria Math"/>
                          <w:szCs w:val="20"/>
                        </w:rPr>
                        <m:t>131.90 N</m:t>
                      </m:r>
                    </m:oMath>
                  </m:oMathPara>
                </w:p>
              </w:tc>
            </w:tr>
          </w:tbl>
          <w:p w14:paraId="7CAB4A8F" w14:textId="77777777" w:rsidR="00F85D4F" w:rsidRDefault="00F85D4F" w:rsidP="00C97F02">
            <w:pPr>
              <w:spacing w:line="360" w:lineRule="auto"/>
              <w:rPr>
                <w:szCs w:val="20"/>
              </w:rPr>
            </w:pPr>
          </w:p>
        </w:tc>
      </w:tr>
      <w:tr w:rsidR="00F85D4F" w14:paraId="59E38A2D" w14:textId="77777777" w:rsidTr="00C97F02">
        <w:trPr>
          <w:trHeight w:val="186"/>
        </w:trPr>
        <w:tc>
          <w:tcPr>
            <w:tcW w:w="5396" w:type="dxa"/>
          </w:tcPr>
          <w:p w14:paraId="1D6D0381" w14:textId="22799CD5" w:rsidR="00F85D4F" w:rsidRDefault="00F85D4F" w:rsidP="00C97F02">
            <w:pPr>
              <w:spacing w:line="360" w:lineRule="auto"/>
              <w:rPr>
                <w:szCs w:val="20"/>
              </w:rPr>
            </w:pPr>
            <w:r>
              <w:rPr>
                <w:szCs w:val="20"/>
              </w:rPr>
              <w:t>Pulsating load: from centrifugal force</w:t>
            </w:r>
            <w:r w:rsidR="006D599A">
              <w:rPr>
                <w:szCs w:val="20"/>
              </w:rPr>
              <w:t xml:space="preserve"> (</w:t>
            </w:r>
            <m:oMath>
              <m:r>
                <w:rPr>
                  <w:rFonts w:ascii="Cambria Math" w:hAnsi="Cambria Math"/>
                  <w:szCs w:val="20"/>
                </w:rPr>
                <m:t>m•g=0</m:t>
              </m:r>
            </m:oMath>
            <w:r w:rsidR="006D599A">
              <w:rPr>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7"/>
              <w:gridCol w:w="2208"/>
            </w:tblGrid>
            <w:tr w:rsidR="00F85D4F" w14:paraId="59F80292" w14:textId="77777777" w:rsidTr="00C97F02">
              <w:tc>
                <w:tcPr>
                  <w:tcW w:w="2752" w:type="dxa"/>
                </w:tcPr>
                <w:p w14:paraId="7A2C3F55" w14:textId="7B466232" w:rsidR="00F85D4F" w:rsidRPr="006D599A" w:rsidRDefault="00000000" w:rsidP="006D599A">
                  <w:pPr>
                    <w:tabs>
                      <w:tab w:val="left" w:pos="4111"/>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A</m:t>
                          </m:r>
                        </m:e>
                        <m:sub>
                          <m:r>
                            <w:rPr>
                              <w:rFonts w:ascii="Cambria Math" w:hAnsi="Cambria Math"/>
                              <w:szCs w:val="20"/>
                            </w:rPr>
                            <m:t>P</m:t>
                          </m:r>
                        </m:sub>
                      </m:sSub>
                      <m:r>
                        <w:rPr>
                          <w:rFonts w:ascii="Cambria Math" w:hAnsi="Cambria Math"/>
                          <w:szCs w:val="20"/>
                        </w:rPr>
                        <m:t xml:space="preserve">=1584.10 </m:t>
                      </m:r>
                      <m:r>
                        <m:rPr>
                          <m:sty m:val="p"/>
                        </m:rPr>
                        <w:rPr>
                          <w:rFonts w:ascii="Cambria Math" w:hAnsi="Cambria Math"/>
                          <w:szCs w:val="20"/>
                        </w:rPr>
                        <m:t>N</m:t>
                      </m:r>
                    </m:oMath>
                  </m:oMathPara>
                </w:p>
              </w:tc>
              <w:tc>
                <w:tcPr>
                  <w:tcW w:w="2536" w:type="dxa"/>
                </w:tcPr>
                <w:p w14:paraId="0E86870F" w14:textId="1FA0BD0A" w:rsidR="00F85D4F" w:rsidRPr="006D599A" w:rsidRDefault="00000000" w:rsidP="006D599A">
                  <w:pPr>
                    <w:tabs>
                      <w:tab w:val="left" w:pos="4111"/>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B</m:t>
                          </m:r>
                        </m:e>
                        <m:sub>
                          <m:r>
                            <w:rPr>
                              <w:rFonts w:ascii="Cambria Math" w:hAnsi="Cambria Math"/>
                              <w:szCs w:val="20"/>
                            </w:rPr>
                            <m:t>P</m:t>
                          </m:r>
                        </m:sub>
                      </m:sSub>
                      <m:r>
                        <w:rPr>
                          <w:rFonts w:ascii="Cambria Math" w:hAnsi="Cambria Math"/>
                          <w:szCs w:val="20"/>
                        </w:rPr>
                        <m:t>=</m:t>
                      </m:r>
                      <m:r>
                        <m:rPr>
                          <m:sty m:val="p"/>
                        </m:rPr>
                        <w:rPr>
                          <w:rFonts w:ascii="Cambria Math" w:hAnsi="Cambria Math"/>
                          <w:szCs w:val="20"/>
                        </w:rPr>
                        <m:t>1035.97 N</m:t>
                      </m:r>
                    </m:oMath>
                  </m:oMathPara>
                </w:p>
              </w:tc>
            </w:tr>
          </w:tbl>
          <w:p w14:paraId="1A8776C1" w14:textId="77777777" w:rsidR="00F85D4F" w:rsidRDefault="00F85D4F" w:rsidP="00C97F02">
            <w:pPr>
              <w:spacing w:line="360" w:lineRule="auto"/>
              <w:rPr>
                <w:szCs w:val="20"/>
              </w:rPr>
            </w:pPr>
          </w:p>
        </w:tc>
      </w:tr>
      <w:tr w:rsidR="00F85D4F" w14:paraId="222615F1" w14:textId="77777777" w:rsidTr="00C97F02">
        <w:tc>
          <w:tcPr>
            <w:tcW w:w="5396" w:type="dxa"/>
          </w:tcPr>
          <w:p w14:paraId="0938C5CE" w14:textId="22936A9B" w:rsidR="00F85D4F" w:rsidRDefault="00F85D4F" w:rsidP="00C97F02">
            <w:pPr>
              <w:tabs>
                <w:tab w:val="left" w:pos="4111"/>
              </w:tabs>
              <w:spacing w:line="360" w:lineRule="auto"/>
              <w:rPr>
                <w:szCs w:val="20"/>
              </w:rPr>
            </w:pPr>
            <w:r>
              <w:rPr>
                <w:szCs w:val="20"/>
              </w:rPr>
              <w:t xml:space="preserve">Dimensions: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233"/>
            </w:tblGrid>
            <w:tr w:rsidR="00F85D4F" w14:paraId="0A82EDF8" w14:textId="77777777" w:rsidTr="00C97F02">
              <w:tc>
                <w:tcPr>
                  <w:tcW w:w="2752" w:type="dxa"/>
                </w:tcPr>
                <w:p w14:paraId="62092110" w14:textId="46C3AD03" w:rsidR="00F85D4F" w:rsidRPr="00C94A71" w:rsidRDefault="00000000" w:rsidP="008A1DB8">
                  <w:pPr>
                    <w:tabs>
                      <w:tab w:val="left" w:pos="4111"/>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r>
                        <w:rPr>
                          <w:rFonts w:ascii="Cambria Math" w:hAnsi="Cambria Math"/>
                          <w:szCs w:val="20"/>
                        </w:rPr>
                        <m:t xml:space="preserve">=3 </m:t>
                      </m:r>
                      <m:r>
                        <m:rPr>
                          <m:sty m:val="p"/>
                        </m:rPr>
                        <w:rPr>
                          <w:rFonts w:ascii="Cambria Math" w:hAnsi="Cambria Math"/>
                          <w:szCs w:val="20"/>
                        </w:rPr>
                        <m:t>mm</m:t>
                      </m:r>
                    </m:oMath>
                  </m:oMathPara>
                </w:p>
              </w:tc>
              <w:tc>
                <w:tcPr>
                  <w:tcW w:w="2536" w:type="dxa"/>
                </w:tcPr>
                <w:p w14:paraId="1346499E" w14:textId="56B1A417" w:rsidR="00F85D4F" w:rsidRPr="007C6FB0" w:rsidRDefault="008A1DB8" w:rsidP="006D599A">
                  <w:pPr>
                    <w:tabs>
                      <w:tab w:val="left" w:pos="4111"/>
                    </w:tabs>
                    <w:spacing w:line="360" w:lineRule="auto"/>
                    <w:rPr>
                      <w:szCs w:val="20"/>
                    </w:rPr>
                  </w:pPr>
                  <m:oMathPara>
                    <m:oMathParaPr>
                      <m:jc m:val="left"/>
                    </m:oMathParaPr>
                    <m:oMath>
                      <m:r>
                        <w:rPr>
                          <w:rFonts w:ascii="Cambria Math" w:hAnsi="Cambria Math"/>
                          <w:szCs w:val="20"/>
                        </w:rPr>
                        <m:t xml:space="preserve">L=4.25 </m:t>
                      </m:r>
                      <m:r>
                        <m:rPr>
                          <m:sty m:val="p"/>
                        </m:rPr>
                        <w:rPr>
                          <w:rFonts w:ascii="Cambria Math" w:hAnsi="Cambria Math"/>
                          <w:szCs w:val="20"/>
                        </w:rPr>
                        <m:t>mm</m:t>
                      </m:r>
                    </m:oMath>
                  </m:oMathPara>
                </w:p>
              </w:tc>
            </w:tr>
          </w:tbl>
          <w:p w14:paraId="5BF00614" w14:textId="77777777" w:rsidR="00F85D4F" w:rsidRDefault="00F85D4F" w:rsidP="00C97F02">
            <w:pPr>
              <w:tabs>
                <w:tab w:val="left" w:pos="3828"/>
              </w:tabs>
              <w:spacing w:line="360" w:lineRule="auto"/>
              <w:rPr>
                <w:szCs w:val="20"/>
              </w:rPr>
            </w:pPr>
          </w:p>
        </w:tc>
      </w:tr>
    </w:tbl>
    <w:p w14:paraId="47873627" w14:textId="77777777" w:rsidR="00DC41B4" w:rsidRDefault="00DC41B4" w:rsidP="0045509F">
      <w:pPr>
        <w:spacing w:line="480" w:lineRule="auto"/>
        <w:jc w:val="center"/>
        <w:rPr>
          <w:i/>
          <w:color w:val="808080" w:themeColor="background1" w:themeShade="80"/>
          <w:sz w:val="6"/>
          <w:szCs w:val="6"/>
        </w:rPr>
      </w:pPr>
    </w:p>
    <w:p w14:paraId="7BF51DC9" w14:textId="77777777" w:rsidR="00DC41B4" w:rsidRPr="00DC41B4" w:rsidRDefault="00DC41B4" w:rsidP="0045509F">
      <w:pPr>
        <w:spacing w:line="480" w:lineRule="auto"/>
        <w:jc w:val="center"/>
        <w:rPr>
          <w:i/>
          <w:color w:val="808080" w:themeColor="background1" w:themeShade="80"/>
          <w:sz w:val="6"/>
          <w:szCs w:val="6"/>
        </w:rPr>
      </w:pPr>
    </w:p>
    <w:p w14:paraId="5F2299AE" w14:textId="6577FF3A" w:rsidR="00F85D4F" w:rsidRDefault="00F85D4F" w:rsidP="0045509F">
      <w:pPr>
        <w:spacing w:line="480" w:lineRule="auto"/>
        <w:jc w:val="center"/>
        <w:rPr>
          <w:i/>
          <w:color w:val="808080" w:themeColor="background1" w:themeShade="80"/>
          <w:szCs w:val="20"/>
        </w:rPr>
      </w:pPr>
      <w:r w:rsidRPr="004A0ECF">
        <w:rPr>
          <w:i/>
          <w:color w:val="808080" w:themeColor="background1" w:themeShade="80"/>
          <w:szCs w:val="20"/>
        </w:rPr>
        <w:t>Figure</w:t>
      </w:r>
      <w:r w:rsidR="007A5EE4">
        <w:rPr>
          <w:i/>
          <w:color w:val="808080" w:themeColor="background1" w:themeShade="80"/>
          <w:szCs w:val="20"/>
        </w:rPr>
        <w:t xml:space="preserve"> 7.8</w:t>
      </w:r>
      <w:r w:rsidRPr="004A0ECF">
        <w:rPr>
          <w:i/>
          <w:color w:val="808080" w:themeColor="background1" w:themeShade="80"/>
          <w:szCs w:val="20"/>
        </w:rPr>
        <w:t>: Free</w:t>
      </w:r>
      <w:r w:rsidR="00E63D8C">
        <w:rPr>
          <w:i/>
          <w:color w:val="808080" w:themeColor="background1" w:themeShade="80"/>
          <w:szCs w:val="20"/>
        </w:rPr>
        <w:t>-</w:t>
      </w:r>
      <w:r w:rsidRPr="004A0ECF">
        <w:rPr>
          <w:i/>
          <w:color w:val="808080" w:themeColor="background1" w:themeShade="80"/>
          <w:szCs w:val="20"/>
        </w:rPr>
        <w:t xml:space="preserve">body, shear force and bending moment diagrams for </w:t>
      </w:r>
      <m:oMath>
        <m:r>
          <w:rPr>
            <w:rFonts w:ascii="Cambria Math" w:hAnsi="Cambria Math"/>
            <w:color w:val="808080" w:themeColor="background1" w:themeShade="80"/>
            <w:szCs w:val="20"/>
          </w:rPr>
          <m:t>⊘</m:t>
        </m:r>
      </m:oMath>
      <w:r>
        <w:rPr>
          <w:i/>
          <w:color w:val="808080" w:themeColor="background1" w:themeShade="80"/>
          <w:szCs w:val="20"/>
        </w:rPr>
        <w:t>10</w:t>
      </w:r>
      <w:r w:rsidRPr="004A0ECF">
        <w:rPr>
          <w:i/>
          <w:color w:val="808080" w:themeColor="background1" w:themeShade="80"/>
          <w:szCs w:val="20"/>
        </w:rPr>
        <w:t xml:space="preserve"> mm </w:t>
      </w:r>
      <w:r>
        <w:rPr>
          <w:i/>
          <w:color w:val="808080" w:themeColor="background1" w:themeShade="80"/>
          <w:szCs w:val="20"/>
        </w:rPr>
        <w:t>clevis</w:t>
      </w:r>
      <w:r w:rsidRPr="004A0ECF">
        <w:rPr>
          <w:i/>
          <w:color w:val="808080" w:themeColor="background1" w:themeShade="80"/>
          <w:szCs w:val="20"/>
        </w:rPr>
        <w:t xml:space="preserve"> pi</w:t>
      </w:r>
      <w:r w:rsidR="00E63D8C">
        <w:rPr>
          <w:i/>
          <w:color w:val="808080" w:themeColor="background1" w:themeShade="80"/>
          <w:szCs w:val="20"/>
        </w:rPr>
        <w:t>n</w:t>
      </w:r>
    </w:p>
    <w:p w14:paraId="4BE613A9" w14:textId="77777777" w:rsidR="00DC41B4" w:rsidRPr="00DC41B4" w:rsidRDefault="00DC41B4" w:rsidP="0045509F">
      <w:pPr>
        <w:spacing w:line="480" w:lineRule="auto"/>
        <w:jc w:val="center"/>
        <w:rPr>
          <w:i/>
          <w:color w:val="808080" w:themeColor="background1" w:themeShade="80"/>
          <w:sz w:val="6"/>
          <w:szCs w:val="6"/>
        </w:rPr>
      </w:pPr>
    </w:p>
    <w:p w14:paraId="638CF7A0" w14:textId="55AC1645" w:rsidR="00E63D8C" w:rsidRPr="004D5FBB" w:rsidRDefault="004D5FBB" w:rsidP="004D5FBB">
      <w:pPr>
        <w:spacing w:line="360" w:lineRule="auto"/>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7.6</w:t>
      </w:r>
      <w:r w:rsidRPr="00AA4038">
        <w:rPr>
          <w:i/>
          <w:color w:val="808080" w:themeColor="background1" w:themeShade="80"/>
          <w:szCs w:val="20"/>
        </w:rPr>
        <w:t xml:space="preserve">: </w:t>
      </w:r>
      <w:r>
        <w:rPr>
          <w:i/>
          <w:color w:val="808080" w:themeColor="background1" w:themeShade="80"/>
          <w:szCs w:val="20"/>
        </w:rPr>
        <w:t xml:space="preserve">Analysis of </w:t>
      </w:r>
      <w:r w:rsidR="008D7913">
        <w:rPr>
          <w:i/>
          <w:color w:val="808080" w:themeColor="background1" w:themeShade="80"/>
          <w:szCs w:val="20"/>
        </w:rPr>
        <w:t>clevis pin for</w:t>
      </w:r>
      <w:r>
        <w:rPr>
          <w:i/>
          <w:color w:val="808080" w:themeColor="background1" w:themeShade="80"/>
          <w:szCs w:val="20"/>
        </w:rPr>
        <w:t xml:space="preserve"> pin joint</w:t>
      </w:r>
      <w:r w:rsidR="00A662E9">
        <w:rPr>
          <w:i/>
          <w:color w:val="808080" w:themeColor="background1" w:themeShade="80"/>
          <w:szCs w:val="20"/>
        </w:rPr>
        <w:t xml:space="preserve"> according to [</w:t>
      </w:r>
      <w:r w:rsidR="00B5283E">
        <w:rPr>
          <w:i/>
          <w:color w:val="808080" w:themeColor="background1" w:themeShade="80"/>
          <w:szCs w:val="20"/>
        </w:rPr>
        <w:t>Kisters</w:t>
      </w:r>
      <w:r w:rsidR="00A662E9">
        <w:rPr>
          <w:i/>
          <w:color w:val="808080" w:themeColor="background1" w:themeShade="80"/>
          <w:szCs w:val="20"/>
        </w:rPr>
        <w:t>]</w:t>
      </w:r>
    </w:p>
    <w:tbl>
      <w:tblPr>
        <w:tblStyle w:val="TableGrid"/>
        <w:tblW w:w="0" w:type="auto"/>
        <w:tblLook w:val="04A0" w:firstRow="1" w:lastRow="0" w:firstColumn="1" w:lastColumn="0" w:noHBand="0" w:noVBand="1"/>
      </w:tblPr>
      <w:tblGrid>
        <w:gridCol w:w="9010"/>
      </w:tblGrid>
      <w:tr w:rsidR="00F85D4F" w14:paraId="51DFD665" w14:textId="77777777" w:rsidTr="00A25684">
        <w:tc>
          <w:tcPr>
            <w:tcW w:w="9576" w:type="dxa"/>
          </w:tcPr>
          <w:p w14:paraId="5789F66C" w14:textId="6DCE78A1" w:rsidR="00F85D4F" w:rsidRDefault="00F85D4F" w:rsidP="00C97F02">
            <w:pPr>
              <w:tabs>
                <w:tab w:val="left" w:pos="4253"/>
              </w:tabs>
              <w:spacing w:line="360" w:lineRule="auto"/>
              <w:rPr>
                <w:szCs w:val="20"/>
              </w:rPr>
            </w:pPr>
            <w:r>
              <w:rPr>
                <w:szCs w:val="20"/>
              </w:rPr>
              <w:t>Shear</w:t>
            </w:r>
            <w:r w:rsidR="00B37057">
              <w:rPr>
                <w:szCs w:val="20"/>
              </w:rPr>
              <w:t xml:space="preserve"> force:</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F85D4F" w14:paraId="163A1C7B" w14:textId="77777777" w:rsidTr="00C97F02">
              <w:tc>
                <w:tcPr>
                  <w:tcW w:w="4678" w:type="dxa"/>
                </w:tcPr>
                <w:p w14:paraId="62BF7F46" w14:textId="61E9FF31" w:rsidR="00F85D4F" w:rsidRPr="00363DA7" w:rsidRDefault="00000000" w:rsidP="0053533D">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F</m:t>
                          </m:r>
                        </m:e>
                        <m:sub>
                          <m:r>
                            <w:rPr>
                              <w:rFonts w:ascii="Cambria Math" w:hAnsi="Cambria Math"/>
                              <w:szCs w:val="20"/>
                            </w:rPr>
                            <m:t>A</m:t>
                          </m:r>
                          <m:r>
                            <m:rPr>
                              <m:sty m:val="p"/>
                            </m:rPr>
                            <w:rPr>
                              <w:rFonts w:ascii="Cambria Math" w:hAnsi="Cambria Math"/>
                              <w:szCs w:val="20"/>
                            </w:rPr>
                            <m:t>,V,max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r>
                        <w:rPr>
                          <w:rFonts w:ascii="Cambria Math" w:hAnsi="Cambria Math"/>
                          <w:szCs w:val="20"/>
                        </w:rPr>
                        <m:t xml:space="preserve">=1716.00 </m:t>
                      </m:r>
                      <m:r>
                        <m:rPr>
                          <m:sty m:val="p"/>
                        </m:rPr>
                        <w:rPr>
                          <w:rFonts w:ascii="Cambria Math" w:hAnsi="Cambria Math"/>
                          <w:szCs w:val="20"/>
                        </w:rPr>
                        <m:t>N</m:t>
                      </m:r>
                    </m:oMath>
                  </m:oMathPara>
                </w:p>
              </w:tc>
              <w:tc>
                <w:tcPr>
                  <w:tcW w:w="4678" w:type="dxa"/>
                </w:tcPr>
                <w:p w14:paraId="67828BCD" w14:textId="56BA06D9" w:rsidR="00F85D4F" w:rsidRPr="00363DA7" w:rsidRDefault="00000000" w:rsidP="0053533D">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F</m:t>
                          </m:r>
                        </m:e>
                        <m:sub>
                          <m:r>
                            <w:rPr>
                              <w:rFonts w:ascii="Cambria Math" w:hAnsi="Cambria Math"/>
                              <w:szCs w:val="20"/>
                            </w:rPr>
                            <m:t>B</m:t>
                          </m:r>
                          <m:r>
                            <m:rPr>
                              <m:sty m:val="p"/>
                            </m:rPr>
                            <w:rPr>
                              <w:rFonts w:ascii="Cambria Math" w:hAnsi="Cambria Math"/>
                              <w:szCs w:val="20"/>
                            </w:rPr>
                            <m:t>,V,max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r>
                        <w:rPr>
                          <w:rFonts w:ascii="Cambria Math" w:hAnsi="Cambria Math"/>
                          <w:szCs w:val="20"/>
                        </w:rPr>
                        <m:t xml:space="preserve">=1167.87 </m:t>
                      </m:r>
                      <m:r>
                        <m:rPr>
                          <m:sty m:val="p"/>
                        </m:rPr>
                        <w:rPr>
                          <w:rFonts w:ascii="Cambria Math" w:hAnsi="Cambria Math"/>
                          <w:szCs w:val="20"/>
                        </w:rPr>
                        <m:t>N</m:t>
                      </m:r>
                    </m:oMath>
                  </m:oMathPara>
                </w:p>
              </w:tc>
            </w:tr>
          </w:tbl>
          <w:p w14:paraId="4E634877" w14:textId="77777777" w:rsidR="00F85D4F" w:rsidRDefault="00F85D4F" w:rsidP="00C97F02">
            <w:pPr>
              <w:tabs>
                <w:tab w:val="left" w:pos="4253"/>
              </w:tabs>
              <w:spacing w:line="360" w:lineRule="auto"/>
              <w:rPr>
                <w:szCs w:val="20"/>
              </w:rPr>
            </w:pPr>
          </w:p>
        </w:tc>
      </w:tr>
      <w:tr w:rsidR="00F85D4F" w14:paraId="64BD1F3D" w14:textId="77777777" w:rsidTr="00A25684">
        <w:tc>
          <w:tcPr>
            <w:tcW w:w="9576" w:type="dxa"/>
          </w:tcPr>
          <w:p w14:paraId="1330C061" w14:textId="1E1A80DD" w:rsidR="00F85D4F" w:rsidRDefault="00B37057" w:rsidP="00C97F02">
            <w:pPr>
              <w:tabs>
                <w:tab w:val="left" w:pos="4253"/>
              </w:tabs>
              <w:spacing w:line="360" w:lineRule="auto"/>
              <w:rPr>
                <w:szCs w:val="20"/>
              </w:rPr>
            </w:pPr>
            <w:r>
              <w:rPr>
                <w:szCs w:val="20"/>
              </w:rPr>
              <w:t>Bending m</w:t>
            </w:r>
            <w:r w:rsidR="00F85D4F">
              <w:rPr>
                <w:szCs w:val="20"/>
              </w:rPr>
              <w:t>oment</w:t>
            </w:r>
            <w:r>
              <w:rPr>
                <w:szCs w:val="20"/>
              </w:rPr>
              <w:t>:</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F85D4F" w14:paraId="67339012" w14:textId="77777777" w:rsidTr="00C97F02">
              <w:tc>
                <w:tcPr>
                  <w:tcW w:w="4678" w:type="dxa"/>
                </w:tcPr>
                <w:p w14:paraId="5050FAFD" w14:textId="0A4D902B" w:rsidR="00F85D4F" w:rsidRPr="00363DA7" w:rsidRDefault="00000000" w:rsidP="00444F73">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sub>
                      </m:sSub>
                      <m:d>
                        <m:dPr>
                          <m:ctrlPr>
                            <w:rPr>
                              <w:rFonts w:ascii="Cambria Math" w:hAnsi="Cambria Math"/>
                              <w:i/>
                              <w:szCs w:val="20"/>
                            </w:rPr>
                          </m:ctrlPr>
                        </m:dPr>
                        <m:e>
                          <m:r>
                            <w:rPr>
                              <w:rFonts w:ascii="Cambria Math" w:hAnsi="Cambria Math"/>
                              <w:szCs w:val="20"/>
                            </w:rPr>
                            <m:t>x</m:t>
                          </m:r>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oMath>
                  </m:oMathPara>
                </w:p>
              </w:tc>
              <w:tc>
                <w:tcPr>
                  <w:tcW w:w="4678" w:type="dxa"/>
                </w:tcPr>
                <w:p w14:paraId="4DB9AD20" w14:textId="63A2BC68" w:rsidR="00F85D4F" w:rsidRPr="00363DA7" w:rsidRDefault="00000000" w:rsidP="00C804AF">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B</m:t>
                          </m:r>
                        </m:sub>
                      </m:sSub>
                      <m:d>
                        <m:dPr>
                          <m:ctrlPr>
                            <w:rPr>
                              <w:rFonts w:ascii="Cambria Math" w:hAnsi="Cambria Math"/>
                              <w:i/>
                              <w:szCs w:val="20"/>
                            </w:rPr>
                          </m:ctrlPr>
                        </m:dPr>
                        <m:e>
                          <m:r>
                            <w:rPr>
                              <w:rFonts w:ascii="Cambria Math" w:hAnsi="Cambria Math"/>
                              <w:szCs w:val="20"/>
                            </w:rPr>
                            <m:t>x</m:t>
                          </m:r>
                        </m:e>
                      </m:d>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oMath>
                  </m:oMathPara>
                </w:p>
              </w:tc>
            </w:tr>
            <w:tr w:rsidR="00F85D4F" w14:paraId="43A0D6E1" w14:textId="77777777" w:rsidTr="00C97F02">
              <w:tc>
                <w:tcPr>
                  <w:tcW w:w="4678" w:type="dxa"/>
                </w:tcPr>
                <w:p w14:paraId="402AEE83" w14:textId="1AF10D73" w:rsidR="00F85D4F" w:rsidRDefault="00F85D4F" w:rsidP="00FD682B">
                  <w:pPr>
                    <w:tabs>
                      <w:tab w:val="left" w:pos="4253"/>
                    </w:tabs>
                    <w:rPr>
                      <w:szCs w:val="20"/>
                    </w:rPr>
                  </w:pPr>
                  <w:r>
                    <w:rPr>
                      <w:szCs w:val="20"/>
                    </w:rPr>
                    <w:t xml:space="preserve">At cantilever, </w:t>
                  </w:r>
                  <m:oMath>
                    <m:r>
                      <w:rPr>
                        <w:rFonts w:ascii="Cambria Math" w:hAnsi="Cambria Math"/>
                        <w:szCs w:val="20"/>
                      </w:rPr>
                      <m:t>x=L</m:t>
                    </m:r>
                  </m:oMath>
                </w:p>
                <w:p w14:paraId="4A0CE79D" w14:textId="31466B45" w:rsidR="00F85D4F" w:rsidRPr="005717F9" w:rsidRDefault="00000000" w:rsidP="00C97F02">
                  <w:pPr>
                    <w:tabs>
                      <w:tab w:val="left" w:pos="4253"/>
                    </w:tabs>
                    <w:spacing w:line="360" w:lineRule="auto"/>
                    <w:rPr>
                      <w:color w:val="548DD4" w:themeColor="text2" w:themeTint="99"/>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r>
                            <m:rPr>
                              <m:sty m:val="p"/>
                            </m:rPr>
                            <w:rPr>
                              <w:rFonts w:ascii="Cambria Math" w:hAnsi="Cambria Math"/>
                              <w:szCs w:val="20"/>
                            </w:rPr>
                            <m:t>,max,S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S</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=362.73 </m:t>
                      </m:r>
                      <m:r>
                        <m:rPr>
                          <m:sty m:val="p"/>
                        </m:rPr>
                        <w:rPr>
                          <w:rFonts w:ascii="Cambria Math" w:hAnsi="Cambria Math"/>
                          <w:szCs w:val="20"/>
                        </w:rPr>
                        <m:t>Nmm</m:t>
                      </m:r>
                    </m:oMath>
                  </m:oMathPara>
                </w:p>
                <w:p w14:paraId="6EFB5D84" w14:textId="51412FA1" w:rsidR="00F85D4F" w:rsidRPr="009F1448" w:rsidRDefault="00000000" w:rsidP="00C97F02">
                  <w:pPr>
                    <w:tabs>
                      <w:tab w:val="left" w:pos="4253"/>
                    </w:tabs>
                    <w:spacing w:line="360" w:lineRule="auto"/>
                    <w:rPr>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r>
                            <m:rPr>
                              <m:sty m:val="p"/>
                            </m:rPr>
                            <w:rPr>
                              <w:rFonts w:ascii="Cambria Math" w:hAnsi="Cambria Math"/>
                              <w:szCs w:val="20"/>
                            </w:rPr>
                            <m:t>,max,P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P</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=4356.27 </m:t>
                      </m:r>
                      <m:r>
                        <m:rPr>
                          <m:sty m:val="p"/>
                        </m:rPr>
                        <w:rPr>
                          <w:rFonts w:ascii="Cambria Math" w:hAnsi="Cambria Math"/>
                          <w:szCs w:val="20"/>
                        </w:rPr>
                        <m:t>Nmm</m:t>
                      </m:r>
                    </m:oMath>
                  </m:oMathPara>
                </w:p>
                <w:p w14:paraId="6C1E4B92" w14:textId="431ED541" w:rsidR="009F1448" w:rsidRPr="00363DA7" w:rsidRDefault="00000000" w:rsidP="009F1448">
                  <w:pPr>
                    <w:tabs>
                      <w:tab w:val="left" w:pos="4253"/>
                    </w:tabs>
                    <w:spacing w:line="360" w:lineRule="auto"/>
                    <w:rPr>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A</m:t>
                          </m:r>
                        </m:e>
                        <m:sub>
                          <m:r>
                            <w:rPr>
                              <w:rFonts w:ascii="Cambria Math" w:hAnsi="Cambria Math"/>
                              <w:szCs w:val="20"/>
                            </w:rPr>
                            <m:t>x</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=4719.00 </m:t>
                      </m:r>
                      <m:r>
                        <m:rPr>
                          <m:sty m:val="p"/>
                        </m:rPr>
                        <w:rPr>
                          <w:rFonts w:ascii="Cambria Math" w:hAnsi="Cambria Math"/>
                          <w:szCs w:val="20"/>
                        </w:rPr>
                        <m:t>Nmm</m:t>
                      </m:r>
                    </m:oMath>
                  </m:oMathPara>
                </w:p>
              </w:tc>
              <w:tc>
                <w:tcPr>
                  <w:tcW w:w="4678" w:type="dxa"/>
                </w:tcPr>
                <w:p w14:paraId="61462290" w14:textId="77777777" w:rsidR="00F85D4F" w:rsidRDefault="00F85D4F" w:rsidP="00FD682B">
                  <w:pPr>
                    <w:tabs>
                      <w:tab w:val="left" w:pos="4253"/>
                    </w:tabs>
                    <w:rPr>
                      <w:szCs w:val="20"/>
                    </w:rPr>
                  </w:pPr>
                  <w:r>
                    <w:rPr>
                      <w:szCs w:val="20"/>
                    </w:rPr>
                    <w:t xml:space="preserve">At cantilever, </w:t>
                  </w:r>
                  <m:oMath>
                    <m:r>
                      <w:rPr>
                        <w:rFonts w:ascii="Cambria Math" w:hAnsi="Cambria Math"/>
                        <w:szCs w:val="20"/>
                      </w:rPr>
                      <m:t>x=0</m:t>
                    </m:r>
                  </m:oMath>
                </w:p>
                <w:p w14:paraId="5AA8D856" w14:textId="1EF2C905" w:rsidR="00F85D4F" w:rsidRPr="005717F9" w:rsidRDefault="00000000" w:rsidP="00C97F02">
                  <w:pPr>
                    <w:tabs>
                      <w:tab w:val="left" w:pos="4253"/>
                    </w:tabs>
                    <w:spacing w:line="360" w:lineRule="auto"/>
                    <w:jc w:val="center"/>
                    <w:rPr>
                      <w:color w:val="548DD4" w:themeColor="text2" w:themeTint="99"/>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B</m:t>
                          </m:r>
                          <m:r>
                            <m:rPr>
                              <m:sty m:val="p"/>
                            </m:rPr>
                            <w:rPr>
                              <w:rFonts w:ascii="Cambria Math" w:hAnsi="Cambria Math"/>
                              <w:szCs w:val="20"/>
                            </w:rPr>
                            <m:t>,max,S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S</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=362.73 </m:t>
                      </m:r>
                      <m:r>
                        <m:rPr>
                          <m:sty m:val="p"/>
                        </m:rPr>
                        <w:rPr>
                          <w:rFonts w:ascii="Cambria Math" w:hAnsi="Cambria Math"/>
                          <w:szCs w:val="20"/>
                        </w:rPr>
                        <m:t>Nmm</m:t>
                      </m:r>
                    </m:oMath>
                  </m:oMathPara>
                </w:p>
                <w:p w14:paraId="5FDBDD75" w14:textId="77777777" w:rsidR="00F85D4F" w:rsidRPr="00C804AF" w:rsidRDefault="00000000" w:rsidP="00C804AF">
                  <w:pPr>
                    <w:tabs>
                      <w:tab w:val="left" w:pos="4253"/>
                    </w:tabs>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B</m:t>
                          </m:r>
                          <m:r>
                            <m:rPr>
                              <m:sty m:val="p"/>
                            </m:rPr>
                            <w:rPr>
                              <w:rFonts w:ascii="Cambria Math" w:hAnsi="Cambria Math"/>
                              <w:szCs w:val="20"/>
                            </w:rPr>
                            <m:t>,max,P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P</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=2848.92 </m:t>
                      </m:r>
                      <m:r>
                        <m:rPr>
                          <m:sty m:val="p"/>
                        </m:rPr>
                        <w:rPr>
                          <w:rFonts w:ascii="Cambria Math" w:hAnsi="Cambria Math"/>
                          <w:szCs w:val="20"/>
                        </w:rPr>
                        <m:t>Nmm</m:t>
                      </m:r>
                    </m:oMath>
                  </m:oMathPara>
                </w:p>
                <w:p w14:paraId="1A8035E8" w14:textId="0B19E091" w:rsidR="00C804AF" w:rsidRDefault="00000000" w:rsidP="00C804AF">
                  <w:pPr>
                    <w:tabs>
                      <w:tab w:val="left" w:pos="4253"/>
                    </w:tabs>
                    <w:spacing w:line="360" w:lineRule="auto"/>
                    <w:jc w:val="center"/>
                    <w:rPr>
                      <w:szCs w:val="20"/>
                    </w:rPr>
                  </w:pPr>
                  <m:oMathPara>
                    <m:oMath>
                      <m:sSub>
                        <m:sSubPr>
                          <m:ctrlPr>
                            <w:rPr>
                              <w:rFonts w:ascii="Cambria Math" w:hAnsi="Cambria Math"/>
                              <w:i/>
                              <w:szCs w:val="20"/>
                            </w:rPr>
                          </m:ctrlPr>
                        </m:sSubPr>
                        <m:e>
                          <m:r>
                            <w:rPr>
                              <w:rFonts w:ascii="Cambria Math" w:hAnsi="Cambria Math"/>
                              <w:szCs w:val="20"/>
                            </w:rPr>
                            <m:t>M</m:t>
                          </m:r>
                        </m:e>
                        <m:sub>
                          <m:r>
                            <w:rPr>
                              <w:rFonts w:ascii="Cambria Math" w:hAnsi="Cambria Math"/>
                              <w:szCs w:val="20"/>
                            </w:rPr>
                            <m:t>B</m:t>
                          </m:r>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x</m:t>
                          </m:r>
                        </m:sub>
                      </m:sSub>
                      <m:r>
                        <w:rPr>
                          <w:rFonts w:ascii="Cambria Math" w:hAnsi="Cambria Math"/>
                          <w:szCs w:val="20"/>
                        </w:rPr>
                        <m:t>•</m:t>
                      </m:r>
                      <m:d>
                        <m:dPr>
                          <m:ctrlPr>
                            <w:rPr>
                              <w:rFonts w:ascii="Cambria Math" w:hAnsi="Cambria Math"/>
                              <w:i/>
                              <w:szCs w:val="20"/>
                            </w:rPr>
                          </m:ctrlPr>
                        </m:d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num>
                            <m:den>
                              <m:r>
                                <w:rPr>
                                  <w:rFonts w:ascii="Cambria Math" w:hAnsi="Cambria Math"/>
                                  <w:szCs w:val="20"/>
                                </w:rPr>
                                <m:t>2</m:t>
                              </m:r>
                            </m:den>
                          </m:f>
                        </m:e>
                      </m:d>
                      <m:r>
                        <w:rPr>
                          <w:rFonts w:ascii="Cambria Math" w:hAnsi="Cambria Math"/>
                          <w:szCs w:val="20"/>
                        </w:rPr>
                        <m:t xml:space="preserve">=3211.63 </m:t>
                      </m:r>
                      <m:r>
                        <m:rPr>
                          <m:sty m:val="p"/>
                        </m:rPr>
                        <w:rPr>
                          <w:rFonts w:ascii="Cambria Math" w:hAnsi="Cambria Math"/>
                          <w:szCs w:val="20"/>
                        </w:rPr>
                        <m:t>Nmm</m:t>
                      </m:r>
                    </m:oMath>
                  </m:oMathPara>
                </w:p>
              </w:tc>
            </w:tr>
          </w:tbl>
          <w:p w14:paraId="0C60482A" w14:textId="77777777" w:rsidR="00F85D4F" w:rsidRDefault="00F85D4F" w:rsidP="00C97F02">
            <w:pPr>
              <w:tabs>
                <w:tab w:val="left" w:pos="4253"/>
              </w:tabs>
              <w:spacing w:line="360" w:lineRule="auto"/>
              <w:rPr>
                <w:szCs w:val="20"/>
              </w:rPr>
            </w:pPr>
          </w:p>
        </w:tc>
      </w:tr>
      <w:tr w:rsidR="00F85D4F" w14:paraId="5670DCCB" w14:textId="77777777" w:rsidTr="00A25684">
        <w:tc>
          <w:tcPr>
            <w:tcW w:w="9576" w:type="dxa"/>
          </w:tcPr>
          <w:p w14:paraId="7EE30F4C" w14:textId="29530FA0" w:rsidR="00134BC8" w:rsidRDefault="00F9501B" w:rsidP="00FD682B">
            <w:pPr>
              <w:tabs>
                <w:tab w:val="left" w:pos="4253"/>
              </w:tabs>
              <w:rPr>
                <w:szCs w:val="20"/>
              </w:rPr>
            </w:pPr>
            <w:r>
              <w:rPr>
                <w:szCs w:val="20"/>
              </w:rPr>
              <w:t>Max d</w:t>
            </w:r>
            <w:r w:rsidR="00F85D4F">
              <w:rPr>
                <w:szCs w:val="20"/>
              </w:rPr>
              <w:t>eflection</w:t>
            </w:r>
          </w:p>
          <w:p w14:paraId="466458E7" w14:textId="739F54D2" w:rsidR="00F85D4F" w:rsidRDefault="00000000" w:rsidP="00C97F02">
            <w:pPr>
              <w:tabs>
                <w:tab w:val="left" w:pos="4253"/>
              </w:tabs>
              <w:spacing w:line="360" w:lineRule="auto"/>
              <w:rPr>
                <w:szCs w:val="20"/>
              </w:rPr>
            </w:pPr>
            <m:oMathPara>
              <m:oMath>
                <m:sSub>
                  <m:sSubPr>
                    <m:ctrlPr>
                      <w:rPr>
                        <w:rFonts w:ascii="Cambria Math" w:hAnsi="Cambria Math"/>
                        <w:i/>
                        <w:szCs w:val="20"/>
                      </w:rPr>
                    </m:ctrlPr>
                  </m:sSubPr>
                  <m:e>
                    <m:r>
                      <w:rPr>
                        <w:rFonts w:ascii="Cambria Math" w:hAnsi="Cambria Math"/>
                        <w:szCs w:val="20"/>
                      </w:rPr>
                      <m:t>∆</m:t>
                    </m:r>
                  </m:e>
                  <m:sub>
                    <m:r>
                      <w:rPr>
                        <w:rFonts w:ascii="Cambria Math" w:hAnsi="Cambria Math"/>
                        <w:szCs w:val="20"/>
                      </w:rPr>
                      <m:t>max</m:t>
                    </m:r>
                  </m:sub>
                </m:sSub>
                <m:r>
                  <w:rPr>
                    <w:rFonts w:ascii="Cambria Math" w:hAnsi="Cambria Math"/>
                    <w:szCs w:val="20"/>
                  </w:rPr>
                  <m:t>=</m:t>
                </m:r>
                <m:f>
                  <m:fPr>
                    <m:ctrlPr>
                      <w:rPr>
                        <w:rFonts w:ascii="Cambria Math" w:hAnsi="Cambria Math"/>
                        <w:i/>
                        <w:szCs w:val="20"/>
                      </w:rPr>
                    </m:ctrlPr>
                  </m:fPr>
                  <m:num>
                    <m:r>
                      <w:rPr>
                        <w:rFonts w:ascii="Cambria Math" w:hAnsi="Cambria Math"/>
                        <w:szCs w:val="20"/>
                      </w:rPr>
                      <m:t>w(3</m:t>
                    </m:r>
                    <m:sSup>
                      <m:sSupPr>
                        <m:ctrlPr>
                          <w:rPr>
                            <w:rFonts w:ascii="Cambria Math" w:hAnsi="Cambria Math"/>
                            <w:i/>
                            <w:szCs w:val="20"/>
                          </w:rPr>
                        </m:ctrlPr>
                      </m:sSupPr>
                      <m:e>
                        <m:r>
                          <w:rPr>
                            <w:rFonts w:ascii="Cambria Math" w:hAnsi="Cambria Math"/>
                            <w:szCs w:val="20"/>
                          </w:rPr>
                          <m:t>L</m:t>
                        </m:r>
                      </m:e>
                      <m:sup>
                        <m:r>
                          <w:rPr>
                            <w:rFonts w:ascii="Cambria Math" w:hAnsi="Cambria Math"/>
                            <w:szCs w:val="20"/>
                          </w:rPr>
                          <m:t>4</m:t>
                        </m:r>
                      </m:sup>
                    </m:sSup>
                    <m:r>
                      <w:rPr>
                        <w:rFonts w:ascii="Cambria Math" w:hAnsi="Cambria Math"/>
                        <w:szCs w:val="20"/>
                      </w:rPr>
                      <m:t>-4L</m:t>
                    </m:r>
                    <m:sSup>
                      <m:sSupPr>
                        <m:ctrlPr>
                          <w:rPr>
                            <w:rFonts w:ascii="Cambria Math" w:hAnsi="Cambria Math"/>
                            <w:i/>
                            <w:szCs w:val="20"/>
                          </w:rPr>
                        </m:ctrlPr>
                      </m:sSup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e>
                      <m:sup>
                        <m:r>
                          <w:rPr>
                            <w:rFonts w:ascii="Cambria Math" w:hAnsi="Cambria Math"/>
                            <w:szCs w:val="20"/>
                          </w:rPr>
                          <m:t>3</m:t>
                        </m:r>
                      </m:sup>
                    </m:sSup>
                    <m:r>
                      <w:rPr>
                        <w:rFonts w:ascii="Cambria Math" w:hAnsi="Cambria Math"/>
                        <w:szCs w:val="20"/>
                      </w:rPr>
                      <m:t>+</m:t>
                    </m:r>
                    <m:sSup>
                      <m:sSupPr>
                        <m:ctrlPr>
                          <w:rPr>
                            <w:rFonts w:ascii="Cambria Math" w:hAnsi="Cambria Math"/>
                            <w:i/>
                            <w:szCs w:val="20"/>
                          </w:rPr>
                        </m:ctrlPr>
                      </m:sSupPr>
                      <m:e>
                        <m:d>
                          <m:dPr>
                            <m:ctrlPr>
                              <w:rPr>
                                <w:rFonts w:ascii="Cambria Math" w:hAnsi="Cambria Math"/>
                                <w:i/>
                                <w:szCs w:val="20"/>
                              </w:rPr>
                            </m:ctrlPr>
                          </m:dPr>
                          <m:e>
                            <m:r>
                              <w:rPr>
                                <w:rFonts w:ascii="Cambria Math" w:hAnsi="Cambria Math"/>
                                <w:szCs w:val="20"/>
                              </w:rPr>
                              <m:t>L-</m:t>
                            </m:r>
                            <m:sSub>
                              <m:sSubPr>
                                <m:ctrlPr>
                                  <w:rPr>
                                    <w:rFonts w:ascii="Cambria Math" w:hAnsi="Cambria Math"/>
                                    <w:i/>
                                    <w:szCs w:val="20"/>
                                  </w:rPr>
                                </m:ctrlPr>
                              </m:sSubPr>
                              <m:e>
                                <m:r>
                                  <w:rPr>
                                    <w:rFonts w:ascii="Cambria Math" w:hAnsi="Cambria Math"/>
                                    <w:szCs w:val="20"/>
                                  </w:rPr>
                                  <m:t>t</m:t>
                                </m:r>
                              </m:e>
                              <m:sub>
                                <m:r>
                                  <m:rPr>
                                    <m:sty m:val="p"/>
                                  </m:rPr>
                                  <w:rPr>
                                    <w:rFonts w:ascii="Cambria Math" w:hAnsi="Cambria Math"/>
                                    <w:szCs w:val="20"/>
                                  </w:rPr>
                                  <m:t>c</m:t>
                                </m:r>
                              </m:sub>
                            </m:sSub>
                          </m:e>
                        </m:d>
                      </m:e>
                      <m:sup>
                        <m:r>
                          <w:rPr>
                            <w:rFonts w:ascii="Cambria Math" w:hAnsi="Cambria Math"/>
                            <w:szCs w:val="20"/>
                          </w:rPr>
                          <m:t>4</m:t>
                        </m:r>
                      </m:sup>
                    </m:sSup>
                    <m:r>
                      <w:rPr>
                        <w:rFonts w:ascii="Cambria Math" w:hAnsi="Cambria Math"/>
                        <w:szCs w:val="20"/>
                      </w:rPr>
                      <m:t>)</m:t>
                    </m:r>
                  </m:num>
                  <m:den>
                    <m:r>
                      <w:rPr>
                        <w:rFonts w:ascii="Cambria Math" w:hAnsi="Cambria Math"/>
                        <w:szCs w:val="20"/>
                      </w:rPr>
                      <m:t>24EI</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4397"/>
            </w:tblGrid>
            <w:tr w:rsidR="00F85D4F" w14:paraId="38027149" w14:textId="77777777" w:rsidTr="00C97F02">
              <w:tc>
                <w:tcPr>
                  <w:tcW w:w="4678" w:type="dxa"/>
                </w:tcPr>
                <w:p w14:paraId="7F99B5DF" w14:textId="77777777" w:rsidR="00540CB6" w:rsidRPr="00540CB6" w:rsidRDefault="00540CB6" w:rsidP="00540CB6">
                  <w:pPr>
                    <w:tabs>
                      <w:tab w:val="left" w:pos="4253"/>
                    </w:tabs>
                    <w:spacing w:line="360" w:lineRule="auto"/>
                    <w:rPr>
                      <w:szCs w:val="20"/>
                    </w:rPr>
                  </w:pPr>
                  <w:r w:rsidRPr="00540CB6">
                    <w:rPr>
                      <w:szCs w:val="20"/>
                    </w:rPr>
                    <w:t xml:space="preserve">At free end, </w:t>
                  </w:r>
                  <m:oMath>
                    <m:r>
                      <w:rPr>
                        <w:rFonts w:ascii="Cambria Math" w:hAnsi="Cambria Math"/>
                        <w:szCs w:val="20"/>
                      </w:rPr>
                      <m:t>x=0</m:t>
                    </m:r>
                  </m:oMath>
                </w:p>
                <w:p w14:paraId="12B3656C" w14:textId="69E1728A" w:rsidR="00F85D4F" w:rsidRPr="00363DA7" w:rsidRDefault="00000000" w:rsidP="00540CB6">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m:t>
                          </m:r>
                        </m:e>
                        <m:sub>
                          <m:r>
                            <w:rPr>
                              <w:rFonts w:ascii="Cambria Math" w:hAnsi="Cambria Math"/>
                              <w:szCs w:val="20"/>
                            </w:rPr>
                            <m:t>A</m:t>
                          </m:r>
                          <m:r>
                            <m:rPr>
                              <m:sty m:val="p"/>
                            </m:rPr>
                            <w:rPr>
                              <w:rFonts w:ascii="Cambria Math" w:hAnsi="Cambria Math"/>
                              <w:szCs w:val="20"/>
                            </w:rPr>
                            <m:t>,max</m:t>
                          </m:r>
                        </m:sub>
                      </m:sSub>
                      <m:r>
                        <w:rPr>
                          <w:rFonts w:ascii="Cambria Math" w:hAnsi="Cambria Math"/>
                          <w:szCs w:val="20"/>
                        </w:rPr>
                        <m:t xml:space="preserve">=0.242 </m:t>
                      </m:r>
                      <m:r>
                        <m:rPr>
                          <m:sty m:val="p"/>
                        </m:rPr>
                        <w:rPr>
                          <w:rFonts w:ascii="Cambria Math" w:hAnsi="Cambria Math"/>
                          <w:szCs w:val="20"/>
                        </w:rPr>
                        <m:t>μm</m:t>
                      </m:r>
                    </m:oMath>
                  </m:oMathPara>
                </w:p>
              </w:tc>
              <w:tc>
                <w:tcPr>
                  <w:tcW w:w="4678" w:type="dxa"/>
                </w:tcPr>
                <w:p w14:paraId="09C99F65" w14:textId="35EF91E6" w:rsidR="008D7913" w:rsidRDefault="008D7913" w:rsidP="008D7913">
                  <w:pPr>
                    <w:tabs>
                      <w:tab w:val="left" w:pos="4253"/>
                    </w:tabs>
                    <w:spacing w:line="360" w:lineRule="auto"/>
                    <w:rPr>
                      <w:szCs w:val="20"/>
                    </w:rPr>
                  </w:pPr>
                  <w:r>
                    <w:rPr>
                      <w:szCs w:val="20"/>
                    </w:rPr>
                    <w:t xml:space="preserve">At free end, </w:t>
                  </w:r>
                  <m:oMath>
                    <m:r>
                      <w:rPr>
                        <w:rFonts w:ascii="Cambria Math" w:hAnsi="Cambria Math"/>
                        <w:szCs w:val="20"/>
                      </w:rPr>
                      <m:t>x=L</m:t>
                    </m:r>
                  </m:oMath>
                </w:p>
                <w:p w14:paraId="07468900" w14:textId="16F4ADA0" w:rsidR="00F85D4F" w:rsidRPr="008D7913" w:rsidRDefault="00000000" w:rsidP="008D7913">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m:t>
                          </m:r>
                        </m:e>
                        <m:sub>
                          <m:r>
                            <w:rPr>
                              <w:rFonts w:ascii="Cambria Math" w:hAnsi="Cambria Math"/>
                              <w:szCs w:val="20"/>
                            </w:rPr>
                            <m:t>B</m:t>
                          </m:r>
                          <m:r>
                            <m:rPr>
                              <m:sty m:val="p"/>
                            </m:rPr>
                            <w:rPr>
                              <w:rFonts w:ascii="Cambria Math" w:hAnsi="Cambria Math"/>
                              <w:szCs w:val="20"/>
                            </w:rPr>
                            <m:t>,max</m:t>
                          </m:r>
                        </m:sub>
                      </m:sSub>
                      <m:r>
                        <w:rPr>
                          <w:rFonts w:ascii="Cambria Math" w:hAnsi="Cambria Math"/>
                          <w:szCs w:val="20"/>
                        </w:rPr>
                        <m:t xml:space="preserve">=0.165 </m:t>
                      </m:r>
                      <m:r>
                        <m:rPr>
                          <m:sty m:val="p"/>
                        </m:rPr>
                        <w:rPr>
                          <w:rFonts w:ascii="Cambria Math" w:hAnsi="Cambria Math"/>
                          <w:szCs w:val="20"/>
                        </w:rPr>
                        <m:t>μm</m:t>
                      </m:r>
                    </m:oMath>
                  </m:oMathPara>
                </w:p>
              </w:tc>
            </w:tr>
          </w:tbl>
          <w:p w14:paraId="4D8DDD55" w14:textId="77777777" w:rsidR="00F85D4F" w:rsidRDefault="00F85D4F" w:rsidP="00C97F02">
            <w:pPr>
              <w:tabs>
                <w:tab w:val="left" w:pos="4253"/>
              </w:tabs>
              <w:spacing w:line="360" w:lineRule="auto"/>
              <w:rPr>
                <w:szCs w:val="20"/>
              </w:rPr>
            </w:pPr>
          </w:p>
        </w:tc>
      </w:tr>
      <w:tr w:rsidR="00F85D4F" w14:paraId="7E16F19D" w14:textId="77777777" w:rsidTr="00A25684">
        <w:tc>
          <w:tcPr>
            <w:tcW w:w="9576" w:type="dxa"/>
          </w:tcPr>
          <w:p w14:paraId="42D34C8F" w14:textId="77777777" w:rsidR="00F85D4F" w:rsidRDefault="00F85D4F" w:rsidP="00C97F02">
            <w:pPr>
              <w:tabs>
                <w:tab w:val="left" w:pos="4253"/>
              </w:tabs>
              <w:spacing w:line="360" w:lineRule="auto"/>
              <w:rPr>
                <w:szCs w:val="20"/>
              </w:rPr>
            </w:pPr>
            <w:r>
              <w:rPr>
                <w:szCs w:val="20"/>
              </w:rPr>
              <w:lastRenderedPageBreak/>
              <w:t>Bending stress</w:t>
            </w:r>
          </w:p>
          <w:p w14:paraId="3F2CEA9B" w14:textId="77777777" w:rsidR="00F85D4F" w:rsidRDefault="00F85D4F" w:rsidP="00B856CD">
            <w:pPr>
              <w:tabs>
                <w:tab w:val="left" w:pos="4253"/>
              </w:tabs>
              <w:rPr>
                <w:szCs w:val="20"/>
              </w:rPr>
            </w:pPr>
            <w:r>
              <w:rPr>
                <w:szCs w:val="20"/>
              </w:rPr>
              <w:t xml:space="preserve">Static load: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r>
                <w:rPr>
                  <w:rFonts w:ascii="Cambria Math" w:hAnsi="Cambria Math"/>
                  <w:szCs w:val="20"/>
                </w:rPr>
                <m:t>=0.3</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=103.5 </m:t>
              </m:r>
              <m:r>
                <m:rPr>
                  <m:sty m:val="p"/>
                </m:rPr>
                <w:rPr>
                  <w:rFonts w:ascii="Cambria Math" w:hAnsi="Cambria Math"/>
                  <w:szCs w:val="20"/>
                </w:rPr>
                <m:t>MPa</m:t>
              </m:r>
            </m:oMath>
          </w:p>
          <w:p w14:paraId="39312249" w14:textId="77777777" w:rsidR="00F85D4F" w:rsidRDefault="00F85D4F" w:rsidP="00C97F02">
            <w:pPr>
              <w:tabs>
                <w:tab w:val="left" w:pos="4253"/>
              </w:tabs>
              <w:spacing w:line="360" w:lineRule="auto"/>
              <w:rPr>
                <w:szCs w:val="20"/>
              </w:rPr>
            </w:pPr>
            <w:r>
              <w:rPr>
                <w:szCs w:val="20"/>
              </w:rPr>
              <w:t xml:space="preserve">Pulsating load: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r>
                <w:rPr>
                  <w:rFonts w:ascii="Cambria Math" w:hAnsi="Cambria Math"/>
                  <w:szCs w:val="20"/>
                </w:rPr>
                <m:t>=0.2</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=69 </m:t>
              </m:r>
              <m:r>
                <m:rPr>
                  <m:sty m:val="p"/>
                </m:rPr>
                <w:rPr>
                  <w:rFonts w:ascii="Cambria Math" w:hAnsi="Cambria Math"/>
                  <w:szCs w:val="20"/>
                </w:rPr>
                <m:t>MPa</m:t>
              </m:r>
            </m:oMath>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F85D4F" w14:paraId="6D0D1B30" w14:textId="77777777" w:rsidTr="00C97F02">
              <w:tc>
                <w:tcPr>
                  <w:tcW w:w="4678" w:type="dxa"/>
                </w:tcPr>
                <w:p w14:paraId="2CFD2C87" w14:textId="6871DBA8" w:rsidR="00F85D4F" w:rsidRPr="00363DA7" w:rsidRDefault="00000000" w:rsidP="00852737">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A</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w:rPr>
                                  <w:rFonts w:ascii="Cambria Math" w:hAnsi="Cambria Math"/>
                                  <w:szCs w:val="20"/>
                                </w:rPr>
                                <m:t>A</m:t>
                              </m:r>
                              <m:r>
                                <m:rPr>
                                  <m:sty m:val="p"/>
                                </m:rPr>
                                <w:rPr>
                                  <w:rFonts w:ascii="Cambria Math" w:hAnsi="Cambria Math"/>
                                  <w:szCs w:val="20"/>
                                </w:rPr>
                                <m:t>,max</m:t>
                              </m:r>
                            </m:sub>
                          </m:sSub>
                          <m:r>
                            <w:rPr>
                              <w:rFonts w:ascii="Cambria Math" w:hAnsi="Cambria Math"/>
                              <w:szCs w:val="20"/>
                            </w:rPr>
                            <m:t>•r</m:t>
                          </m:r>
                        </m:num>
                        <m:den>
                          <m:f>
                            <m:fPr>
                              <m:ctrlPr>
                                <w:rPr>
                                  <w:rFonts w:ascii="Cambria Math" w:hAnsi="Cambria Math"/>
                                  <w:i/>
                                  <w:szCs w:val="20"/>
                                </w:rPr>
                              </m:ctrlPr>
                            </m:fPr>
                            <m:num>
                              <m:r>
                                <w:rPr>
                                  <w:rFonts w:ascii="Cambria Math" w:hAnsi="Cambria Math"/>
                                  <w:szCs w:val="20"/>
                                </w:rPr>
                                <m:t>π</m:t>
                              </m:r>
                            </m:num>
                            <m:den>
                              <m:r>
                                <w:rPr>
                                  <w:rFonts w:ascii="Cambria Math" w:hAnsi="Cambria Math"/>
                                  <w:szCs w:val="20"/>
                                </w:rPr>
                                <m:t>64</m:t>
                              </m:r>
                            </m:den>
                          </m:f>
                          <m:sSup>
                            <m:sSupPr>
                              <m:ctrlPr>
                                <w:rPr>
                                  <w:rFonts w:ascii="Cambria Math" w:hAnsi="Cambria Math"/>
                                  <w:i/>
                                  <w:szCs w:val="20"/>
                                </w:rPr>
                              </m:ctrlPr>
                            </m:sSupPr>
                            <m:e>
                              <m:r>
                                <w:rPr>
                                  <w:rFonts w:ascii="Cambria Math" w:hAnsi="Cambria Math"/>
                                  <w:szCs w:val="20"/>
                                </w:rPr>
                                <m:t>d</m:t>
                              </m:r>
                            </m:e>
                            <m:sup>
                              <m:r>
                                <w:rPr>
                                  <w:rFonts w:ascii="Cambria Math" w:hAnsi="Cambria Math"/>
                                  <w:szCs w:val="20"/>
                                </w:rPr>
                                <m:t>4</m:t>
                              </m:r>
                            </m:sup>
                          </m:sSup>
                        </m:den>
                      </m:f>
                      <m:r>
                        <w:rPr>
                          <w:rFonts w:ascii="Cambria Math" w:hAnsi="Cambria Math"/>
                          <w:szCs w:val="20"/>
                        </w:rPr>
                        <m:t xml:space="preserve">=48.07 </m:t>
                      </m:r>
                      <m:r>
                        <m:rPr>
                          <m:sty m:val="p"/>
                        </m:rPr>
                        <w:rPr>
                          <w:rFonts w:ascii="Cambria Math" w:hAnsi="Cambria Math"/>
                          <w:szCs w:val="20"/>
                        </w:rPr>
                        <m:t>MPa</m:t>
                      </m:r>
                    </m:oMath>
                  </m:oMathPara>
                </w:p>
              </w:tc>
              <w:tc>
                <w:tcPr>
                  <w:tcW w:w="4678" w:type="dxa"/>
                </w:tcPr>
                <w:p w14:paraId="07A20100" w14:textId="14C01B3F" w:rsidR="00F85D4F" w:rsidRPr="00363DA7" w:rsidRDefault="00000000" w:rsidP="008D7913">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B</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w:rPr>
                                  <w:rFonts w:ascii="Cambria Math" w:hAnsi="Cambria Math"/>
                                  <w:szCs w:val="20"/>
                                </w:rPr>
                                <m:t>B</m:t>
                              </m:r>
                              <m:r>
                                <m:rPr>
                                  <m:sty m:val="p"/>
                                </m:rPr>
                                <w:rPr>
                                  <w:rFonts w:ascii="Cambria Math" w:hAnsi="Cambria Math"/>
                                  <w:szCs w:val="20"/>
                                </w:rPr>
                                <m:t>,max</m:t>
                              </m:r>
                            </m:sub>
                          </m:sSub>
                          <m:r>
                            <w:rPr>
                              <w:rFonts w:ascii="Cambria Math" w:hAnsi="Cambria Math"/>
                              <w:szCs w:val="20"/>
                            </w:rPr>
                            <m:t>•r</m:t>
                          </m:r>
                        </m:num>
                        <m:den>
                          <m:f>
                            <m:fPr>
                              <m:ctrlPr>
                                <w:rPr>
                                  <w:rFonts w:ascii="Cambria Math" w:hAnsi="Cambria Math"/>
                                  <w:i/>
                                  <w:szCs w:val="20"/>
                                </w:rPr>
                              </m:ctrlPr>
                            </m:fPr>
                            <m:num>
                              <m:r>
                                <w:rPr>
                                  <w:rFonts w:ascii="Cambria Math" w:hAnsi="Cambria Math"/>
                                  <w:szCs w:val="20"/>
                                </w:rPr>
                                <m:t>π</m:t>
                              </m:r>
                            </m:num>
                            <m:den>
                              <m:r>
                                <w:rPr>
                                  <w:rFonts w:ascii="Cambria Math" w:hAnsi="Cambria Math"/>
                                  <w:szCs w:val="20"/>
                                </w:rPr>
                                <m:t>64</m:t>
                              </m:r>
                            </m:den>
                          </m:f>
                          <m:sSup>
                            <m:sSupPr>
                              <m:ctrlPr>
                                <w:rPr>
                                  <w:rFonts w:ascii="Cambria Math" w:hAnsi="Cambria Math"/>
                                  <w:i/>
                                  <w:szCs w:val="20"/>
                                </w:rPr>
                              </m:ctrlPr>
                            </m:sSupPr>
                            <m:e>
                              <m:r>
                                <w:rPr>
                                  <w:rFonts w:ascii="Cambria Math" w:hAnsi="Cambria Math"/>
                                  <w:szCs w:val="20"/>
                                </w:rPr>
                                <m:t>d</m:t>
                              </m:r>
                            </m:e>
                            <m:sup>
                              <m:r>
                                <w:rPr>
                                  <w:rFonts w:ascii="Cambria Math" w:hAnsi="Cambria Math"/>
                                  <w:szCs w:val="20"/>
                                </w:rPr>
                                <m:t>4</m:t>
                              </m:r>
                            </m:sup>
                          </m:sSup>
                        </m:den>
                      </m:f>
                      <m:r>
                        <w:rPr>
                          <w:rFonts w:ascii="Cambria Math" w:hAnsi="Cambria Math"/>
                          <w:szCs w:val="20"/>
                        </w:rPr>
                        <m:t xml:space="preserve">=32.72 </m:t>
                      </m:r>
                      <m:r>
                        <m:rPr>
                          <m:sty m:val="p"/>
                        </m:rPr>
                        <w:rPr>
                          <w:rFonts w:ascii="Cambria Math" w:hAnsi="Cambria Math"/>
                          <w:szCs w:val="20"/>
                        </w:rPr>
                        <m:t>MPa</m:t>
                      </m:r>
                    </m:oMath>
                  </m:oMathPara>
                </w:p>
              </w:tc>
            </w:tr>
          </w:tbl>
          <w:p w14:paraId="0BE57DC7" w14:textId="6CFFD1AB" w:rsidR="00F85D4F" w:rsidRPr="00602D5E" w:rsidRDefault="008D7913" w:rsidP="00110263">
            <w:pPr>
              <w:tabs>
                <w:tab w:val="left" w:pos="4253"/>
              </w:tabs>
              <w:spacing w:line="360" w:lineRule="auto"/>
              <w:rPr>
                <w:szCs w:val="20"/>
              </w:rPr>
            </w:pPr>
            <w:r>
              <w:rPr>
                <w:szCs w:val="20"/>
              </w:rPr>
              <w:t>S</w:t>
            </w:r>
            <w:r w:rsidR="00110263">
              <w:rPr>
                <w:szCs w:val="20"/>
              </w:rPr>
              <w:t xml:space="preserve">ince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oMath>
            <w:r w:rsidR="00110263">
              <w:rPr>
                <w:szCs w:val="20"/>
              </w:rPr>
              <w:t>, failure of the clevis</w:t>
            </w:r>
            <w:r w:rsidR="00A25684">
              <w:rPr>
                <w:szCs w:val="20"/>
              </w:rPr>
              <w:t xml:space="preserve"> pin</w:t>
            </w:r>
            <w:r w:rsidR="00110263">
              <w:rPr>
                <w:szCs w:val="20"/>
              </w:rPr>
              <w:t xml:space="preserve"> due to bending stress is not to be expected with a safety factor against rupture of at least 1.4.</w:t>
            </w:r>
          </w:p>
        </w:tc>
      </w:tr>
      <w:tr w:rsidR="00F85D4F" w14:paraId="208C2E66" w14:textId="77777777" w:rsidTr="00A25684">
        <w:tc>
          <w:tcPr>
            <w:tcW w:w="9576" w:type="dxa"/>
          </w:tcPr>
          <w:p w14:paraId="1F82FB2E" w14:textId="77777777" w:rsidR="00852737" w:rsidRDefault="00852737" w:rsidP="00852737">
            <w:pPr>
              <w:tabs>
                <w:tab w:val="left" w:pos="4253"/>
              </w:tabs>
              <w:spacing w:line="360" w:lineRule="auto"/>
              <w:rPr>
                <w:szCs w:val="20"/>
              </w:rPr>
            </w:pPr>
            <w:r>
              <w:rPr>
                <w:szCs w:val="20"/>
              </w:rPr>
              <w:t>Shear stress</w:t>
            </w:r>
          </w:p>
          <w:p w14:paraId="7EEACFBA" w14:textId="77777777" w:rsidR="00852737" w:rsidRDefault="00852737" w:rsidP="00B856CD">
            <w:pPr>
              <w:tabs>
                <w:tab w:val="left" w:pos="4253"/>
              </w:tabs>
              <w:rPr>
                <w:szCs w:val="20"/>
              </w:rPr>
            </w:pPr>
            <w:r>
              <w:rPr>
                <w:szCs w:val="20"/>
              </w:rPr>
              <w:t xml:space="preserve">Static load: </w:t>
            </w:r>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per</m:t>
                  </m:r>
                </m:sub>
              </m:sSub>
              <m:r>
                <w:rPr>
                  <w:rFonts w:ascii="Cambria Math" w:hAnsi="Cambria Math"/>
                  <w:szCs w:val="20"/>
                </w:rPr>
                <m:t>=0.2</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=69 </m:t>
              </m:r>
              <m:r>
                <m:rPr>
                  <m:sty m:val="p"/>
                </m:rPr>
                <w:rPr>
                  <w:rFonts w:ascii="Cambria Math" w:hAnsi="Cambria Math"/>
                  <w:szCs w:val="20"/>
                </w:rPr>
                <m:t>MPa</m:t>
              </m:r>
            </m:oMath>
          </w:p>
          <w:p w14:paraId="2A739F70" w14:textId="77777777" w:rsidR="00F85D4F" w:rsidRDefault="00852737" w:rsidP="00A25684">
            <w:pPr>
              <w:tabs>
                <w:tab w:val="left" w:pos="4253"/>
              </w:tabs>
              <w:spacing w:line="360" w:lineRule="auto"/>
              <w:rPr>
                <w:szCs w:val="20"/>
              </w:rPr>
            </w:pPr>
            <w:r>
              <w:rPr>
                <w:szCs w:val="20"/>
              </w:rPr>
              <w:t xml:space="preserve">Pulsating load: </w:t>
            </w:r>
            <m:oMath>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per</m:t>
                  </m:r>
                </m:sub>
              </m:sSub>
              <m:r>
                <w:rPr>
                  <w:rFonts w:ascii="Cambria Math" w:hAnsi="Cambria Math"/>
                  <w:szCs w:val="20"/>
                </w:rPr>
                <m:t>=0.15</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=51.75 </m:t>
              </m:r>
              <m:r>
                <m:rPr>
                  <m:sty m:val="p"/>
                </m:rPr>
                <w:rPr>
                  <w:rFonts w:ascii="Cambria Math" w:hAnsi="Cambria Math"/>
                  <w:szCs w:val="20"/>
                </w:rPr>
                <m:t>MPa</m:t>
              </m:r>
            </m:oMath>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A25684" w:rsidRPr="00363DA7" w14:paraId="776B64C4" w14:textId="77777777" w:rsidTr="00A25684">
              <w:tc>
                <w:tcPr>
                  <w:tcW w:w="4678" w:type="dxa"/>
                </w:tcPr>
                <w:p w14:paraId="28EA6A53" w14:textId="77777777" w:rsidR="00A25684" w:rsidRPr="00363DA7" w:rsidRDefault="00000000" w:rsidP="00A25684">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τ</m:t>
                          </m:r>
                        </m:e>
                        <m:sub>
                          <m:r>
                            <w:rPr>
                              <w:rFonts w:ascii="Cambria Math" w:hAnsi="Cambria Math"/>
                              <w:szCs w:val="20"/>
                            </w:rPr>
                            <m:t>A</m:t>
                          </m:r>
                        </m:sub>
                      </m:sSub>
                      <m:r>
                        <w:rPr>
                          <w:rFonts w:ascii="Cambria Math" w:hAnsi="Cambria Math"/>
                          <w:szCs w:val="20"/>
                        </w:rPr>
                        <m:t>=</m:t>
                      </m:r>
                      <m:f>
                        <m:fPr>
                          <m:ctrlPr>
                            <w:rPr>
                              <w:rFonts w:ascii="Cambria Math" w:hAnsi="Cambria Math"/>
                              <w:i/>
                              <w:szCs w:val="20"/>
                            </w:rPr>
                          </m:ctrlPr>
                        </m:fPr>
                        <m:num>
                          <m:r>
                            <w:rPr>
                              <w:rFonts w:ascii="Cambria Math" w:hAnsi="Cambria Math"/>
                              <w:szCs w:val="20"/>
                            </w:rPr>
                            <m:t>2</m:t>
                          </m:r>
                          <m:sSub>
                            <m:sSubPr>
                              <m:ctrlPr>
                                <w:rPr>
                                  <w:rFonts w:ascii="Cambria Math" w:hAnsi="Cambria Math"/>
                                  <w:i/>
                                  <w:szCs w:val="20"/>
                                </w:rPr>
                              </m:ctrlPr>
                            </m:sSubPr>
                            <m:e>
                              <m:r>
                                <w:rPr>
                                  <w:rFonts w:ascii="Cambria Math" w:hAnsi="Cambria Math"/>
                                  <w:szCs w:val="20"/>
                                </w:rPr>
                                <m:t>F</m:t>
                              </m:r>
                            </m:e>
                            <m:sub>
                              <m:r>
                                <w:rPr>
                                  <w:rFonts w:ascii="Cambria Math" w:hAnsi="Cambria Math"/>
                                  <w:szCs w:val="20"/>
                                </w:rPr>
                                <m:t>A</m:t>
                              </m:r>
                              <m:r>
                                <m:rPr>
                                  <m:sty m:val="p"/>
                                </m:rPr>
                                <w:rPr>
                                  <w:rFonts w:ascii="Cambria Math" w:hAnsi="Cambria Math"/>
                                  <w:szCs w:val="20"/>
                                </w:rPr>
                                <m:t>,V,max</m:t>
                              </m:r>
                            </m:sub>
                          </m:sSub>
                        </m:num>
                        <m:den>
                          <m:f>
                            <m:fPr>
                              <m:ctrlPr>
                                <w:rPr>
                                  <w:rFonts w:ascii="Cambria Math" w:hAnsi="Cambria Math"/>
                                  <w:i/>
                                  <w:szCs w:val="20"/>
                                </w:rPr>
                              </m:ctrlPr>
                            </m:fPr>
                            <m:num>
                              <m:r>
                                <w:rPr>
                                  <w:rFonts w:ascii="Cambria Math" w:hAnsi="Cambria Math"/>
                                  <w:szCs w:val="20"/>
                                </w:rPr>
                                <m:t>3π</m:t>
                              </m:r>
                            </m:num>
                            <m:den>
                              <m:r>
                                <w:rPr>
                                  <w:rFonts w:ascii="Cambria Math" w:hAnsi="Cambria Math"/>
                                  <w:szCs w:val="20"/>
                                </w:rPr>
                                <m:t>4</m:t>
                              </m:r>
                            </m:den>
                          </m:f>
                          <m:sSup>
                            <m:sSupPr>
                              <m:ctrlPr>
                                <w:rPr>
                                  <w:rFonts w:ascii="Cambria Math" w:hAnsi="Cambria Math"/>
                                  <w:i/>
                                  <w:szCs w:val="20"/>
                                </w:rPr>
                              </m:ctrlPr>
                            </m:sSupPr>
                            <m:e>
                              <m:r>
                                <w:rPr>
                                  <w:rFonts w:ascii="Cambria Math" w:hAnsi="Cambria Math"/>
                                  <w:szCs w:val="20"/>
                                </w:rPr>
                                <m:t>d</m:t>
                              </m:r>
                            </m:e>
                            <m:sup>
                              <m:r>
                                <w:rPr>
                                  <w:rFonts w:ascii="Cambria Math" w:hAnsi="Cambria Math"/>
                                  <w:szCs w:val="20"/>
                                </w:rPr>
                                <m:t>2</m:t>
                              </m:r>
                            </m:sup>
                          </m:sSup>
                        </m:den>
                      </m:f>
                      <m:r>
                        <w:rPr>
                          <w:rFonts w:ascii="Cambria Math" w:hAnsi="Cambria Math"/>
                          <w:szCs w:val="20"/>
                        </w:rPr>
                        <m:t xml:space="preserve">=14.57 </m:t>
                      </m:r>
                      <m:r>
                        <m:rPr>
                          <m:sty m:val="p"/>
                        </m:rPr>
                        <w:rPr>
                          <w:rFonts w:ascii="Cambria Math" w:hAnsi="Cambria Math"/>
                          <w:szCs w:val="20"/>
                        </w:rPr>
                        <m:t>MPa</m:t>
                      </m:r>
                    </m:oMath>
                  </m:oMathPara>
                </w:p>
              </w:tc>
              <w:tc>
                <w:tcPr>
                  <w:tcW w:w="4678" w:type="dxa"/>
                </w:tcPr>
                <w:p w14:paraId="43FDB73C" w14:textId="77777777" w:rsidR="00A25684" w:rsidRPr="00363DA7" w:rsidRDefault="00000000" w:rsidP="00A25684">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τ</m:t>
                          </m:r>
                        </m:e>
                        <m:sub>
                          <m:r>
                            <w:rPr>
                              <w:rFonts w:ascii="Cambria Math" w:hAnsi="Cambria Math"/>
                              <w:szCs w:val="20"/>
                            </w:rPr>
                            <m:t>B</m:t>
                          </m:r>
                        </m:sub>
                      </m:sSub>
                      <m:r>
                        <w:rPr>
                          <w:rFonts w:ascii="Cambria Math" w:hAnsi="Cambria Math"/>
                          <w:szCs w:val="20"/>
                        </w:rPr>
                        <m:t>=</m:t>
                      </m:r>
                      <m:f>
                        <m:fPr>
                          <m:ctrlPr>
                            <w:rPr>
                              <w:rFonts w:ascii="Cambria Math" w:hAnsi="Cambria Math"/>
                              <w:i/>
                              <w:szCs w:val="20"/>
                            </w:rPr>
                          </m:ctrlPr>
                        </m:fPr>
                        <m:num>
                          <m:r>
                            <w:rPr>
                              <w:rFonts w:ascii="Cambria Math" w:hAnsi="Cambria Math"/>
                              <w:szCs w:val="20"/>
                            </w:rPr>
                            <m:t>2</m:t>
                          </m:r>
                          <m:sSub>
                            <m:sSubPr>
                              <m:ctrlPr>
                                <w:rPr>
                                  <w:rFonts w:ascii="Cambria Math" w:hAnsi="Cambria Math"/>
                                  <w:i/>
                                  <w:szCs w:val="20"/>
                                </w:rPr>
                              </m:ctrlPr>
                            </m:sSubPr>
                            <m:e>
                              <m:r>
                                <w:rPr>
                                  <w:rFonts w:ascii="Cambria Math" w:hAnsi="Cambria Math"/>
                                  <w:szCs w:val="20"/>
                                </w:rPr>
                                <m:t>F</m:t>
                              </m:r>
                            </m:e>
                            <m:sub>
                              <m:r>
                                <w:rPr>
                                  <w:rFonts w:ascii="Cambria Math" w:hAnsi="Cambria Math"/>
                                  <w:szCs w:val="20"/>
                                </w:rPr>
                                <m:t>B</m:t>
                              </m:r>
                              <m:r>
                                <m:rPr>
                                  <m:sty m:val="p"/>
                                </m:rPr>
                                <w:rPr>
                                  <w:rFonts w:ascii="Cambria Math" w:hAnsi="Cambria Math"/>
                                  <w:szCs w:val="20"/>
                                </w:rPr>
                                <m:t>,V,max</m:t>
                              </m:r>
                            </m:sub>
                          </m:sSub>
                        </m:num>
                        <m:den>
                          <m:f>
                            <m:fPr>
                              <m:ctrlPr>
                                <w:rPr>
                                  <w:rFonts w:ascii="Cambria Math" w:hAnsi="Cambria Math"/>
                                  <w:i/>
                                  <w:szCs w:val="20"/>
                                </w:rPr>
                              </m:ctrlPr>
                            </m:fPr>
                            <m:num>
                              <m:r>
                                <w:rPr>
                                  <w:rFonts w:ascii="Cambria Math" w:hAnsi="Cambria Math"/>
                                  <w:szCs w:val="20"/>
                                </w:rPr>
                                <m:t>3π</m:t>
                              </m:r>
                            </m:num>
                            <m:den>
                              <m:r>
                                <w:rPr>
                                  <w:rFonts w:ascii="Cambria Math" w:hAnsi="Cambria Math"/>
                                  <w:szCs w:val="20"/>
                                </w:rPr>
                                <m:t>4</m:t>
                              </m:r>
                            </m:den>
                          </m:f>
                          <m:sSup>
                            <m:sSupPr>
                              <m:ctrlPr>
                                <w:rPr>
                                  <w:rFonts w:ascii="Cambria Math" w:hAnsi="Cambria Math"/>
                                  <w:i/>
                                  <w:szCs w:val="20"/>
                                </w:rPr>
                              </m:ctrlPr>
                            </m:sSupPr>
                            <m:e>
                              <m:r>
                                <w:rPr>
                                  <w:rFonts w:ascii="Cambria Math" w:hAnsi="Cambria Math"/>
                                  <w:szCs w:val="20"/>
                                </w:rPr>
                                <m:t>d</m:t>
                              </m:r>
                            </m:e>
                            <m:sup>
                              <m:r>
                                <w:rPr>
                                  <w:rFonts w:ascii="Cambria Math" w:hAnsi="Cambria Math"/>
                                  <w:szCs w:val="20"/>
                                </w:rPr>
                                <m:t>2</m:t>
                              </m:r>
                            </m:sup>
                          </m:sSup>
                        </m:den>
                      </m:f>
                      <m:r>
                        <w:rPr>
                          <w:rFonts w:ascii="Cambria Math" w:hAnsi="Cambria Math"/>
                          <w:szCs w:val="20"/>
                        </w:rPr>
                        <m:t xml:space="preserve">=9.92 </m:t>
                      </m:r>
                      <m:r>
                        <m:rPr>
                          <m:sty m:val="p"/>
                        </m:rPr>
                        <w:rPr>
                          <w:rFonts w:ascii="Cambria Math" w:hAnsi="Cambria Math"/>
                          <w:szCs w:val="20"/>
                        </w:rPr>
                        <m:t>MPa</m:t>
                      </m:r>
                    </m:oMath>
                  </m:oMathPara>
                </w:p>
              </w:tc>
            </w:tr>
          </w:tbl>
          <w:p w14:paraId="51400853" w14:textId="04C50E10" w:rsidR="00A25684" w:rsidRDefault="00A25684" w:rsidP="00A25684">
            <w:pPr>
              <w:tabs>
                <w:tab w:val="left" w:pos="4253"/>
              </w:tabs>
              <w:spacing w:line="360" w:lineRule="auto"/>
              <w:rPr>
                <w:szCs w:val="20"/>
              </w:rPr>
            </w:pPr>
            <w:r>
              <w:rPr>
                <w:szCs w:val="20"/>
              </w:rPr>
              <w:t xml:space="preserve">Since </w:t>
            </w:r>
            <m:oMath>
              <m:sSub>
                <m:sSubPr>
                  <m:ctrlPr>
                    <w:rPr>
                      <w:rFonts w:ascii="Cambria Math" w:hAnsi="Cambria Math"/>
                      <w:i/>
                      <w:szCs w:val="20"/>
                    </w:rPr>
                  </m:ctrlPr>
                </m:sSubPr>
                <m:e>
                  <m:r>
                    <w:rPr>
                      <w:rFonts w:ascii="Cambria Math" w:hAnsi="Cambria Math"/>
                      <w:szCs w:val="20"/>
                    </w:rPr>
                    <m:t>τ</m:t>
                  </m:r>
                </m:e>
                <m:sub>
                  <m:r>
                    <w:rPr>
                      <w:rFonts w:ascii="Cambria Math" w:hAnsi="Cambria Math"/>
                      <w:szCs w:val="20"/>
                    </w:rPr>
                    <m:t>A</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τ</m:t>
                  </m:r>
                </m:e>
                <m:sub>
                  <m:r>
                    <m:rPr>
                      <m:sty m:val="p"/>
                    </m:rPr>
                    <w:rPr>
                      <w:rFonts w:ascii="Cambria Math" w:hAnsi="Cambria Math"/>
                      <w:szCs w:val="20"/>
                    </w:rPr>
                    <m:t>per</m:t>
                  </m:r>
                </m:sub>
              </m:sSub>
            </m:oMath>
            <w:r>
              <w:rPr>
                <w:szCs w:val="20"/>
              </w:rPr>
              <w:t>, failure of the clevis pin due to shear stress is not to be expected with a safety factor against rupture of at least 3.5.</w:t>
            </w:r>
          </w:p>
        </w:tc>
      </w:tr>
    </w:tbl>
    <w:p w14:paraId="513686B2" w14:textId="50BAFD7F" w:rsidR="00F85D4F" w:rsidRDefault="00B856CD" w:rsidP="00FD682B">
      <w:pPr>
        <w:tabs>
          <w:tab w:val="left" w:pos="4253"/>
        </w:tabs>
        <w:spacing w:line="360" w:lineRule="auto"/>
        <w:ind w:firstLine="709"/>
        <w:jc w:val="both"/>
        <w:rPr>
          <w:szCs w:val="20"/>
        </w:rPr>
      </w:pPr>
      <w:r>
        <w:rPr>
          <w:szCs w:val="20"/>
        </w:rPr>
        <w:t>Since the locations of the maximum values for bending and shear are different (shear stresses are zero when bending stresses are highest and vice versa), the calculation of an equivalent stress is unnecessary.</w:t>
      </w:r>
    </w:p>
    <w:p w14:paraId="66DDBAC7" w14:textId="4EB8ABDB" w:rsidR="00B856CD" w:rsidRPr="00F85D4F" w:rsidRDefault="00B5283E" w:rsidP="008A0F2F">
      <w:pPr>
        <w:pStyle w:val="Heading3"/>
      </w:pPr>
      <w:bookmarkStart w:id="42" w:name="_Toc483083795"/>
      <w:r>
        <w:t>Clevis and blade</w:t>
      </w:r>
      <w:bookmarkEnd w:id="42"/>
    </w:p>
    <w:p w14:paraId="33DA28F7" w14:textId="3BD5D9BA" w:rsidR="00F85D4F" w:rsidRDefault="00B5283E" w:rsidP="00FD682B">
      <w:pPr>
        <w:tabs>
          <w:tab w:val="left" w:pos="4253"/>
        </w:tabs>
        <w:spacing w:line="360" w:lineRule="auto"/>
        <w:ind w:firstLine="709"/>
        <w:jc w:val="both"/>
        <w:rPr>
          <w:szCs w:val="20"/>
        </w:rPr>
      </w:pPr>
      <w:r>
        <w:rPr>
          <w:szCs w:val="20"/>
        </w:rPr>
        <w:t xml:space="preserve">The largest stresses in the clevis and blades occur next to the holes. The blade takes the full force from the pin and the clevis takes a proportion of the opposing force on each arm. </w:t>
      </w:r>
      <w:r w:rsidR="00203197">
        <w:rPr>
          <w:szCs w:val="20"/>
        </w:rPr>
        <w:t xml:space="preserve">The maximum stresses are the sums of the nominal stresses and the additional stresses from the stress concentration caused by the hole. </w:t>
      </w:r>
      <w:r w:rsidR="008526DD">
        <w:rPr>
          <w:szCs w:val="20"/>
        </w:rPr>
        <w:t>Both the clevis and blade were fabricated from S235 mild steel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e</m:t>
            </m:r>
          </m:sub>
        </m:sSub>
        <m:r>
          <w:rPr>
            <w:rFonts w:ascii="Cambria Math" w:hAnsi="Cambria Math"/>
            <w:szCs w:val="20"/>
          </w:rPr>
          <m:t>=</m:t>
        </m:r>
        <m:r>
          <m:rPr>
            <m:sty m:val="p"/>
          </m:rPr>
          <w:rPr>
            <w:rFonts w:ascii="Cambria Math" w:hAnsi="Cambria Math"/>
            <w:szCs w:val="20"/>
          </w:rPr>
          <m:t>235 MPa</m:t>
        </m:r>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m:t>
        </m:r>
        <m:r>
          <m:rPr>
            <m:sty m:val="p"/>
          </m:rPr>
          <w:rPr>
            <w:rFonts w:ascii="Cambria Math" w:hAnsi="Cambria Math"/>
            <w:szCs w:val="20"/>
          </w:rPr>
          <m:t>360 MPa</m:t>
        </m:r>
      </m:oMath>
      <w:r w:rsidR="00FD682B">
        <w:rPr>
          <w:szCs w:val="20"/>
        </w:rPr>
        <w:t>).</w:t>
      </w:r>
    </w:p>
    <w:p w14:paraId="3420252F" w14:textId="77777777" w:rsidR="00FD682B" w:rsidRDefault="00FD682B" w:rsidP="00FD682B">
      <w:pPr>
        <w:jc w:val="center"/>
        <w:rPr>
          <w:i/>
          <w:color w:val="808080" w:themeColor="background1" w:themeShade="80"/>
          <w:szCs w:val="20"/>
        </w:rPr>
      </w:pPr>
    </w:p>
    <w:p w14:paraId="68133E51" w14:textId="11CE91AC" w:rsidR="00203197" w:rsidRDefault="00203197" w:rsidP="00FD682B">
      <w:pPr>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7.7</w:t>
      </w:r>
      <w:r w:rsidRPr="00AA4038">
        <w:rPr>
          <w:i/>
          <w:color w:val="808080" w:themeColor="background1" w:themeShade="80"/>
          <w:szCs w:val="20"/>
        </w:rPr>
        <w:t xml:space="preserve">: </w:t>
      </w:r>
      <w:r>
        <w:rPr>
          <w:i/>
          <w:color w:val="808080" w:themeColor="background1" w:themeShade="80"/>
          <w:szCs w:val="20"/>
        </w:rPr>
        <w:t>Analysis of clevis for pin joint according to [Kisters]</w:t>
      </w:r>
    </w:p>
    <w:p w14:paraId="777DE752" w14:textId="77777777" w:rsidR="00FD682B" w:rsidRPr="00914538" w:rsidRDefault="00FD682B" w:rsidP="00FD682B">
      <w:pPr>
        <w:jc w:val="center"/>
        <w:rPr>
          <w:i/>
          <w:color w:val="808080" w:themeColor="background1" w:themeShade="80"/>
          <w:sz w:val="10"/>
          <w:szCs w:val="10"/>
        </w:rPr>
      </w:pPr>
    </w:p>
    <w:tbl>
      <w:tblPr>
        <w:tblStyle w:val="TableGrid"/>
        <w:tblW w:w="0" w:type="auto"/>
        <w:tblLook w:val="04A0" w:firstRow="1" w:lastRow="0" w:firstColumn="1" w:lastColumn="0" w:noHBand="0" w:noVBand="1"/>
      </w:tblPr>
      <w:tblGrid>
        <w:gridCol w:w="9010"/>
      </w:tblGrid>
      <w:tr w:rsidR="00203197" w14:paraId="2556E9B8" w14:textId="77777777" w:rsidTr="004A589F">
        <w:trPr>
          <w:trHeight w:val="134"/>
        </w:trPr>
        <w:tc>
          <w:tcPr>
            <w:tcW w:w="9576" w:type="dxa"/>
          </w:tcPr>
          <w:p w14:paraId="753C310D" w14:textId="45AE7549" w:rsidR="004A589F" w:rsidRDefault="008526DD" w:rsidP="004A589F">
            <w:pPr>
              <w:tabs>
                <w:tab w:val="left" w:pos="4253"/>
              </w:tabs>
              <w:spacing w:line="360" w:lineRule="auto"/>
              <w:rPr>
                <w:szCs w:val="20"/>
              </w:rPr>
            </w:pPr>
            <w:r>
              <w:rPr>
                <w:szCs w:val="20"/>
              </w:rPr>
              <w:t>Thickness</w:t>
            </w:r>
            <w:r w:rsidR="004A589F">
              <w:rPr>
                <w:szCs w:val="20"/>
              </w:rPr>
              <w:t xml:space="preserve"> </w:t>
            </w:r>
            <m:oMath>
              <m:r>
                <w:rPr>
                  <w:rFonts w:ascii="Cambria Math" w:hAnsi="Cambria Math"/>
                  <w:szCs w:val="20"/>
                </w:rPr>
                <m:t>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4397"/>
            </w:tblGrid>
            <w:tr w:rsidR="004A589F" w14:paraId="124A6161" w14:textId="77777777" w:rsidTr="004A589F">
              <w:tc>
                <w:tcPr>
                  <w:tcW w:w="4678" w:type="dxa"/>
                </w:tcPr>
                <w:p w14:paraId="2132A840" w14:textId="2C8BCABD" w:rsidR="004A589F" w:rsidRPr="00363DA7" w:rsidRDefault="00000000" w:rsidP="001F3579">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t</m:t>
                          </m:r>
                        </m:e>
                        <m:sub>
                          <m:r>
                            <w:rPr>
                              <w:rFonts w:ascii="Cambria Math" w:hAnsi="Cambria Math"/>
                              <w:szCs w:val="20"/>
                            </w:rPr>
                            <m:t>A</m:t>
                          </m:r>
                        </m:sub>
                      </m:sSub>
                      <m:r>
                        <w:rPr>
                          <w:rFonts w:ascii="Cambria Math" w:hAnsi="Cambria Math"/>
                          <w:szCs w:val="20"/>
                        </w:rPr>
                        <m:t xml:space="preserve">=3.00 </m:t>
                      </m:r>
                      <m:r>
                        <m:rPr>
                          <m:sty m:val="p"/>
                        </m:rPr>
                        <w:rPr>
                          <w:rFonts w:ascii="Cambria Math" w:hAnsi="Cambria Math"/>
                          <w:szCs w:val="20"/>
                        </w:rPr>
                        <m:t>mm</m:t>
                      </m:r>
                    </m:oMath>
                  </m:oMathPara>
                </w:p>
              </w:tc>
              <w:tc>
                <w:tcPr>
                  <w:tcW w:w="4678" w:type="dxa"/>
                </w:tcPr>
                <w:p w14:paraId="2F6D61B6" w14:textId="75A0E2C9" w:rsidR="004A589F" w:rsidRPr="008D7913" w:rsidRDefault="00000000" w:rsidP="001F3579">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t</m:t>
                          </m:r>
                        </m:e>
                        <m:sub>
                          <m:r>
                            <w:rPr>
                              <w:rFonts w:ascii="Cambria Math" w:hAnsi="Cambria Math"/>
                              <w:szCs w:val="20"/>
                            </w:rPr>
                            <m:t>B</m:t>
                          </m:r>
                        </m:sub>
                      </m:sSub>
                      <m:r>
                        <w:rPr>
                          <w:rFonts w:ascii="Cambria Math" w:hAnsi="Cambria Math"/>
                          <w:szCs w:val="20"/>
                        </w:rPr>
                        <m:t xml:space="preserve">=3.00 </m:t>
                      </m:r>
                      <m:r>
                        <m:rPr>
                          <m:sty m:val="p"/>
                        </m:rPr>
                        <w:rPr>
                          <w:rFonts w:ascii="Cambria Math" w:hAnsi="Cambria Math"/>
                          <w:szCs w:val="20"/>
                        </w:rPr>
                        <m:t>mm</m:t>
                      </m:r>
                    </m:oMath>
                  </m:oMathPara>
                </w:p>
              </w:tc>
            </w:tr>
          </w:tbl>
          <w:p w14:paraId="606F3526" w14:textId="77777777" w:rsidR="00203197" w:rsidRDefault="00203197" w:rsidP="00203197">
            <w:pPr>
              <w:tabs>
                <w:tab w:val="left" w:pos="4253"/>
              </w:tabs>
              <w:spacing w:line="360" w:lineRule="auto"/>
              <w:rPr>
                <w:szCs w:val="20"/>
              </w:rPr>
            </w:pPr>
          </w:p>
        </w:tc>
      </w:tr>
      <w:tr w:rsidR="004A589F" w14:paraId="77A2272A" w14:textId="77777777" w:rsidTr="004A589F">
        <w:trPr>
          <w:trHeight w:val="134"/>
        </w:trPr>
        <w:tc>
          <w:tcPr>
            <w:tcW w:w="9576" w:type="dxa"/>
          </w:tcPr>
          <w:p w14:paraId="29A13B83" w14:textId="77777777" w:rsidR="004A589F" w:rsidRDefault="004A589F" w:rsidP="004A589F">
            <w:pPr>
              <w:tabs>
                <w:tab w:val="left" w:pos="4253"/>
              </w:tabs>
              <w:spacing w:line="360" w:lineRule="auto"/>
              <w:rPr>
                <w:szCs w:val="20"/>
              </w:rPr>
            </w:pPr>
            <w:r>
              <w:rPr>
                <w:szCs w:val="20"/>
              </w:rPr>
              <w:t xml:space="preserve">Loaded width </w:t>
            </w:r>
            <m:oMath>
              <m:r>
                <w:rPr>
                  <w:rFonts w:ascii="Cambria Math" w:hAnsi="Cambria Math"/>
                  <w:szCs w:val="20"/>
                </w:rPr>
                <m:t>c</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4397"/>
            </w:tblGrid>
            <w:tr w:rsidR="004A589F" w14:paraId="6F953F86" w14:textId="77777777" w:rsidTr="004A589F">
              <w:tc>
                <w:tcPr>
                  <w:tcW w:w="4678" w:type="dxa"/>
                </w:tcPr>
                <w:p w14:paraId="2974D5AD" w14:textId="7C059152" w:rsidR="004A589F" w:rsidRPr="00363DA7"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A</m:t>
                          </m:r>
                        </m:sub>
                      </m:sSub>
                      <m:r>
                        <w:rPr>
                          <w:rFonts w:ascii="Cambria Math" w:hAnsi="Cambria Math"/>
                          <w:szCs w:val="20"/>
                        </w:rPr>
                        <m:t xml:space="preserve">=20.00 </m:t>
                      </m:r>
                      <m:r>
                        <m:rPr>
                          <m:sty m:val="p"/>
                        </m:rPr>
                        <w:rPr>
                          <w:rFonts w:ascii="Cambria Math" w:hAnsi="Cambria Math"/>
                          <w:szCs w:val="20"/>
                        </w:rPr>
                        <m:t>mm</m:t>
                      </m:r>
                    </m:oMath>
                  </m:oMathPara>
                </w:p>
              </w:tc>
              <w:tc>
                <w:tcPr>
                  <w:tcW w:w="4678" w:type="dxa"/>
                </w:tcPr>
                <w:p w14:paraId="02361376" w14:textId="60EBF146" w:rsidR="004A589F" w:rsidRPr="008D7913"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B</m:t>
                          </m:r>
                        </m:sub>
                      </m:sSub>
                      <m:r>
                        <w:rPr>
                          <w:rFonts w:ascii="Cambria Math" w:hAnsi="Cambria Math"/>
                          <w:szCs w:val="20"/>
                        </w:rPr>
                        <m:t xml:space="preserve">=20.00 </m:t>
                      </m:r>
                      <m:r>
                        <m:rPr>
                          <m:sty m:val="p"/>
                        </m:rPr>
                        <w:rPr>
                          <w:rFonts w:ascii="Cambria Math" w:hAnsi="Cambria Math"/>
                          <w:szCs w:val="20"/>
                        </w:rPr>
                        <m:t>mm</m:t>
                      </m:r>
                    </m:oMath>
                  </m:oMathPara>
                </w:p>
              </w:tc>
            </w:tr>
          </w:tbl>
          <w:p w14:paraId="372A94FB" w14:textId="77777777" w:rsidR="004A589F" w:rsidRDefault="004A589F" w:rsidP="004A589F">
            <w:pPr>
              <w:tabs>
                <w:tab w:val="left" w:pos="4253"/>
              </w:tabs>
              <w:spacing w:line="360" w:lineRule="auto"/>
              <w:rPr>
                <w:szCs w:val="20"/>
              </w:rPr>
            </w:pPr>
          </w:p>
        </w:tc>
      </w:tr>
      <w:tr w:rsidR="00203197" w:rsidRPr="00602D5E" w14:paraId="1002CD89" w14:textId="77777777" w:rsidTr="00203197">
        <w:tc>
          <w:tcPr>
            <w:tcW w:w="9576" w:type="dxa"/>
          </w:tcPr>
          <w:p w14:paraId="1250F570" w14:textId="520653A7" w:rsidR="00203197" w:rsidRDefault="004A589F" w:rsidP="00203197">
            <w:pPr>
              <w:tabs>
                <w:tab w:val="left" w:pos="4253"/>
              </w:tabs>
              <w:spacing w:line="360" w:lineRule="auto"/>
              <w:rPr>
                <w:szCs w:val="20"/>
              </w:rPr>
            </w:pPr>
            <w:r>
              <w:rPr>
                <w:szCs w:val="20"/>
              </w:rPr>
              <w:t>Stresses</w:t>
            </w:r>
          </w:p>
          <w:p w14:paraId="57C41CB6" w14:textId="6E0B0051" w:rsidR="004A589F" w:rsidRDefault="00000000" w:rsidP="00203197">
            <w:pPr>
              <w:tabs>
                <w:tab w:val="left" w:pos="4253"/>
              </w:tabs>
              <w:spacing w:line="360" w:lineRule="auto"/>
              <w:rPr>
                <w:szCs w:val="20"/>
              </w:rPr>
            </w:pPr>
            <m:oMathPara>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max</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V,max</m:t>
                        </m:r>
                      </m:sub>
                    </m:sSub>
                  </m:num>
                  <m:den>
                    <m:r>
                      <w:rPr>
                        <w:rFonts w:ascii="Cambria Math" w:hAnsi="Cambria Math"/>
                        <w:szCs w:val="20"/>
                      </w:rPr>
                      <m:t>2•c•t</m:t>
                    </m:r>
                  </m:den>
                </m:f>
                <m:r>
                  <w:rPr>
                    <w:rFonts w:ascii="Cambria Math" w:hAnsi="Cambria Math"/>
                    <w:szCs w:val="20"/>
                  </w:rPr>
                  <m:t>+</m:t>
                </m:r>
                <m:f>
                  <m:fPr>
                    <m:ctrlPr>
                      <w:rPr>
                        <w:rFonts w:ascii="Cambria Math" w:hAnsi="Cambria Math"/>
                        <w:i/>
                        <w:szCs w:val="20"/>
                      </w:rPr>
                    </m:ctrlPr>
                  </m:fPr>
                  <m:num>
                    <m:r>
                      <w:rPr>
                        <w:rFonts w:ascii="Cambria Math" w:hAnsi="Cambria Math"/>
                        <w:szCs w:val="20"/>
                      </w:rPr>
                      <m:t>6•</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V,max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d</m:t>
                        </m:r>
                      </m:e>
                      <m:sub>
                        <m:r>
                          <m:rPr>
                            <m:sty m:val="p"/>
                          </m:rPr>
                          <w:rPr>
                            <w:rFonts w:ascii="Cambria Math" w:hAnsi="Cambria Math"/>
                            <w:szCs w:val="20"/>
                          </w:rPr>
                          <m:t>h</m:t>
                        </m:r>
                      </m:sub>
                    </m:sSub>
                    <m:r>
                      <w:rPr>
                        <w:rFonts w:ascii="Cambria Math" w:hAnsi="Cambria Math"/>
                        <w:szCs w:val="20"/>
                      </w:rPr>
                      <m:t>+c)</m:t>
                    </m:r>
                  </m:num>
                  <m:den>
                    <m:r>
                      <w:rPr>
                        <w:rFonts w:ascii="Cambria Math" w:hAnsi="Cambria Math"/>
                        <w:szCs w:val="20"/>
                      </w:rPr>
                      <m:t>8•</m:t>
                    </m:r>
                    <m:sSup>
                      <m:sSupPr>
                        <m:ctrlPr>
                          <w:rPr>
                            <w:rFonts w:ascii="Cambria Math" w:hAnsi="Cambria Math"/>
                            <w:i/>
                            <w:szCs w:val="20"/>
                          </w:rPr>
                        </m:ctrlPr>
                      </m:sSupPr>
                      <m:e>
                        <m:r>
                          <w:rPr>
                            <w:rFonts w:ascii="Cambria Math" w:hAnsi="Cambria Math"/>
                            <w:szCs w:val="20"/>
                          </w:rPr>
                          <m:t>c</m:t>
                        </m:r>
                      </m:e>
                      <m:sup>
                        <m:r>
                          <w:rPr>
                            <w:rFonts w:ascii="Cambria Math" w:hAnsi="Cambria Math"/>
                            <w:szCs w:val="20"/>
                          </w:rPr>
                          <m:t>2</m:t>
                        </m:r>
                      </m:sup>
                    </m:sSup>
                    <m:r>
                      <w:rPr>
                        <w:rFonts w:ascii="Cambria Math" w:hAnsi="Cambria Math"/>
                        <w:szCs w:val="20"/>
                      </w:rPr>
                      <m:t>t</m:t>
                    </m:r>
                  </m:den>
                </m:f>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V,max</m:t>
                        </m:r>
                      </m:sub>
                    </m:sSub>
                  </m:num>
                  <m:den>
                    <m:r>
                      <w:rPr>
                        <w:rFonts w:ascii="Cambria Math" w:hAnsi="Cambria Math"/>
                        <w:szCs w:val="20"/>
                      </w:rPr>
                      <m:t>2•c•t</m:t>
                    </m:r>
                  </m:den>
                </m:f>
                <m:r>
                  <w:rPr>
                    <w:rFonts w:ascii="Cambria Math" w:hAnsi="Cambria Math"/>
                    <w:szCs w:val="20"/>
                  </w:rPr>
                  <m:t>•</m:t>
                </m:r>
                <m:d>
                  <m:dPr>
                    <m:ctrlPr>
                      <w:rPr>
                        <w:rFonts w:ascii="Cambria Math" w:hAnsi="Cambria Math"/>
                        <w:i/>
                        <w:szCs w:val="20"/>
                      </w:rPr>
                    </m:ctrlPr>
                  </m:dPr>
                  <m:e>
                    <m:r>
                      <w:rPr>
                        <w:rFonts w:ascii="Cambria Math" w:hAnsi="Cambria Math"/>
                        <w:szCs w:val="20"/>
                      </w:rPr>
                      <m:t>1+</m:t>
                    </m:r>
                    <m:f>
                      <m:fPr>
                        <m:ctrlPr>
                          <w:rPr>
                            <w:rFonts w:ascii="Cambria Math" w:hAnsi="Cambria Math"/>
                            <w:i/>
                            <w:szCs w:val="20"/>
                          </w:rPr>
                        </m:ctrlPr>
                      </m:fPr>
                      <m:num>
                        <m:r>
                          <w:rPr>
                            <w:rFonts w:ascii="Cambria Math" w:hAnsi="Cambria Math"/>
                            <w:szCs w:val="20"/>
                          </w:rPr>
                          <m:t>3</m:t>
                        </m:r>
                      </m:num>
                      <m:den>
                        <m:r>
                          <w:rPr>
                            <w:rFonts w:ascii="Cambria Math" w:hAnsi="Cambria Math"/>
                            <w:szCs w:val="20"/>
                          </w:rPr>
                          <m:t>2</m:t>
                        </m:r>
                      </m:den>
                    </m:f>
                    <m:d>
                      <m:dPr>
                        <m:ctrlPr>
                          <w:rPr>
                            <w:rFonts w:ascii="Cambria Math" w:hAnsi="Cambria Math"/>
                            <w:i/>
                            <w:szCs w:val="20"/>
                          </w:rPr>
                        </m:ctrlPr>
                      </m:dPr>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d</m:t>
                                </m:r>
                              </m:e>
                              <m:sub>
                                <m:r>
                                  <m:rPr>
                                    <m:sty m:val="p"/>
                                  </m:rPr>
                                  <w:rPr>
                                    <w:rFonts w:ascii="Cambria Math" w:hAnsi="Cambria Math"/>
                                    <w:szCs w:val="20"/>
                                  </w:rPr>
                                  <m:t>h</m:t>
                                </m:r>
                              </m:sub>
                            </m:sSub>
                          </m:num>
                          <m:den>
                            <m:r>
                              <w:rPr>
                                <w:rFonts w:ascii="Cambria Math" w:hAnsi="Cambria Math"/>
                                <w:szCs w:val="20"/>
                              </w:rPr>
                              <m:t>c</m:t>
                            </m:r>
                          </m:den>
                        </m:f>
                        <m:r>
                          <w:rPr>
                            <w:rFonts w:ascii="Cambria Math" w:hAnsi="Cambria Math"/>
                            <w:szCs w:val="20"/>
                          </w:rPr>
                          <m:t>+1</m:t>
                        </m:r>
                      </m:e>
                    </m:d>
                  </m:e>
                </m:d>
              </m:oMath>
            </m:oMathPara>
          </w:p>
          <w:p w14:paraId="46E48900" w14:textId="191DB539" w:rsidR="00203197" w:rsidRDefault="00203197" w:rsidP="00203197">
            <w:pPr>
              <w:tabs>
                <w:tab w:val="left" w:pos="4253"/>
              </w:tabs>
              <w:rPr>
                <w:szCs w:val="20"/>
              </w:rPr>
            </w:pPr>
            <w:r>
              <w:rPr>
                <w:szCs w:val="20"/>
              </w:rPr>
              <w:t xml:space="preserve">Static load: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r>
                <w:rPr>
                  <w:rFonts w:ascii="Cambria Math" w:hAnsi="Cambria Math"/>
                  <w:szCs w:val="20"/>
                </w:rPr>
                <m:t>=0.5</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=180 </m:t>
              </m:r>
              <m:r>
                <m:rPr>
                  <m:sty m:val="p"/>
                </m:rPr>
                <w:rPr>
                  <w:rFonts w:ascii="Cambria Math" w:hAnsi="Cambria Math"/>
                  <w:szCs w:val="20"/>
                </w:rPr>
                <m:t>MPa</m:t>
              </m:r>
            </m:oMath>
          </w:p>
          <w:p w14:paraId="4868B17F" w14:textId="0A34AF93" w:rsidR="00203197" w:rsidRDefault="00203197" w:rsidP="00203197">
            <w:pPr>
              <w:tabs>
                <w:tab w:val="left" w:pos="4253"/>
              </w:tabs>
              <w:spacing w:line="360" w:lineRule="auto"/>
              <w:rPr>
                <w:szCs w:val="20"/>
              </w:rPr>
            </w:pPr>
            <w:r>
              <w:rPr>
                <w:szCs w:val="20"/>
              </w:rPr>
              <w:t xml:space="preserve">Pulsating load: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r>
                <w:rPr>
                  <w:rFonts w:ascii="Cambria Math" w:hAnsi="Cambria Math"/>
                  <w:szCs w:val="20"/>
                </w:rPr>
                <m:t>=0.2</m:t>
              </m:r>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 xml:space="preserve">=72 </m:t>
              </m:r>
              <m:r>
                <m:rPr>
                  <m:sty m:val="p"/>
                </m:rPr>
                <w:rPr>
                  <w:rFonts w:ascii="Cambria Math" w:hAnsi="Cambria Math"/>
                  <w:szCs w:val="20"/>
                </w:rPr>
                <m:t>MPa</m:t>
              </m:r>
            </m:oMath>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203197" w:rsidRPr="008C5AB3" w14:paraId="30BF5070" w14:textId="77777777" w:rsidTr="00203197">
              <w:tc>
                <w:tcPr>
                  <w:tcW w:w="4678" w:type="dxa"/>
                </w:tcPr>
                <w:p w14:paraId="4EA490F2" w14:textId="5654C839" w:rsidR="00203197" w:rsidRPr="00BF595E"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A,</m:t>
                          </m:r>
                          <m:r>
                            <m:rPr>
                              <m:sty m:val="p"/>
                            </m:rPr>
                            <w:rPr>
                              <w:rFonts w:ascii="Cambria Math" w:hAnsi="Cambria Math"/>
                              <w:szCs w:val="20"/>
                            </w:rPr>
                            <m:t>static</m:t>
                          </m:r>
                        </m:sub>
                      </m:sSub>
                      <m:r>
                        <w:rPr>
                          <w:rFonts w:ascii="Cambria Math" w:hAnsi="Cambria Math"/>
                          <w:szCs w:val="20"/>
                        </w:rPr>
                        <m:t xml:space="preserve">=3.57 </m:t>
                      </m:r>
                      <m:r>
                        <m:rPr>
                          <m:sty m:val="p"/>
                        </m:rPr>
                        <w:rPr>
                          <w:rFonts w:ascii="Cambria Math" w:hAnsi="Cambria Math"/>
                          <w:szCs w:val="20"/>
                        </w:rPr>
                        <m:t>MPa</m:t>
                      </m:r>
                    </m:oMath>
                  </m:oMathPara>
                </w:p>
                <w:p w14:paraId="736E2F93" w14:textId="090F14F9" w:rsidR="00BF595E" w:rsidRPr="001F3579"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A,</m:t>
                          </m:r>
                          <m:r>
                            <m:rPr>
                              <m:sty m:val="p"/>
                            </m:rPr>
                            <w:rPr>
                              <w:rFonts w:ascii="Cambria Math" w:hAnsi="Cambria Math"/>
                              <w:szCs w:val="20"/>
                            </w:rPr>
                            <m:t>pulsating</m:t>
                          </m:r>
                        </m:sub>
                      </m:sSub>
                      <m:r>
                        <w:rPr>
                          <w:rFonts w:ascii="Cambria Math" w:hAnsi="Cambria Math"/>
                          <w:szCs w:val="20"/>
                        </w:rPr>
                        <m:t xml:space="preserve">=42.91 </m:t>
                      </m:r>
                      <m:r>
                        <m:rPr>
                          <m:sty m:val="p"/>
                        </m:rPr>
                        <w:rPr>
                          <w:rFonts w:ascii="Cambria Math" w:hAnsi="Cambria Math"/>
                          <w:szCs w:val="20"/>
                        </w:rPr>
                        <m:t>MPa</m:t>
                      </m:r>
                    </m:oMath>
                  </m:oMathPara>
                </w:p>
              </w:tc>
              <w:tc>
                <w:tcPr>
                  <w:tcW w:w="4678" w:type="dxa"/>
                </w:tcPr>
                <w:p w14:paraId="09FD1F40" w14:textId="5926D689" w:rsidR="00203197" w:rsidRPr="00BF595E"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B,</m:t>
                          </m:r>
                          <m:r>
                            <m:rPr>
                              <m:sty m:val="p"/>
                            </m:rPr>
                            <w:rPr>
                              <w:rFonts w:ascii="Cambria Math" w:hAnsi="Cambria Math"/>
                              <w:szCs w:val="20"/>
                            </w:rPr>
                            <m:t>static</m:t>
                          </m:r>
                        </m:sub>
                      </m:sSub>
                      <m:r>
                        <w:rPr>
                          <w:rFonts w:ascii="Cambria Math" w:hAnsi="Cambria Math"/>
                          <w:szCs w:val="20"/>
                        </w:rPr>
                        <m:t xml:space="preserve">=3.57 </m:t>
                      </m:r>
                      <m:r>
                        <m:rPr>
                          <m:sty m:val="p"/>
                        </m:rPr>
                        <w:rPr>
                          <w:rFonts w:ascii="Cambria Math" w:hAnsi="Cambria Math"/>
                          <w:szCs w:val="20"/>
                        </w:rPr>
                        <m:t>MPa</m:t>
                      </m:r>
                    </m:oMath>
                  </m:oMathPara>
                </w:p>
                <w:p w14:paraId="6523FD75" w14:textId="22A44889" w:rsidR="00BF595E" w:rsidRPr="001F3579" w:rsidRDefault="00000000" w:rsidP="00BF595E">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w:rPr>
                              <w:rFonts w:ascii="Cambria Math" w:hAnsi="Cambria Math"/>
                              <w:szCs w:val="20"/>
                            </w:rPr>
                            <m:t>B,</m:t>
                          </m:r>
                          <m:r>
                            <m:rPr>
                              <m:sty m:val="p"/>
                            </m:rPr>
                            <w:rPr>
                              <w:rFonts w:ascii="Cambria Math" w:hAnsi="Cambria Math"/>
                              <w:szCs w:val="20"/>
                            </w:rPr>
                            <m:t>pulsating</m:t>
                          </m:r>
                        </m:sub>
                      </m:sSub>
                      <m:r>
                        <w:rPr>
                          <w:rFonts w:ascii="Cambria Math" w:hAnsi="Cambria Math"/>
                          <w:szCs w:val="20"/>
                        </w:rPr>
                        <m:t xml:space="preserve">=28.06 </m:t>
                      </m:r>
                      <m:r>
                        <m:rPr>
                          <m:sty m:val="p"/>
                        </m:rPr>
                        <w:rPr>
                          <w:rFonts w:ascii="Cambria Math" w:hAnsi="Cambria Math"/>
                          <w:szCs w:val="20"/>
                        </w:rPr>
                        <m:t>MPa</m:t>
                      </m:r>
                    </m:oMath>
                  </m:oMathPara>
                </w:p>
              </w:tc>
            </w:tr>
          </w:tbl>
          <w:p w14:paraId="367DB7D9" w14:textId="026CBEDB" w:rsidR="00203197" w:rsidRPr="001F3579" w:rsidRDefault="00203197" w:rsidP="00BF595E">
            <w:pPr>
              <w:tabs>
                <w:tab w:val="left" w:pos="4253"/>
              </w:tabs>
              <w:spacing w:line="360" w:lineRule="auto"/>
              <w:rPr>
                <w:szCs w:val="20"/>
              </w:rPr>
            </w:pPr>
            <w:r w:rsidRPr="001F3579">
              <w:rPr>
                <w:szCs w:val="20"/>
              </w:rPr>
              <w:lastRenderedPageBreak/>
              <w:t xml:space="preserve">Since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oMath>
            <w:r w:rsidRPr="001F3579">
              <w:rPr>
                <w:szCs w:val="20"/>
              </w:rPr>
              <w:t xml:space="preserve">, failure of the clevis due to </w:t>
            </w:r>
            <w:r w:rsidR="00BF595E" w:rsidRPr="001F3579">
              <w:rPr>
                <w:szCs w:val="20"/>
              </w:rPr>
              <w:t xml:space="preserve">tensile </w:t>
            </w:r>
            <w:r w:rsidRPr="001F3579">
              <w:rPr>
                <w:szCs w:val="20"/>
              </w:rPr>
              <w:t>stress is not to be expected with a safety factor against rupture of at least 1.</w:t>
            </w:r>
            <w:r w:rsidR="00BF595E" w:rsidRPr="001F3579">
              <w:rPr>
                <w:szCs w:val="20"/>
              </w:rPr>
              <w:t>6</w:t>
            </w:r>
            <w:r w:rsidRPr="001F3579">
              <w:rPr>
                <w:szCs w:val="20"/>
              </w:rPr>
              <w:t>.</w:t>
            </w:r>
          </w:p>
        </w:tc>
      </w:tr>
    </w:tbl>
    <w:p w14:paraId="2899FF33" w14:textId="77777777" w:rsidR="00203197" w:rsidRDefault="00203197" w:rsidP="00F85D4F">
      <w:pPr>
        <w:tabs>
          <w:tab w:val="left" w:pos="4253"/>
        </w:tabs>
        <w:rPr>
          <w:szCs w:val="20"/>
        </w:rPr>
      </w:pPr>
    </w:p>
    <w:p w14:paraId="7A4BCBFA" w14:textId="77777777" w:rsidR="00DC41B4" w:rsidRDefault="00DC41B4" w:rsidP="004A589F">
      <w:pPr>
        <w:spacing w:line="360" w:lineRule="auto"/>
        <w:jc w:val="center"/>
        <w:rPr>
          <w:i/>
          <w:color w:val="808080" w:themeColor="background1" w:themeShade="80"/>
          <w:szCs w:val="20"/>
        </w:rPr>
      </w:pPr>
    </w:p>
    <w:p w14:paraId="56D78E44" w14:textId="2A1B745D" w:rsidR="004A589F" w:rsidRDefault="004A589F" w:rsidP="004A589F">
      <w:pPr>
        <w:spacing w:line="360" w:lineRule="auto"/>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7.8</w:t>
      </w:r>
      <w:r w:rsidRPr="00AA4038">
        <w:rPr>
          <w:i/>
          <w:color w:val="808080" w:themeColor="background1" w:themeShade="80"/>
          <w:szCs w:val="20"/>
        </w:rPr>
        <w:t xml:space="preserve">: </w:t>
      </w:r>
      <w:r>
        <w:rPr>
          <w:i/>
          <w:color w:val="808080" w:themeColor="background1" w:themeShade="80"/>
          <w:szCs w:val="20"/>
        </w:rPr>
        <w:t>Analysis of blade for pin joint according to [Kisters]</w:t>
      </w:r>
    </w:p>
    <w:tbl>
      <w:tblPr>
        <w:tblStyle w:val="TableGrid"/>
        <w:tblW w:w="0" w:type="auto"/>
        <w:tblLook w:val="04A0" w:firstRow="1" w:lastRow="0" w:firstColumn="1" w:lastColumn="0" w:noHBand="0" w:noVBand="1"/>
      </w:tblPr>
      <w:tblGrid>
        <w:gridCol w:w="9010"/>
      </w:tblGrid>
      <w:tr w:rsidR="001F3579" w14:paraId="461BEECB" w14:textId="77777777" w:rsidTr="001F3579">
        <w:trPr>
          <w:trHeight w:val="134"/>
        </w:trPr>
        <w:tc>
          <w:tcPr>
            <w:tcW w:w="9576" w:type="dxa"/>
          </w:tcPr>
          <w:p w14:paraId="6A449946" w14:textId="77777777" w:rsidR="001F3579" w:rsidRDefault="001F3579" w:rsidP="001F3579">
            <w:pPr>
              <w:tabs>
                <w:tab w:val="left" w:pos="4253"/>
              </w:tabs>
              <w:spacing w:line="360" w:lineRule="auto"/>
              <w:rPr>
                <w:szCs w:val="20"/>
              </w:rPr>
            </w:pPr>
            <w:r>
              <w:rPr>
                <w:szCs w:val="20"/>
              </w:rPr>
              <w:t xml:space="preserve">Thickness </w:t>
            </w:r>
            <m:oMath>
              <m:r>
                <w:rPr>
                  <w:rFonts w:ascii="Cambria Math" w:hAnsi="Cambria Math"/>
                  <w:szCs w:val="20"/>
                </w:rPr>
                <m:t>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1F3579" w14:paraId="5A5FE53B" w14:textId="77777777" w:rsidTr="001F3579">
              <w:tc>
                <w:tcPr>
                  <w:tcW w:w="9356" w:type="dxa"/>
                </w:tcPr>
                <w:p w14:paraId="27D96762" w14:textId="20CCEE26" w:rsidR="001F3579" w:rsidRPr="008D7913" w:rsidRDefault="001F3579" w:rsidP="001F3579">
                  <w:pPr>
                    <w:tabs>
                      <w:tab w:val="left" w:pos="4253"/>
                    </w:tabs>
                    <w:spacing w:line="360" w:lineRule="auto"/>
                    <w:rPr>
                      <w:szCs w:val="20"/>
                    </w:rPr>
                  </w:pPr>
                  <m:oMathPara>
                    <m:oMathParaPr>
                      <m:jc m:val="left"/>
                    </m:oMathParaPr>
                    <m:oMath>
                      <m:r>
                        <w:rPr>
                          <w:rFonts w:ascii="Cambria Math" w:hAnsi="Cambria Math"/>
                          <w:szCs w:val="20"/>
                        </w:rPr>
                        <m:t xml:space="preserve">t=12.50 </m:t>
                      </m:r>
                      <m:r>
                        <m:rPr>
                          <m:sty m:val="p"/>
                        </m:rPr>
                        <w:rPr>
                          <w:rFonts w:ascii="Cambria Math" w:hAnsi="Cambria Math"/>
                          <w:szCs w:val="20"/>
                        </w:rPr>
                        <m:t>mm</m:t>
                      </m:r>
                    </m:oMath>
                  </m:oMathPara>
                </w:p>
              </w:tc>
            </w:tr>
          </w:tbl>
          <w:p w14:paraId="2BE9DEFA" w14:textId="77777777" w:rsidR="001F3579" w:rsidRDefault="001F3579" w:rsidP="001F3579">
            <w:pPr>
              <w:tabs>
                <w:tab w:val="left" w:pos="4253"/>
              </w:tabs>
              <w:spacing w:line="360" w:lineRule="auto"/>
              <w:rPr>
                <w:szCs w:val="20"/>
              </w:rPr>
            </w:pPr>
          </w:p>
        </w:tc>
      </w:tr>
      <w:tr w:rsidR="001F3579" w14:paraId="13475E47" w14:textId="77777777" w:rsidTr="001F3579">
        <w:trPr>
          <w:trHeight w:val="134"/>
        </w:trPr>
        <w:tc>
          <w:tcPr>
            <w:tcW w:w="9576" w:type="dxa"/>
          </w:tcPr>
          <w:p w14:paraId="38A4B0A5" w14:textId="77777777" w:rsidR="001F3579" w:rsidRDefault="001F3579" w:rsidP="001F3579">
            <w:pPr>
              <w:tabs>
                <w:tab w:val="left" w:pos="4253"/>
              </w:tabs>
              <w:spacing w:line="360" w:lineRule="auto"/>
              <w:rPr>
                <w:szCs w:val="20"/>
              </w:rPr>
            </w:pPr>
            <w:r>
              <w:rPr>
                <w:szCs w:val="20"/>
              </w:rPr>
              <w:t xml:space="preserve">Loaded width </w:t>
            </w:r>
            <m:oMath>
              <m:r>
                <w:rPr>
                  <w:rFonts w:ascii="Cambria Math" w:hAnsi="Cambria Math"/>
                  <w:szCs w:val="20"/>
                </w:rPr>
                <m:t>c</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1F3579" w14:paraId="670E57ED" w14:textId="77777777" w:rsidTr="001F3579">
              <w:tc>
                <w:tcPr>
                  <w:tcW w:w="9356" w:type="dxa"/>
                </w:tcPr>
                <w:p w14:paraId="6C6B2F9C" w14:textId="0ECD4F87" w:rsidR="001F3579" w:rsidRPr="008D7913" w:rsidRDefault="001F3579" w:rsidP="001F3579">
                  <w:pPr>
                    <w:tabs>
                      <w:tab w:val="left" w:pos="4253"/>
                    </w:tabs>
                    <w:spacing w:line="360" w:lineRule="auto"/>
                    <w:rPr>
                      <w:szCs w:val="20"/>
                    </w:rPr>
                  </w:pPr>
                  <m:oMathPara>
                    <m:oMathParaPr>
                      <m:jc m:val="left"/>
                    </m:oMathParaPr>
                    <m:oMath>
                      <m:r>
                        <w:rPr>
                          <w:rFonts w:ascii="Cambria Math" w:hAnsi="Cambria Math"/>
                          <w:szCs w:val="20"/>
                        </w:rPr>
                        <m:t xml:space="preserve">c=25.00 </m:t>
                      </m:r>
                      <m:r>
                        <m:rPr>
                          <m:sty m:val="p"/>
                        </m:rPr>
                        <w:rPr>
                          <w:rFonts w:ascii="Cambria Math" w:hAnsi="Cambria Math"/>
                          <w:szCs w:val="20"/>
                        </w:rPr>
                        <m:t>mm</m:t>
                      </m:r>
                    </m:oMath>
                  </m:oMathPara>
                </w:p>
              </w:tc>
            </w:tr>
          </w:tbl>
          <w:p w14:paraId="2C4FFA70" w14:textId="77777777" w:rsidR="001F3579" w:rsidRDefault="001F3579" w:rsidP="001F3579">
            <w:pPr>
              <w:tabs>
                <w:tab w:val="left" w:pos="4253"/>
              </w:tabs>
              <w:spacing w:line="360" w:lineRule="auto"/>
              <w:rPr>
                <w:szCs w:val="20"/>
              </w:rPr>
            </w:pPr>
          </w:p>
        </w:tc>
      </w:tr>
      <w:tr w:rsidR="001F3579" w:rsidRPr="00602D5E" w14:paraId="6A155469" w14:textId="77777777" w:rsidTr="001F3579">
        <w:tc>
          <w:tcPr>
            <w:tcW w:w="9576" w:type="dxa"/>
          </w:tcPr>
          <w:p w14:paraId="1557EE05" w14:textId="77777777" w:rsidR="001F3579" w:rsidRDefault="001F3579" w:rsidP="001F3579">
            <w:pPr>
              <w:tabs>
                <w:tab w:val="left" w:pos="4253"/>
              </w:tabs>
              <w:spacing w:line="360" w:lineRule="auto"/>
              <w:rPr>
                <w:szCs w:val="20"/>
              </w:rPr>
            </w:pPr>
            <w:r>
              <w:rPr>
                <w:szCs w:val="20"/>
              </w:rPr>
              <w:t>Stresses</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F3579" w:rsidRPr="008C5AB3" w14:paraId="354EB894" w14:textId="77777777" w:rsidTr="001F3579">
              <w:tc>
                <w:tcPr>
                  <w:tcW w:w="9356" w:type="dxa"/>
                </w:tcPr>
                <w:p w14:paraId="005EC6A2" w14:textId="77777777" w:rsidR="001F3579" w:rsidRPr="00BF595E" w:rsidRDefault="00000000" w:rsidP="001F3579">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static</m:t>
                          </m:r>
                        </m:sub>
                      </m:sSub>
                      <m:r>
                        <w:rPr>
                          <w:rFonts w:ascii="Cambria Math" w:hAnsi="Cambria Math"/>
                          <w:szCs w:val="20"/>
                        </w:rPr>
                        <m:t xml:space="preserve">=2.73 </m:t>
                      </m:r>
                      <m:r>
                        <m:rPr>
                          <m:sty m:val="p"/>
                        </m:rPr>
                        <w:rPr>
                          <w:rFonts w:ascii="Cambria Math" w:hAnsi="Cambria Math"/>
                          <w:szCs w:val="20"/>
                        </w:rPr>
                        <m:t>MPa</m:t>
                      </m:r>
                    </m:oMath>
                  </m:oMathPara>
                </w:p>
                <w:p w14:paraId="3D6A626D" w14:textId="4EF6D2D3" w:rsidR="001F3579" w:rsidRPr="001F3579" w:rsidRDefault="00000000" w:rsidP="001F3579">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pulsating</m:t>
                          </m:r>
                        </m:sub>
                      </m:sSub>
                      <m:r>
                        <w:rPr>
                          <w:rFonts w:ascii="Cambria Math" w:hAnsi="Cambria Math"/>
                          <w:szCs w:val="20"/>
                        </w:rPr>
                        <m:t xml:space="preserve">=32.74 </m:t>
                      </m:r>
                      <m:r>
                        <m:rPr>
                          <m:sty m:val="p"/>
                        </m:rPr>
                        <w:rPr>
                          <w:rFonts w:ascii="Cambria Math" w:hAnsi="Cambria Math"/>
                          <w:szCs w:val="20"/>
                        </w:rPr>
                        <m:t>MPa</m:t>
                      </m:r>
                    </m:oMath>
                  </m:oMathPara>
                </w:p>
              </w:tc>
            </w:tr>
          </w:tbl>
          <w:p w14:paraId="280BDC76" w14:textId="4A657F33" w:rsidR="001F3579" w:rsidRPr="001F3579" w:rsidRDefault="001F3579" w:rsidP="001F3579">
            <w:pPr>
              <w:tabs>
                <w:tab w:val="left" w:pos="4253"/>
              </w:tabs>
              <w:spacing w:line="360" w:lineRule="auto"/>
              <w:rPr>
                <w:szCs w:val="20"/>
              </w:rPr>
            </w:pPr>
            <w:r w:rsidRPr="001F3579">
              <w:rPr>
                <w:szCs w:val="20"/>
              </w:rPr>
              <w:t xml:space="preserve">Since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per</m:t>
                  </m:r>
                </m:sub>
              </m:sSub>
            </m:oMath>
            <w:r w:rsidRPr="001F3579">
              <w:rPr>
                <w:szCs w:val="20"/>
              </w:rPr>
              <w:t xml:space="preserve">, failure of the </w:t>
            </w:r>
            <w:r>
              <w:rPr>
                <w:szCs w:val="20"/>
              </w:rPr>
              <w:t>blade</w:t>
            </w:r>
            <w:r w:rsidRPr="001F3579">
              <w:rPr>
                <w:szCs w:val="20"/>
              </w:rPr>
              <w:t xml:space="preserve"> due to tensile stress is not to be expected with a safety factor against rupture of at least </w:t>
            </w:r>
            <w:r>
              <w:rPr>
                <w:szCs w:val="20"/>
              </w:rPr>
              <w:t>2.1</w:t>
            </w:r>
            <w:r w:rsidRPr="001F3579">
              <w:rPr>
                <w:szCs w:val="20"/>
              </w:rPr>
              <w:t>.</w:t>
            </w:r>
          </w:p>
        </w:tc>
      </w:tr>
    </w:tbl>
    <w:p w14:paraId="654CFAA4" w14:textId="77777777" w:rsidR="001F3579" w:rsidRDefault="001F3579" w:rsidP="00F85D4F">
      <w:pPr>
        <w:tabs>
          <w:tab w:val="left" w:pos="4253"/>
        </w:tabs>
        <w:rPr>
          <w:szCs w:val="20"/>
        </w:rPr>
      </w:pPr>
    </w:p>
    <w:p w14:paraId="6AC186AA" w14:textId="77777777" w:rsidR="00DC41B4" w:rsidRDefault="00DC41B4" w:rsidP="00F85D4F">
      <w:pPr>
        <w:tabs>
          <w:tab w:val="left" w:pos="4253"/>
        </w:tabs>
        <w:rPr>
          <w:szCs w:val="20"/>
        </w:rPr>
      </w:pPr>
    </w:p>
    <w:p w14:paraId="5A907858" w14:textId="6849F363" w:rsidR="001F3579" w:rsidRDefault="002F7F70" w:rsidP="008A0F2F">
      <w:pPr>
        <w:pStyle w:val="Heading2"/>
      </w:pPr>
      <w:bookmarkStart w:id="43" w:name="_Toc483083796"/>
      <w:r>
        <w:rPr>
          <w:noProof/>
        </w:rPr>
        <mc:AlternateContent>
          <mc:Choice Requires="wpg">
            <w:drawing>
              <wp:anchor distT="0" distB="0" distL="114300" distR="114300" simplePos="0" relativeHeight="251604480" behindDoc="0" locked="0" layoutInCell="1" allowOverlap="1" wp14:anchorId="428E89DF" wp14:editId="4BE487FA">
                <wp:simplePos x="0" y="0"/>
                <wp:positionH relativeFrom="margin">
                  <wp:align>center</wp:align>
                </wp:positionH>
                <wp:positionV relativeFrom="paragraph">
                  <wp:posOffset>228600</wp:posOffset>
                </wp:positionV>
                <wp:extent cx="5737860" cy="2007235"/>
                <wp:effectExtent l="0" t="0" r="2540" b="0"/>
                <wp:wrapNone/>
                <wp:docPr id="87" name="Group 87"/>
                <wp:cNvGraphicFramePr/>
                <a:graphic xmlns:a="http://schemas.openxmlformats.org/drawingml/2006/main">
                  <a:graphicData uri="http://schemas.microsoft.com/office/word/2010/wordprocessingGroup">
                    <wpg:wgp>
                      <wpg:cNvGrpSpPr/>
                      <wpg:grpSpPr>
                        <a:xfrm>
                          <a:off x="0" y="0"/>
                          <a:ext cx="5737860" cy="2007235"/>
                          <a:chOff x="0" y="0"/>
                          <a:chExt cx="5737860" cy="2007235"/>
                        </a:xfrm>
                      </wpg:grpSpPr>
                      <wpg:grpSp>
                        <wpg:cNvPr id="82" name="Group 82"/>
                        <wpg:cNvGrpSpPr/>
                        <wpg:grpSpPr>
                          <a:xfrm>
                            <a:off x="0" y="99060"/>
                            <a:ext cx="5737860" cy="1908175"/>
                            <a:chOff x="0" y="0"/>
                            <a:chExt cx="5737860" cy="1908175"/>
                          </a:xfrm>
                        </wpg:grpSpPr>
                        <pic:pic xmlns:pic="http://schemas.openxmlformats.org/drawingml/2006/picture">
                          <pic:nvPicPr>
                            <pic:cNvPr id="6" name="Picture 6" descr="HINKLE22113:Screenshot (184).png"/>
                            <pic:cNvPicPr>
                              <a:picLocks noChangeAspect="1"/>
                            </pic:cNvPicPr>
                          </pic:nvPicPr>
                          <pic:blipFill rotWithShape="1">
                            <a:blip r:embed="rId84">
                              <a:extLst>
                                <a:ext uri="{28A0092B-C50C-407E-A947-70E740481C1C}">
                                  <a14:useLocalDpi xmlns:a14="http://schemas.microsoft.com/office/drawing/2010/main" val="0"/>
                                </a:ext>
                              </a:extLst>
                            </a:blip>
                            <a:srcRect l="17579" t="29107" r="3390" b="19205"/>
                            <a:stretch/>
                          </pic:blipFill>
                          <pic:spPr bwMode="auto">
                            <a:xfrm>
                              <a:off x="1099185" y="0"/>
                              <a:ext cx="4638675" cy="17062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8" name="Straight Arrow Connector 8"/>
                          <wps:cNvCnPr/>
                          <wps:spPr>
                            <a:xfrm>
                              <a:off x="3594100" y="1179830"/>
                              <a:ext cx="0" cy="480164"/>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 name="Straight Arrow Connector 18"/>
                          <wps:cNvCnPr/>
                          <wps:spPr>
                            <a:xfrm>
                              <a:off x="1437005" y="1179195"/>
                              <a:ext cx="0" cy="504825"/>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flipH="1">
                              <a:off x="868045" y="1186815"/>
                              <a:ext cx="571500"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77" name="Straight Arrow Connector 77"/>
                          <wps:cNvCnPr/>
                          <wps:spPr>
                            <a:xfrm>
                              <a:off x="3582670" y="1182370"/>
                              <a:ext cx="577850"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78" name="Text Box 78"/>
                          <wps:cNvSpPr txBox="1"/>
                          <wps:spPr>
                            <a:xfrm>
                              <a:off x="3581400" y="1544955"/>
                              <a:ext cx="895350" cy="3517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E899D6" w14:textId="7C839E06" w:rsidR="00782610" w:rsidRPr="00B7306A" w:rsidRDefault="00782610" w:rsidP="00B82E3E">
                                <w:pPr>
                                  <w:rPr>
                                    <w:szCs w:val="20"/>
                                  </w:rPr>
                                </w:pPr>
                                <w:r>
                                  <w:rPr>
                                    <w:szCs w:val="20"/>
                                  </w:rPr>
                                  <w:t>Weight 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9" name="Text Box 79"/>
                          <wps:cNvSpPr txBox="1"/>
                          <wps:spPr>
                            <a:xfrm>
                              <a:off x="3725545" y="1235710"/>
                              <a:ext cx="1114425" cy="3517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523740" w14:textId="6FD1045B" w:rsidR="00782610" w:rsidRPr="00B7306A" w:rsidRDefault="00782610" w:rsidP="00B82E3E">
                                <w:pPr>
                                  <w:rPr>
                                    <w:szCs w:val="20"/>
                                  </w:rPr>
                                </w:pPr>
                                <w:r>
                                  <w:rPr>
                                    <w:szCs w:val="20"/>
                                  </w:rPr>
                                  <w:t>Centrifugal 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 name="Text Box 80"/>
                          <wps:cNvSpPr txBox="1"/>
                          <wps:spPr>
                            <a:xfrm>
                              <a:off x="0" y="901065"/>
                              <a:ext cx="1114425" cy="3517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83A302" w14:textId="77777777" w:rsidR="00782610" w:rsidRPr="00B7306A" w:rsidRDefault="00782610" w:rsidP="00B82E3E">
                                <w:pPr>
                                  <w:rPr>
                                    <w:szCs w:val="20"/>
                                  </w:rPr>
                                </w:pPr>
                                <w:r>
                                  <w:rPr>
                                    <w:szCs w:val="20"/>
                                  </w:rPr>
                                  <w:t>Centrifugal 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 name="Text Box 81"/>
                          <wps:cNvSpPr txBox="1"/>
                          <wps:spPr>
                            <a:xfrm>
                              <a:off x="554355" y="1556385"/>
                              <a:ext cx="895350" cy="3517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FE4C29" w14:textId="77777777" w:rsidR="00782610" w:rsidRPr="00B7306A" w:rsidRDefault="00782610" w:rsidP="00B82E3E">
                                <w:pPr>
                                  <w:rPr>
                                    <w:szCs w:val="20"/>
                                  </w:rPr>
                                </w:pPr>
                                <w:r>
                                  <w:rPr>
                                    <w:szCs w:val="20"/>
                                  </w:rPr>
                                  <w:t>Weight 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86" name="Group 86"/>
                        <wpg:cNvGrpSpPr/>
                        <wpg:grpSpPr>
                          <a:xfrm>
                            <a:off x="3061335" y="0"/>
                            <a:ext cx="916940" cy="670086"/>
                            <a:chOff x="0" y="0"/>
                            <a:chExt cx="916940" cy="670086"/>
                          </a:xfrm>
                        </wpg:grpSpPr>
                        <wps:wsp>
                          <wps:cNvPr id="84" name="Text Box 78"/>
                          <wps:cNvSpPr txBox="1"/>
                          <wps:spPr>
                            <a:xfrm>
                              <a:off x="68580" y="0"/>
                              <a:ext cx="848360" cy="3517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53E16D" w14:textId="6BDD526D" w:rsidR="00782610" w:rsidRPr="00B7306A" w:rsidRDefault="00782610" w:rsidP="00B82E3E">
                                <w:pPr>
                                  <w:rPr>
                                    <w:szCs w:val="20"/>
                                  </w:rPr>
                                </w:pPr>
                                <w:r>
                                  <w:rPr>
                                    <w:szCs w:val="20"/>
                                  </w:rPr>
                                  <w:t>Driven Axis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5" name="Straight Connector 85"/>
                          <wps:cNvCnPr/>
                          <wps:spPr>
                            <a:xfrm flipH="1">
                              <a:off x="0" y="213360"/>
                              <a:ext cx="474802" cy="456726"/>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28E89DF" id="Group 87" o:spid="_x0000_s1418" style="position:absolute;margin-left:0;margin-top:18pt;width:451.8pt;height:158.05pt;z-index:251604480;mso-position-horizontal:center;mso-position-horizontal-relative:margin" coordsize="57378,20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">
                <v:group id="Group 82" o:spid="_x0000_s1419" style="position:absolute;top:990;width:57378;height:19082" coordsize="57378,1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icture 6" o:spid="_x0000_s1420" type="#_x0000_t75" alt="HINKLE22113:Screenshot (184).png" style="position:absolute;left:10991;width:46387;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">
                    <v:imagedata r:id="rId85" o:title="Screenshot (184)" croptop="19076f" cropbottom="12586f" cropleft="11521f" cropright="2222f"/>
                  </v:shape>
                  <v:shape id="Straight Arrow Connector 8" o:spid="_x0000_s1421" type="#_x0000_t32" style="position:absolute;left:35941;top:11798;width:0;height:4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" strokecolor="black [3213]" strokeweight="1.5pt">
                    <v:stroke endarrow="block"/>
                  </v:shape>
                  <v:shape id="Straight Arrow Connector 18" o:spid="_x0000_s1422" type="#_x0000_t32" style="position:absolute;left:14370;top:1179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" strokecolor="black [3213]" strokeweight="1.5pt">
                    <v:stroke endarrow="block"/>
                  </v:shape>
                  <v:shape id="Straight Arrow Connector 29" o:spid="_x0000_s1423" type="#_x0000_t32" style="position:absolute;left:8680;top:11868;width:57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" strokecolor="black [3213]" strokeweight="1.5pt">
                    <v:stroke endarrow="block"/>
                  </v:shape>
                  <v:shape id="Straight Arrow Connector 77" o:spid="_x0000_s1424" type="#_x0000_t32" style="position:absolute;left:35826;top:11823;width:5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" strokecolor="black [3213]" strokeweight="1.5pt">
                    <v:stroke endarrow="block"/>
                  </v:shape>
                  <v:shape id="Text Box 78" o:spid="_x0000_s1425" type="#_x0000_t202" style="position:absolute;left:35814;top:15449;width:8953;height:3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" filled="f" stroked="f">
                    <v:textbox>
                      <w:txbxContent>
                        <w:p w14:paraId="47E899D6" w14:textId="7C839E06" w:rsidR="00782610" w:rsidRPr="00B7306A" w:rsidRDefault="00782610" w:rsidP="00B82E3E">
                          <w:pPr>
                            <w:rPr>
                              <w:szCs w:val="20"/>
                            </w:rPr>
                          </w:pPr>
                          <w:r>
                            <w:rPr>
                              <w:szCs w:val="20"/>
                            </w:rPr>
                            <w:t>Weight force</w:t>
                          </w:r>
                        </w:p>
                      </w:txbxContent>
                    </v:textbox>
                  </v:shape>
                  <v:shape id="Text Box 79" o:spid="_x0000_s1426" type="#_x0000_t202" style="position:absolute;left:37255;top:12357;width:11144;height:3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" filled="f" stroked="f">
                    <v:textbox>
                      <w:txbxContent>
                        <w:p w14:paraId="60523740" w14:textId="6FD1045B" w:rsidR="00782610" w:rsidRPr="00B7306A" w:rsidRDefault="00782610" w:rsidP="00B82E3E">
                          <w:pPr>
                            <w:rPr>
                              <w:szCs w:val="20"/>
                            </w:rPr>
                          </w:pPr>
                          <w:r>
                            <w:rPr>
                              <w:szCs w:val="20"/>
                            </w:rPr>
                            <w:t>Centrifugal force</w:t>
                          </w:r>
                        </w:p>
                      </w:txbxContent>
                    </v:textbox>
                  </v:shape>
                  <v:shape id="Text Box 80" o:spid="_x0000_s1427" type="#_x0000_t202" style="position:absolute;top:9010;width:11144;height:3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" filled="f" stroked="f">
                    <v:textbox>
                      <w:txbxContent>
                        <w:p w14:paraId="2783A302" w14:textId="77777777" w:rsidR="00782610" w:rsidRPr="00B7306A" w:rsidRDefault="00782610" w:rsidP="00B82E3E">
                          <w:pPr>
                            <w:rPr>
                              <w:szCs w:val="20"/>
                            </w:rPr>
                          </w:pPr>
                          <w:r>
                            <w:rPr>
                              <w:szCs w:val="20"/>
                            </w:rPr>
                            <w:t>Centrifugal force</w:t>
                          </w:r>
                        </w:p>
                      </w:txbxContent>
                    </v:textbox>
                  </v:shape>
                  <v:shape id="Text Box 81" o:spid="_x0000_s1428" type="#_x0000_t202" style="position:absolute;left:5543;top:15563;width:8954;height:3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" filled="f" stroked="f">
                    <v:textbox>
                      <w:txbxContent>
                        <w:p w14:paraId="04FE4C29" w14:textId="77777777" w:rsidR="00782610" w:rsidRPr="00B7306A" w:rsidRDefault="00782610" w:rsidP="00B82E3E">
                          <w:pPr>
                            <w:rPr>
                              <w:szCs w:val="20"/>
                            </w:rPr>
                          </w:pPr>
                          <w:r>
                            <w:rPr>
                              <w:szCs w:val="20"/>
                            </w:rPr>
                            <w:t>Weight force</w:t>
                          </w:r>
                        </w:p>
                      </w:txbxContent>
                    </v:textbox>
                  </v:shape>
                </v:group>
                <v:group id="Group 86" o:spid="_x0000_s1429" style="position:absolute;left:30613;width:9169;height:6700" coordsize="9169,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Text Box 78" o:spid="_x0000_s1430" type="#_x0000_t202" style="position:absolute;left:685;width:8484;height:35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" filled="f" stroked="f">
                    <v:textbox>
                      <w:txbxContent>
                        <w:p w14:paraId="3B53E16D" w14:textId="6BDD526D" w:rsidR="00782610" w:rsidRPr="00B7306A" w:rsidRDefault="00782610" w:rsidP="00B82E3E">
                          <w:pPr>
                            <w:rPr>
                              <w:szCs w:val="20"/>
                            </w:rPr>
                          </w:pPr>
                          <w:r>
                            <w:rPr>
                              <w:szCs w:val="20"/>
                            </w:rPr>
                            <w:t>Driven Axis</w:t>
                          </w:r>
                        </w:p>
                      </w:txbxContent>
                    </v:textbox>
                  </v:shape>
                  <v:line id="Straight Connector 85" o:spid="_x0000_s1431" style="position:absolute;flip:x;visibility:visible;mso-wrap-style:square" from="0,2133" to="4748,6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" strokecolor="black [3213]" strokeweight=".5pt"/>
                </v:group>
                <w10:wrap anchorx="margin"/>
              </v:group>
            </w:pict>
          </mc:Fallback>
        </mc:AlternateContent>
      </w:r>
      <w:r w:rsidR="00641C22">
        <w:t>Casting Arm</w:t>
      </w:r>
      <w:r w:rsidR="001F3579" w:rsidRPr="001D2E18">
        <w:t xml:space="preserve"> Assembly</w:t>
      </w:r>
      <w:bookmarkEnd w:id="43"/>
    </w:p>
    <w:p w14:paraId="553841E4" w14:textId="6F9C82E2" w:rsidR="001F3579" w:rsidRDefault="001F3579" w:rsidP="00F85D4F">
      <w:pPr>
        <w:tabs>
          <w:tab w:val="left" w:pos="4253"/>
        </w:tabs>
        <w:rPr>
          <w:szCs w:val="20"/>
        </w:rPr>
      </w:pPr>
    </w:p>
    <w:p w14:paraId="3A58C786" w14:textId="77777777" w:rsidR="000D73DD" w:rsidRDefault="000D73DD" w:rsidP="00F85D4F">
      <w:pPr>
        <w:tabs>
          <w:tab w:val="left" w:pos="4253"/>
        </w:tabs>
        <w:rPr>
          <w:szCs w:val="20"/>
        </w:rPr>
      </w:pPr>
    </w:p>
    <w:p w14:paraId="7AEB2E0D" w14:textId="2B782FE1" w:rsidR="000D73DD" w:rsidRDefault="000D73DD" w:rsidP="00F85D4F">
      <w:pPr>
        <w:tabs>
          <w:tab w:val="left" w:pos="4253"/>
        </w:tabs>
        <w:rPr>
          <w:szCs w:val="20"/>
        </w:rPr>
      </w:pPr>
    </w:p>
    <w:p w14:paraId="2B52A8C7" w14:textId="77777777" w:rsidR="000D73DD" w:rsidRDefault="000D73DD" w:rsidP="00F85D4F">
      <w:pPr>
        <w:tabs>
          <w:tab w:val="left" w:pos="4253"/>
        </w:tabs>
        <w:rPr>
          <w:szCs w:val="20"/>
        </w:rPr>
      </w:pPr>
    </w:p>
    <w:p w14:paraId="1D219E1B" w14:textId="216DC87E" w:rsidR="000D73DD" w:rsidRDefault="000D73DD" w:rsidP="00F85D4F">
      <w:pPr>
        <w:tabs>
          <w:tab w:val="left" w:pos="4253"/>
        </w:tabs>
        <w:rPr>
          <w:szCs w:val="20"/>
        </w:rPr>
      </w:pPr>
    </w:p>
    <w:p w14:paraId="2DBB340C" w14:textId="6C670DC0" w:rsidR="000D73DD" w:rsidRDefault="000D73DD" w:rsidP="00F85D4F">
      <w:pPr>
        <w:tabs>
          <w:tab w:val="left" w:pos="4253"/>
        </w:tabs>
        <w:rPr>
          <w:szCs w:val="20"/>
        </w:rPr>
      </w:pPr>
    </w:p>
    <w:p w14:paraId="01C879B8" w14:textId="733682F7" w:rsidR="000D73DD" w:rsidRDefault="000D73DD" w:rsidP="00F85D4F">
      <w:pPr>
        <w:tabs>
          <w:tab w:val="left" w:pos="4253"/>
        </w:tabs>
        <w:rPr>
          <w:szCs w:val="20"/>
        </w:rPr>
      </w:pPr>
    </w:p>
    <w:p w14:paraId="02F234A8" w14:textId="77D5FB38" w:rsidR="000D73DD" w:rsidRDefault="000D73DD" w:rsidP="00F85D4F">
      <w:pPr>
        <w:tabs>
          <w:tab w:val="left" w:pos="4253"/>
        </w:tabs>
        <w:rPr>
          <w:szCs w:val="20"/>
        </w:rPr>
      </w:pPr>
    </w:p>
    <w:p w14:paraId="20DAB5FA" w14:textId="07A1E139" w:rsidR="000D73DD" w:rsidRDefault="000D73DD" w:rsidP="00F85D4F">
      <w:pPr>
        <w:tabs>
          <w:tab w:val="left" w:pos="4253"/>
        </w:tabs>
        <w:rPr>
          <w:szCs w:val="20"/>
        </w:rPr>
      </w:pPr>
    </w:p>
    <w:p w14:paraId="0183F0FD" w14:textId="77777777" w:rsidR="000D73DD" w:rsidRDefault="000D73DD" w:rsidP="00F85D4F">
      <w:pPr>
        <w:tabs>
          <w:tab w:val="left" w:pos="4253"/>
        </w:tabs>
        <w:rPr>
          <w:szCs w:val="20"/>
        </w:rPr>
      </w:pPr>
    </w:p>
    <w:p w14:paraId="136503F6" w14:textId="77777777" w:rsidR="00B82E3E" w:rsidRPr="008B2549" w:rsidRDefault="00B82E3E" w:rsidP="00F85D4F">
      <w:pPr>
        <w:tabs>
          <w:tab w:val="left" w:pos="4253"/>
        </w:tabs>
        <w:rPr>
          <w:sz w:val="12"/>
          <w:szCs w:val="12"/>
        </w:rPr>
      </w:pPr>
    </w:p>
    <w:p w14:paraId="4C74D09F" w14:textId="1EC3CAC2" w:rsidR="000D73DD" w:rsidRDefault="000D73DD" w:rsidP="000D73DD">
      <w:pPr>
        <w:spacing w:line="360" w:lineRule="auto"/>
        <w:jc w:val="center"/>
        <w:rPr>
          <w:i/>
          <w:color w:val="808080" w:themeColor="background1" w:themeShade="80"/>
          <w:szCs w:val="20"/>
        </w:rPr>
      </w:pPr>
      <w:r w:rsidRPr="00AA4953">
        <w:rPr>
          <w:i/>
          <w:color w:val="808080" w:themeColor="background1" w:themeShade="80"/>
          <w:szCs w:val="20"/>
        </w:rPr>
        <w:t>Figure</w:t>
      </w:r>
      <w:r w:rsidR="007A5EE4">
        <w:rPr>
          <w:i/>
          <w:color w:val="808080" w:themeColor="background1" w:themeShade="80"/>
          <w:szCs w:val="20"/>
        </w:rPr>
        <w:t xml:space="preserve"> 7.9</w:t>
      </w:r>
      <w:r w:rsidRPr="00AA4953">
        <w:rPr>
          <w:i/>
          <w:color w:val="808080" w:themeColor="background1" w:themeShade="80"/>
          <w:szCs w:val="20"/>
        </w:rPr>
        <w:t xml:space="preserve">: Schematic of </w:t>
      </w:r>
      <w:r w:rsidR="00735E09">
        <w:rPr>
          <w:i/>
          <w:color w:val="808080" w:themeColor="background1" w:themeShade="80"/>
          <w:szCs w:val="20"/>
        </w:rPr>
        <w:t>casting arm</w:t>
      </w:r>
      <w:r>
        <w:rPr>
          <w:i/>
          <w:color w:val="808080" w:themeColor="background1" w:themeShade="80"/>
          <w:szCs w:val="20"/>
        </w:rPr>
        <w:t xml:space="preserve"> assembly </w:t>
      </w:r>
      <w:r w:rsidRPr="00AA4953">
        <w:rPr>
          <w:i/>
          <w:color w:val="808080" w:themeColor="background1" w:themeShade="80"/>
          <w:szCs w:val="20"/>
        </w:rPr>
        <w:t xml:space="preserve">showing components and forces </w:t>
      </w:r>
      <w:r>
        <w:rPr>
          <w:i/>
          <w:color w:val="808080" w:themeColor="background1" w:themeShade="80"/>
          <w:szCs w:val="20"/>
        </w:rPr>
        <w:t>relevant for calculations</w:t>
      </w:r>
    </w:p>
    <w:p w14:paraId="25B40570" w14:textId="77777777" w:rsidR="00DC41B4" w:rsidRDefault="00DC41B4" w:rsidP="000D73DD">
      <w:pPr>
        <w:spacing w:line="360" w:lineRule="auto"/>
        <w:jc w:val="center"/>
        <w:rPr>
          <w:i/>
          <w:color w:val="808080" w:themeColor="background1" w:themeShade="80"/>
          <w:szCs w:val="20"/>
        </w:rPr>
      </w:pPr>
    </w:p>
    <w:p w14:paraId="137087F7" w14:textId="77777777" w:rsidR="00DC41B4" w:rsidRDefault="00DC41B4" w:rsidP="000D73DD">
      <w:pPr>
        <w:spacing w:line="360" w:lineRule="auto"/>
        <w:jc w:val="center"/>
        <w:rPr>
          <w:i/>
          <w:color w:val="808080" w:themeColor="background1" w:themeShade="80"/>
          <w:szCs w:val="20"/>
        </w:rPr>
      </w:pPr>
    </w:p>
    <w:p w14:paraId="60F5DED0" w14:textId="77777777" w:rsidR="00DC41B4" w:rsidRDefault="00DC41B4" w:rsidP="000D73DD">
      <w:pPr>
        <w:spacing w:line="360" w:lineRule="auto"/>
        <w:jc w:val="center"/>
        <w:rPr>
          <w:i/>
          <w:color w:val="808080" w:themeColor="background1" w:themeShade="80"/>
          <w:szCs w:val="20"/>
        </w:rPr>
      </w:pPr>
    </w:p>
    <w:p w14:paraId="2AD5E81E" w14:textId="77777777" w:rsidR="00DC41B4" w:rsidRDefault="00DC41B4" w:rsidP="000D73DD">
      <w:pPr>
        <w:spacing w:line="360" w:lineRule="auto"/>
        <w:jc w:val="center"/>
        <w:rPr>
          <w:i/>
          <w:color w:val="808080" w:themeColor="background1" w:themeShade="80"/>
          <w:szCs w:val="20"/>
        </w:rPr>
      </w:pPr>
    </w:p>
    <w:p w14:paraId="26C7869B" w14:textId="77777777" w:rsidR="00DC41B4" w:rsidRDefault="00DC41B4" w:rsidP="000D73DD">
      <w:pPr>
        <w:spacing w:line="360" w:lineRule="auto"/>
        <w:jc w:val="center"/>
        <w:rPr>
          <w:i/>
          <w:color w:val="808080" w:themeColor="background1" w:themeShade="80"/>
          <w:szCs w:val="20"/>
        </w:rPr>
      </w:pPr>
    </w:p>
    <w:p w14:paraId="527BA1F9" w14:textId="77777777" w:rsidR="00DC41B4" w:rsidRDefault="00DC41B4" w:rsidP="000D73DD">
      <w:pPr>
        <w:spacing w:line="360" w:lineRule="auto"/>
        <w:jc w:val="center"/>
        <w:rPr>
          <w:i/>
          <w:color w:val="808080" w:themeColor="background1" w:themeShade="80"/>
          <w:szCs w:val="20"/>
        </w:rPr>
      </w:pPr>
    </w:p>
    <w:p w14:paraId="6D4133A3" w14:textId="77777777" w:rsidR="00DC41B4" w:rsidRDefault="00DC41B4" w:rsidP="000D73DD">
      <w:pPr>
        <w:spacing w:line="360" w:lineRule="auto"/>
        <w:jc w:val="center"/>
        <w:rPr>
          <w:i/>
          <w:color w:val="808080" w:themeColor="background1" w:themeShade="80"/>
          <w:szCs w:val="20"/>
        </w:rPr>
      </w:pPr>
    </w:p>
    <w:p w14:paraId="2D43A287" w14:textId="77B1147C" w:rsidR="00827DF9" w:rsidRPr="00F85D4F" w:rsidRDefault="00A332C1" w:rsidP="008A0F2F">
      <w:pPr>
        <w:pStyle w:val="Heading3"/>
      </w:pPr>
      <w:bookmarkStart w:id="44" w:name="_Toc483083797"/>
      <w:r>
        <w:lastRenderedPageBreak/>
        <w:t>Counterweight arm</w:t>
      </w:r>
      <w:bookmarkEnd w:id="44"/>
    </w:p>
    <w:p w14:paraId="772B4C56" w14:textId="1701871C" w:rsidR="00A332C1" w:rsidRDefault="00827DF9" w:rsidP="00914538">
      <w:pPr>
        <w:spacing w:line="360" w:lineRule="auto"/>
        <w:ind w:firstLine="720"/>
        <w:jc w:val="both"/>
        <w:rPr>
          <w:szCs w:val="20"/>
        </w:rPr>
      </w:pPr>
      <w:r>
        <w:rPr>
          <w:szCs w:val="20"/>
        </w:rPr>
        <w:t xml:space="preserve">The moment created by the centrifugal force and the weight force of the articulated arm assembly is transferred through the pin joint to the counterweight arm. On the opposite side of the machine, the </w:t>
      </w:r>
      <w:r w:rsidRPr="007A5EE4">
        <w:rPr>
          <w:szCs w:val="20"/>
        </w:rPr>
        <w:t>counterweight acts to keep the center of mass of the entire casting arm centered at the axis of rotation (driven axis in figure</w:t>
      </w:r>
      <w:r w:rsidR="007A5EE4" w:rsidRPr="007A5EE4">
        <w:rPr>
          <w:szCs w:val="20"/>
        </w:rPr>
        <w:t xml:space="preserve"> 7.9</w:t>
      </w:r>
      <w:r w:rsidRPr="007A5EE4">
        <w:rPr>
          <w:szCs w:val="20"/>
        </w:rPr>
        <w:t>).</w:t>
      </w:r>
      <w:r>
        <w:rPr>
          <w:szCs w:val="20"/>
        </w:rPr>
        <w:t xml:space="preserve"> </w:t>
      </w:r>
    </w:p>
    <w:p w14:paraId="527E97DF" w14:textId="0312DB44" w:rsidR="00961A3B" w:rsidRDefault="00914538" w:rsidP="00A332C1">
      <w:pPr>
        <w:spacing w:line="360" w:lineRule="auto"/>
        <w:ind w:firstLine="720"/>
        <w:rPr>
          <w:szCs w:val="20"/>
        </w:rPr>
      </w:pPr>
      <w:r>
        <w:rPr>
          <w:noProof/>
          <w:szCs w:val="20"/>
        </w:rPr>
        <mc:AlternateContent>
          <mc:Choice Requires="wpg">
            <w:drawing>
              <wp:anchor distT="0" distB="0" distL="114300" distR="114300" simplePos="0" relativeHeight="251637248" behindDoc="0" locked="0" layoutInCell="1" allowOverlap="1" wp14:anchorId="6E6808B2" wp14:editId="144DFE7C">
                <wp:simplePos x="0" y="0"/>
                <wp:positionH relativeFrom="margin">
                  <wp:align>center</wp:align>
                </wp:positionH>
                <wp:positionV relativeFrom="paragraph">
                  <wp:posOffset>-1905</wp:posOffset>
                </wp:positionV>
                <wp:extent cx="5555818" cy="2743201"/>
                <wp:effectExtent l="0" t="0" r="0" b="0"/>
                <wp:wrapNone/>
                <wp:docPr id="35851" name="Group 35851"/>
                <wp:cNvGraphicFramePr/>
                <a:graphic xmlns:a="http://schemas.openxmlformats.org/drawingml/2006/main">
                  <a:graphicData uri="http://schemas.microsoft.com/office/word/2010/wordprocessingGroup">
                    <wpg:wgp>
                      <wpg:cNvGrpSpPr/>
                      <wpg:grpSpPr>
                        <a:xfrm>
                          <a:off x="0" y="0"/>
                          <a:ext cx="5555818" cy="2743201"/>
                          <a:chOff x="0" y="-1"/>
                          <a:chExt cx="5362396" cy="2648889"/>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g:grpSp>
                        <wpg:cNvPr id="35844" name="Group 35844"/>
                        <wpg:cNvGrpSpPr/>
                        <wpg:grpSpPr>
                          <a:xfrm>
                            <a:off x="2456180" y="472440"/>
                            <a:ext cx="118110" cy="117475"/>
                            <a:chOff x="0" y="0"/>
                            <a:chExt cx="118110" cy="117475"/>
                          </a:xfrm>
                        </wpg:grpSpPr>
                        <wps:wsp>
                          <wps:cNvPr id="217" name="Isosceles Triangle 217"/>
                          <wps:cNvSpPr/>
                          <wps:spPr>
                            <a:xfrm>
                              <a:off x="0" y="0"/>
                              <a:ext cx="114300" cy="98425"/>
                            </a:xfrm>
                            <a:prstGeom prst="triangle">
                              <a:avLst/>
                            </a:prstGeom>
                            <a:noFill/>
                            <a:ln w="952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Connector 223"/>
                          <wps:cNvCnPr/>
                          <wps:spPr>
                            <a:xfrm>
                              <a:off x="89535" y="98425"/>
                              <a:ext cx="28575" cy="1905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841" name="Straight Connector 35841"/>
                          <wps:cNvCnPr/>
                          <wps:spPr>
                            <a:xfrm>
                              <a:off x="3175" y="98425"/>
                              <a:ext cx="28575" cy="1905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35843" name="Straight Connector 35843"/>
                          <wps:cNvCnPr/>
                          <wps:spPr>
                            <a:xfrm>
                              <a:off x="48895" y="98425"/>
                              <a:ext cx="28575" cy="19050"/>
                            </a:xfrm>
                            <a:prstGeom prst="line">
                              <a:avLst/>
                            </a:prstGeom>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g:cNvPr id="35850" name="Group 35850"/>
                        <wpg:cNvGrpSpPr/>
                        <wpg:grpSpPr>
                          <a:xfrm>
                            <a:off x="0" y="-1"/>
                            <a:ext cx="5362396" cy="2648889"/>
                            <a:chOff x="0" y="-1"/>
                            <a:chExt cx="5362396" cy="2648889"/>
                          </a:xfrm>
                        </wpg:grpSpPr>
                        <wpg:grpSp>
                          <wpg:cNvPr id="213" name="Group 213"/>
                          <wpg:cNvGrpSpPr/>
                          <wpg:grpSpPr>
                            <a:xfrm>
                              <a:off x="681355" y="58420"/>
                              <a:ext cx="2755265" cy="2489200"/>
                              <a:chOff x="0" y="0"/>
                              <a:chExt cx="2755265" cy="2489778"/>
                            </a:xfrm>
                          </wpg:grpSpPr>
                          <wpg:grpSp>
                            <wpg:cNvPr id="207" name="Group 207"/>
                            <wpg:cNvGrpSpPr/>
                            <wpg:grpSpPr>
                              <a:xfrm>
                                <a:off x="1905" y="0"/>
                                <a:ext cx="2753360" cy="855469"/>
                                <a:chOff x="-2540" y="0"/>
                                <a:chExt cx="2753360" cy="855469"/>
                              </a:xfrm>
                            </wpg:grpSpPr>
                            <wps:wsp>
                              <wps:cNvPr id="162" name="Straight Connector 162"/>
                              <wps:cNvCnPr/>
                              <wps:spPr>
                                <a:xfrm>
                                  <a:off x="-2540" y="391160"/>
                                  <a:ext cx="258064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164" name="Straight Connector 164"/>
                              <wps:cNvCnPr/>
                              <wps:spPr>
                                <a:xfrm flipV="1">
                                  <a:off x="1826260" y="515744"/>
                                  <a:ext cx="0" cy="339725"/>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6" name="Straight Connector 166"/>
                              <wps:cNvCnPr/>
                              <wps:spPr>
                                <a:xfrm>
                                  <a:off x="2573655" y="0"/>
                                  <a:ext cx="0" cy="374015"/>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9" name="Straight Connector 169"/>
                              <wps:cNvCnPr/>
                              <wps:spPr>
                                <a:xfrm>
                                  <a:off x="5715" y="1905"/>
                                  <a:ext cx="0" cy="374015"/>
                                </a:xfrm>
                                <a:prstGeom prst="line">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73" name="Circular Arrow 35853"/>
                              <wps:cNvSpPr/>
                              <wps:spPr>
                                <a:xfrm rot="5400000">
                                  <a:off x="2566988" y="338137"/>
                                  <a:ext cx="245110" cy="122555"/>
                                </a:xfrm>
                                <a:custGeom>
                                  <a:avLst/>
                                  <a:gdLst>
                                    <a:gd name="connsiteX0" fmla="*/ 61119 w 977900"/>
                                    <a:gd name="connsiteY0" fmla="*/ 488950 h 977900"/>
                                    <a:gd name="connsiteX1" fmla="*/ 428533 w 977900"/>
                                    <a:gd name="connsiteY1" fmla="*/ 65406 h 977900"/>
                                    <a:gd name="connsiteX2" fmla="*/ 899717 w 977900"/>
                                    <a:gd name="connsiteY2" fmla="*/ 369326 h 977900"/>
                                    <a:gd name="connsiteX3" fmla="*/ 957840 w 977900"/>
                                    <a:gd name="connsiteY3" fmla="*/ 369326 h 977900"/>
                                    <a:gd name="connsiteX4" fmla="*/ 855663 w 977900"/>
                                    <a:gd name="connsiteY4" fmla="*/ 488950 h 977900"/>
                                    <a:gd name="connsiteX5" fmla="*/ 713365 w 977900"/>
                                    <a:gd name="connsiteY5" fmla="*/ 369326 h 977900"/>
                                    <a:gd name="connsiteX6" fmla="*/ 770158 w 977900"/>
                                    <a:gd name="connsiteY6" fmla="*/ 369326 h 977900"/>
                                    <a:gd name="connsiteX7" fmla="*/ 427908 w 977900"/>
                                    <a:gd name="connsiteY7" fmla="*/ 189514 h 977900"/>
                                    <a:gd name="connsiteX8" fmla="*/ 183356 w 977900"/>
                                    <a:gd name="connsiteY8" fmla="*/ 488949 h 977900"/>
                                    <a:gd name="connsiteX9" fmla="*/ 61119 w 977900"/>
                                    <a:gd name="connsiteY9" fmla="*/ 488950 h 977900"/>
                                    <a:gd name="connsiteX0" fmla="*/ 0 w 843541"/>
                                    <a:gd name="connsiteY0" fmla="*/ 393051 h 424801"/>
                                    <a:gd name="connsiteX1" fmla="*/ 314233 w 843541"/>
                                    <a:gd name="connsiteY1" fmla="*/ 1257 h 424801"/>
                                    <a:gd name="connsiteX2" fmla="*/ 785417 w 843541"/>
                                    <a:gd name="connsiteY2" fmla="*/ 305177 h 424801"/>
                                    <a:gd name="connsiteX3" fmla="*/ 843540 w 843541"/>
                                    <a:gd name="connsiteY3" fmla="*/ 305177 h 424801"/>
                                    <a:gd name="connsiteX4" fmla="*/ 741363 w 843541"/>
                                    <a:gd name="connsiteY4" fmla="*/ 424801 h 424801"/>
                                    <a:gd name="connsiteX5" fmla="*/ 599065 w 843541"/>
                                    <a:gd name="connsiteY5" fmla="*/ 305177 h 424801"/>
                                    <a:gd name="connsiteX6" fmla="*/ 655858 w 843541"/>
                                    <a:gd name="connsiteY6" fmla="*/ 305177 h 424801"/>
                                    <a:gd name="connsiteX7" fmla="*/ 313608 w 843541"/>
                                    <a:gd name="connsiteY7" fmla="*/ 125365 h 424801"/>
                                    <a:gd name="connsiteX8" fmla="*/ 69056 w 843541"/>
                                    <a:gd name="connsiteY8" fmla="*/ 424800 h 424801"/>
                                    <a:gd name="connsiteX9" fmla="*/ 0 w 843541"/>
                                    <a:gd name="connsiteY9" fmla="*/ 393051 h 424801"/>
                                    <a:gd name="connsiteX0" fmla="*/ 0 w 843540"/>
                                    <a:gd name="connsiteY0" fmla="*/ 344860 h 376610"/>
                                    <a:gd name="connsiteX1" fmla="*/ 342748 w 843540"/>
                                    <a:gd name="connsiteY1" fmla="*/ 1972 h 376610"/>
                                    <a:gd name="connsiteX2" fmla="*/ 785417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843540"/>
                                    <a:gd name="connsiteY0" fmla="*/ 344860 h 376610"/>
                                    <a:gd name="connsiteX1" fmla="*/ 342748 w 843540"/>
                                    <a:gd name="connsiteY1" fmla="*/ 1972 h 376610"/>
                                    <a:gd name="connsiteX2" fmla="*/ 715779 w 843540"/>
                                    <a:gd name="connsiteY2" fmla="*/ 256986 h 376610"/>
                                    <a:gd name="connsiteX3" fmla="*/ 843540 w 843540"/>
                                    <a:gd name="connsiteY3" fmla="*/ 256986 h 376610"/>
                                    <a:gd name="connsiteX4" fmla="*/ 741363 w 843540"/>
                                    <a:gd name="connsiteY4" fmla="*/ 376610 h 376610"/>
                                    <a:gd name="connsiteX5" fmla="*/ 599065 w 843540"/>
                                    <a:gd name="connsiteY5" fmla="*/ 256986 h 376610"/>
                                    <a:gd name="connsiteX6" fmla="*/ 655858 w 843540"/>
                                    <a:gd name="connsiteY6" fmla="*/ 256986 h 376610"/>
                                    <a:gd name="connsiteX7" fmla="*/ 313608 w 843540"/>
                                    <a:gd name="connsiteY7" fmla="*/ 77174 h 376610"/>
                                    <a:gd name="connsiteX8" fmla="*/ 69056 w 843540"/>
                                    <a:gd name="connsiteY8" fmla="*/ 376609 h 376610"/>
                                    <a:gd name="connsiteX9" fmla="*/ 0 w 843540"/>
                                    <a:gd name="connsiteY9" fmla="*/ 344860 h 376610"/>
                                    <a:gd name="connsiteX0" fmla="*/ 0 w 778254"/>
                                    <a:gd name="connsiteY0" fmla="*/ 344860 h 376610"/>
                                    <a:gd name="connsiteX1" fmla="*/ 342748 w 778254"/>
                                    <a:gd name="connsiteY1" fmla="*/ 1972 h 376610"/>
                                    <a:gd name="connsiteX2" fmla="*/ 715779 w 778254"/>
                                    <a:gd name="connsiteY2" fmla="*/ 256986 h 376610"/>
                                    <a:gd name="connsiteX3" fmla="*/ 778254 w 778254"/>
                                    <a:gd name="connsiteY3" fmla="*/ 261340 h 376610"/>
                                    <a:gd name="connsiteX4" fmla="*/ 741363 w 778254"/>
                                    <a:gd name="connsiteY4" fmla="*/ 376610 h 376610"/>
                                    <a:gd name="connsiteX5" fmla="*/ 599065 w 778254"/>
                                    <a:gd name="connsiteY5" fmla="*/ 256986 h 376610"/>
                                    <a:gd name="connsiteX6" fmla="*/ 655858 w 778254"/>
                                    <a:gd name="connsiteY6" fmla="*/ 256986 h 376610"/>
                                    <a:gd name="connsiteX7" fmla="*/ 313608 w 778254"/>
                                    <a:gd name="connsiteY7" fmla="*/ 77174 h 376610"/>
                                    <a:gd name="connsiteX8" fmla="*/ 69056 w 778254"/>
                                    <a:gd name="connsiteY8" fmla="*/ 376609 h 376610"/>
                                    <a:gd name="connsiteX9" fmla="*/ 0 w 778254"/>
                                    <a:gd name="connsiteY9" fmla="*/ 344860 h 376610"/>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77174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69056 w 778254"/>
                                    <a:gd name="connsiteY8" fmla="*/ 376609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59735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13608 w 778254"/>
                                    <a:gd name="connsiteY7" fmla="*/ 47019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55858 w 778254"/>
                                    <a:gd name="connsiteY6" fmla="*/ 256986 h 415805"/>
                                    <a:gd name="connsiteX7" fmla="*/ 326304 w 778254"/>
                                    <a:gd name="connsiteY7" fmla="*/ 41933 h 415805"/>
                                    <a:gd name="connsiteX8" fmla="*/ 47292 w 778254"/>
                                    <a:gd name="connsiteY8" fmla="*/ 346092 h 415805"/>
                                    <a:gd name="connsiteX9" fmla="*/ 0 w 778254"/>
                                    <a:gd name="connsiteY9" fmla="*/ 344860 h 415805"/>
                                    <a:gd name="connsiteX0" fmla="*/ 0 w 778254"/>
                                    <a:gd name="connsiteY0" fmla="*/ 344860 h 415805"/>
                                    <a:gd name="connsiteX1" fmla="*/ 342748 w 778254"/>
                                    <a:gd name="connsiteY1" fmla="*/ 1972 h 415805"/>
                                    <a:gd name="connsiteX2" fmla="*/ 715779 w 778254"/>
                                    <a:gd name="connsiteY2" fmla="*/ 256986 h 415805"/>
                                    <a:gd name="connsiteX3" fmla="*/ 778254 w 778254"/>
                                    <a:gd name="connsiteY3" fmla="*/ 261340 h 415805"/>
                                    <a:gd name="connsiteX4" fmla="*/ 702187 w 778254"/>
                                    <a:gd name="connsiteY4" fmla="*/ 415805 h 415805"/>
                                    <a:gd name="connsiteX5" fmla="*/ 599065 w 778254"/>
                                    <a:gd name="connsiteY5" fmla="*/ 256986 h 415805"/>
                                    <a:gd name="connsiteX6" fmla="*/ 673632 w 778254"/>
                                    <a:gd name="connsiteY6" fmla="*/ 259529 h 415805"/>
                                    <a:gd name="connsiteX7" fmla="*/ 326304 w 778254"/>
                                    <a:gd name="connsiteY7" fmla="*/ 41933 h 415805"/>
                                    <a:gd name="connsiteX8" fmla="*/ 47292 w 778254"/>
                                    <a:gd name="connsiteY8" fmla="*/ 346092 h 415805"/>
                                    <a:gd name="connsiteX9" fmla="*/ 0 w 778254"/>
                                    <a:gd name="connsiteY9" fmla="*/ 344860 h 415805"/>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3608 w 765558"/>
                                    <a:gd name="connsiteY7" fmla="*/ 42026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496 h 415898"/>
                                    <a:gd name="connsiteX1" fmla="*/ 330052 w 765558"/>
                                    <a:gd name="connsiteY1" fmla="*/ 2065 h 415898"/>
                                    <a:gd name="connsiteX2" fmla="*/ 703083 w 765558"/>
                                    <a:gd name="connsiteY2" fmla="*/ 257079 h 415898"/>
                                    <a:gd name="connsiteX3" fmla="*/ 765558 w 765558"/>
                                    <a:gd name="connsiteY3" fmla="*/ 261433 h 415898"/>
                                    <a:gd name="connsiteX4" fmla="*/ 689491 w 765558"/>
                                    <a:gd name="connsiteY4" fmla="*/ 415898 h 415898"/>
                                    <a:gd name="connsiteX5" fmla="*/ 586369 w 765558"/>
                                    <a:gd name="connsiteY5" fmla="*/ 257079 h 415898"/>
                                    <a:gd name="connsiteX6" fmla="*/ 660936 w 765558"/>
                                    <a:gd name="connsiteY6" fmla="*/ 259622 h 415898"/>
                                    <a:gd name="connsiteX7" fmla="*/ 316147 w 765558"/>
                                    <a:gd name="connsiteY7" fmla="*/ 34395 h 415898"/>
                                    <a:gd name="connsiteX8" fmla="*/ 34596 w 765558"/>
                                    <a:gd name="connsiteY8" fmla="*/ 346185 h 415898"/>
                                    <a:gd name="connsiteX9" fmla="*/ 0 w 765558"/>
                                    <a:gd name="connsiteY9" fmla="*/ 347496 h 415898"/>
                                    <a:gd name="connsiteX0" fmla="*/ 0 w 765558"/>
                                    <a:gd name="connsiteY0" fmla="*/ 347654 h 416056"/>
                                    <a:gd name="connsiteX1" fmla="*/ 330052 w 765558"/>
                                    <a:gd name="connsiteY1" fmla="*/ 2223 h 416056"/>
                                    <a:gd name="connsiteX2" fmla="*/ 687848 w 765558"/>
                                    <a:gd name="connsiteY2" fmla="*/ 254693 h 416056"/>
                                    <a:gd name="connsiteX3" fmla="*/ 765558 w 765558"/>
                                    <a:gd name="connsiteY3" fmla="*/ 261591 h 416056"/>
                                    <a:gd name="connsiteX4" fmla="*/ 689491 w 765558"/>
                                    <a:gd name="connsiteY4" fmla="*/ 416056 h 416056"/>
                                    <a:gd name="connsiteX5" fmla="*/ 586369 w 765558"/>
                                    <a:gd name="connsiteY5" fmla="*/ 257237 h 416056"/>
                                    <a:gd name="connsiteX6" fmla="*/ 660936 w 765558"/>
                                    <a:gd name="connsiteY6" fmla="*/ 259780 h 416056"/>
                                    <a:gd name="connsiteX7" fmla="*/ 316147 w 765558"/>
                                    <a:gd name="connsiteY7" fmla="*/ 34553 h 416056"/>
                                    <a:gd name="connsiteX8" fmla="*/ 34596 w 765558"/>
                                    <a:gd name="connsiteY8" fmla="*/ 346343 h 416056"/>
                                    <a:gd name="connsiteX9" fmla="*/ 0 w 765558"/>
                                    <a:gd name="connsiteY9" fmla="*/ 347654 h 416056"/>
                                    <a:gd name="connsiteX0" fmla="*/ 0 w 752862"/>
                                    <a:gd name="connsiteY0" fmla="*/ 347654 h 416056"/>
                                    <a:gd name="connsiteX1" fmla="*/ 330052 w 752862"/>
                                    <a:gd name="connsiteY1" fmla="*/ 2223 h 416056"/>
                                    <a:gd name="connsiteX2" fmla="*/ 687848 w 752862"/>
                                    <a:gd name="connsiteY2" fmla="*/ 254693 h 416056"/>
                                    <a:gd name="connsiteX3" fmla="*/ 752862 w 752862"/>
                                    <a:gd name="connsiteY3" fmla="*/ 259046 h 416056"/>
                                    <a:gd name="connsiteX4" fmla="*/ 689491 w 752862"/>
                                    <a:gd name="connsiteY4" fmla="*/ 416056 h 416056"/>
                                    <a:gd name="connsiteX5" fmla="*/ 586369 w 752862"/>
                                    <a:gd name="connsiteY5" fmla="*/ 257237 h 416056"/>
                                    <a:gd name="connsiteX6" fmla="*/ 660936 w 752862"/>
                                    <a:gd name="connsiteY6" fmla="*/ 259780 h 416056"/>
                                    <a:gd name="connsiteX7" fmla="*/ 316147 w 752862"/>
                                    <a:gd name="connsiteY7" fmla="*/ 34553 h 416056"/>
                                    <a:gd name="connsiteX8" fmla="*/ 34596 w 752862"/>
                                    <a:gd name="connsiteY8" fmla="*/ 346343 h 416056"/>
                                    <a:gd name="connsiteX9" fmla="*/ 0 w 752862"/>
                                    <a:gd name="connsiteY9" fmla="*/ 347654 h 416056"/>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586369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52862"/>
                                    <a:gd name="connsiteY0" fmla="*/ 347654 h 370252"/>
                                    <a:gd name="connsiteX1" fmla="*/ 330052 w 752862"/>
                                    <a:gd name="connsiteY1" fmla="*/ 2223 h 370252"/>
                                    <a:gd name="connsiteX2" fmla="*/ 687848 w 752862"/>
                                    <a:gd name="connsiteY2" fmla="*/ 254693 h 370252"/>
                                    <a:gd name="connsiteX3" fmla="*/ 752862 w 752862"/>
                                    <a:gd name="connsiteY3" fmla="*/ 259046 h 370252"/>
                                    <a:gd name="connsiteX4" fmla="*/ 676795 w 752862"/>
                                    <a:gd name="connsiteY4" fmla="*/ 370252 h 370252"/>
                                    <a:gd name="connsiteX5" fmla="*/ 611760 w 752862"/>
                                    <a:gd name="connsiteY5" fmla="*/ 257237 h 370252"/>
                                    <a:gd name="connsiteX6" fmla="*/ 660936 w 752862"/>
                                    <a:gd name="connsiteY6" fmla="*/ 259780 h 370252"/>
                                    <a:gd name="connsiteX7" fmla="*/ 316147 w 752862"/>
                                    <a:gd name="connsiteY7" fmla="*/ 34553 h 370252"/>
                                    <a:gd name="connsiteX8" fmla="*/ 34596 w 752862"/>
                                    <a:gd name="connsiteY8" fmla="*/ 346343 h 370252"/>
                                    <a:gd name="connsiteX9" fmla="*/ 0 w 752862"/>
                                    <a:gd name="connsiteY9" fmla="*/ 347654 h 370252"/>
                                    <a:gd name="connsiteX0" fmla="*/ 0 w 737627"/>
                                    <a:gd name="connsiteY0" fmla="*/ 347654 h 370252"/>
                                    <a:gd name="connsiteX1" fmla="*/ 330052 w 737627"/>
                                    <a:gd name="connsiteY1" fmla="*/ 2223 h 370252"/>
                                    <a:gd name="connsiteX2" fmla="*/ 687848 w 737627"/>
                                    <a:gd name="connsiteY2" fmla="*/ 254693 h 370252"/>
                                    <a:gd name="connsiteX3" fmla="*/ 737627 w 737627"/>
                                    <a:gd name="connsiteY3" fmla="*/ 259046 h 370252"/>
                                    <a:gd name="connsiteX4" fmla="*/ 676795 w 737627"/>
                                    <a:gd name="connsiteY4" fmla="*/ 370252 h 370252"/>
                                    <a:gd name="connsiteX5" fmla="*/ 611760 w 737627"/>
                                    <a:gd name="connsiteY5" fmla="*/ 257237 h 370252"/>
                                    <a:gd name="connsiteX6" fmla="*/ 660936 w 737627"/>
                                    <a:gd name="connsiteY6" fmla="*/ 259780 h 370252"/>
                                    <a:gd name="connsiteX7" fmla="*/ 316147 w 737627"/>
                                    <a:gd name="connsiteY7" fmla="*/ 34553 h 370252"/>
                                    <a:gd name="connsiteX8" fmla="*/ 34596 w 737627"/>
                                    <a:gd name="connsiteY8" fmla="*/ 346343 h 370252"/>
                                    <a:gd name="connsiteX9" fmla="*/ 0 w 737627"/>
                                    <a:gd name="connsiteY9" fmla="*/ 347654 h 3702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7627" h="370252">
                                      <a:moveTo>
                                        <a:pt x="0" y="347654"/>
                                      </a:moveTo>
                                      <a:cubicBezTo>
                                        <a:pt x="0" y="134710"/>
                                        <a:pt x="215411" y="17717"/>
                                        <a:pt x="330052" y="2223"/>
                                      </a:cubicBezTo>
                                      <a:cubicBezTo>
                                        <a:pt x="444693" y="-13271"/>
                                        <a:pt x="628308" y="50242"/>
                                        <a:pt x="687848" y="254693"/>
                                      </a:cubicBezTo>
                                      <a:lnTo>
                                        <a:pt x="737627" y="259046"/>
                                      </a:lnTo>
                                      <a:lnTo>
                                        <a:pt x="676795" y="370252"/>
                                      </a:lnTo>
                                      <a:lnTo>
                                        <a:pt x="611760" y="257237"/>
                                      </a:lnTo>
                                      <a:lnTo>
                                        <a:pt x="660936" y="259780"/>
                                      </a:lnTo>
                                      <a:cubicBezTo>
                                        <a:pt x="604080" y="126125"/>
                                        <a:pt x="504170" y="10626"/>
                                        <a:pt x="316147" y="34553"/>
                                      </a:cubicBezTo>
                                      <a:cubicBezTo>
                                        <a:pt x="143359" y="68653"/>
                                        <a:pt x="34596" y="201098"/>
                                        <a:pt x="34596" y="346343"/>
                                      </a:cubicBezTo>
                                      <a:cubicBezTo>
                                        <a:pt x="-6150" y="346343"/>
                                        <a:pt x="40746" y="347654"/>
                                        <a:pt x="0" y="347654"/>
                                      </a:cubicBezTo>
                                      <a:close/>
                                    </a:path>
                                  </a:pathLst>
                                </a:cu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 211"/>
                            <wpg:cNvGrpSpPr/>
                            <wpg:grpSpPr>
                              <a:xfrm>
                                <a:off x="8255" y="388620"/>
                                <a:ext cx="2567940" cy="2101158"/>
                                <a:chOff x="0" y="0"/>
                                <a:chExt cx="2567940" cy="2101158"/>
                              </a:xfrm>
                            </wpg:grpSpPr>
                            <wps:wsp>
                              <wps:cNvPr id="175" name="Straight Connector 175"/>
                              <wps:cNvCnPr/>
                              <wps:spPr>
                                <a:xfrm flipV="1">
                                  <a:off x="2567940" y="4446"/>
                                  <a:ext cx="0" cy="2096712"/>
                                </a:xfrm>
                                <a:prstGeom prst="line">
                                  <a:avLst/>
                                </a:prstGeom>
                                <a:ln w="9525">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176" name="Straight Connector 176"/>
                              <wps:cNvCnPr/>
                              <wps:spPr>
                                <a:xfrm flipV="1">
                                  <a:off x="0" y="0"/>
                                  <a:ext cx="0" cy="2094230"/>
                                </a:xfrm>
                                <a:prstGeom prst="line">
                                  <a:avLst/>
                                </a:prstGeom>
                                <a:ln w="9525">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s:wsp>
                              <wps:cNvPr id="177" name="Straight Connector 177"/>
                              <wps:cNvCnPr/>
                              <wps:spPr>
                                <a:xfrm flipV="1">
                                  <a:off x="1823085" y="0"/>
                                  <a:ext cx="0" cy="2101158"/>
                                </a:xfrm>
                                <a:prstGeom prst="line">
                                  <a:avLst/>
                                </a:prstGeom>
                                <a:ln w="9525">
                                  <a:solidFill>
                                    <a:schemeClr val="tx1"/>
                                  </a:solidFill>
                                  <a:prstDash val="dash"/>
                                  <a:tailEnd type="none"/>
                                </a:ln>
                                <a:effectLst/>
                              </wps:spPr>
                              <wps:style>
                                <a:lnRef idx="2">
                                  <a:schemeClr val="accent1"/>
                                </a:lnRef>
                                <a:fillRef idx="0">
                                  <a:schemeClr val="accent1"/>
                                </a:fillRef>
                                <a:effectRef idx="1">
                                  <a:schemeClr val="accent1"/>
                                </a:effectRef>
                                <a:fontRef idx="minor">
                                  <a:schemeClr val="tx1"/>
                                </a:fontRef>
                              </wps:style>
                              <wps:bodyPr/>
                            </wps:wsp>
                          </wpg:grpSp>
                          <wpg:grpSp>
                            <wpg:cNvPr id="208" name="Group 208"/>
                            <wpg:cNvGrpSpPr/>
                            <wpg:grpSpPr>
                              <a:xfrm>
                                <a:off x="0" y="1067435"/>
                                <a:ext cx="2581390" cy="573603"/>
                                <a:chOff x="0" y="0"/>
                                <a:chExt cx="2581390" cy="573603"/>
                              </a:xfrm>
                            </wpg:grpSpPr>
                            <wps:wsp>
                              <wps:cNvPr id="178" name="Straight Connector 178"/>
                              <wps:cNvCnPr/>
                              <wps:spPr>
                                <a:xfrm>
                                  <a:off x="0" y="419100"/>
                                  <a:ext cx="258064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186" name="Straight Connector 186"/>
                              <wps:cNvCnPr/>
                              <wps:spPr>
                                <a:xfrm flipV="1">
                                  <a:off x="6350" y="2540"/>
                                  <a:ext cx="0" cy="429260"/>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188" name="Straight Connector 188"/>
                              <wps:cNvCnPr/>
                              <wps:spPr>
                                <a:xfrm flipH="1">
                                  <a:off x="4445" y="9525"/>
                                  <a:ext cx="1825556" cy="0"/>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189" name="Straight Connector 189"/>
                              <wps:cNvCnPr/>
                              <wps:spPr>
                                <a:xfrm flipV="1">
                                  <a:off x="1833245" y="0"/>
                                  <a:ext cx="0" cy="573603"/>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190" name="Straight Connector 190"/>
                              <wps:cNvCnPr/>
                              <wps:spPr>
                                <a:xfrm flipH="1">
                                  <a:off x="1824990" y="565150"/>
                                  <a:ext cx="756400" cy="0"/>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191" name="Straight Connector 191"/>
                              <wps:cNvCnPr/>
                              <wps:spPr>
                                <a:xfrm flipV="1">
                                  <a:off x="2576195" y="404495"/>
                                  <a:ext cx="0" cy="166139"/>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g:grpSp>
                          <wpg:grpSp>
                            <wpg:cNvPr id="209" name="Group 209"/>
                            <wpg:cNvGrpSpPr/>
                            <wpg:grpSpPr>
                              <a:xfrm>
                                <a:off x="1905" y="1932940"/>
                                <a:ext cx="2575560" cy="556838"/>
                                <a:chOff x="-4445" y="0"/>
                                <a:chExt cx="2575560" cy="556838"/>
                              </a:xfrm>
                            </wpg:grpSpPr>
                            <wps:wsp>
                              <wps:cNvPr id="182" name="Straight Connector 182"/>
                              <wps:cNvCnPr/>
                              <wps:spPr>
                                <a:xfrm>
                                  <a:off x="-4445" y="541020"/>
                                  <a:ext cx="2575560" cy="0"/>
                                </a:xfrm>
                                <a:prstGeom prst="line">
                                  <a:avLst/>
                                </a:prstGeom>
                                <a:ln w="317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s:wsp>
                              <wps:cNvPr id="198" name="Straight Connector 198"/>
                              <wps:cNvCnPr/>
                              <wps:spPr>
                                <a:xfrm flipH="1">
                                  <a:off x="635" y="0"/>
                                  <a:ext cx="1826261" cy="536513"/>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flipH="1" flipV="1">
                                  <a:off x="1820545" y="1905"/>
                                  <a:ext cx="747129" cy="97026"/>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s:wsp>
                              <wps:cNvPr id="200" name="Straight Connector 200"/>
                              <wps:cNvCnPr/>
                              <wps:spPr>
                                <a:xfrm flipV="1">
                                  <a:off x="2569210" y="90806"/>
                                  <a:ext cx="0" cy="466032"/>
                                </a:xfrm>
                                <a:prstGeom prst="line">
                                  <a:avLst/>
                                </a:prstGeom>
                                <a:ln w="15875">
                                  <a:solidFill>
                                    <a:schemeClr val="tx1"/>
                                  </a:solidFill>
                                  <a:prstDash val="solid"/>
                                  <a:tailEnd type="none"/>
                                </a:ln>
                                <a:effectLst/>
                              </wps:spPr>
                              <wps:style>
                                <a:lnRef idx="2">
                                  <a:schemeClr val="accent1"/>
                                </a:lnRef>
                                <a:fillRef idx="0">
                                  <a:schemeClr val="accent1"/>
                                </a:fillRef>
                                <a:effectRef idx="1">
                                  <a:schemeClr val="accent1"/>
                                </a:effectRef>
                                <a:fontRef idx="minor">
                                  <a:schemeClr val="tx1"/>
                                </a:fontRef>
                              </wps:style>
                              <wps:bodyPr/>
                            </wps:wsp>
                          </wpg:grpSp>
                        </wpg:grpSp>
                        <wpg:grpSp>
                          <wpg:cNvPr id="35849" name="Group 35849"/>
                          <wpg:cNvGrpSpPr/>
                          <wpg:grpSpPr>
                            <a:xfrm>
                              <a:off x="0" y="-1"/>
                              <a:ext cx="5362396" cy="2648889"/>
                              <a:chOff x="0" y="-1"/>
                              <a:chExt cx="5362396" cy="2648889"/>
                            </a:xfrm>
                          </wpg:grpSpPr>
                          <wps:wsp>
                            <wps:cNvPr id="174" name="Text Box 174"/>
                            <wps:cNvSpPr txBox="1"/>
                            <wps:spPr>
                              <a:xfrm>
                                <a:off x="3199652" y="551851"/>
                                <a:ext cx="2162744" cy="4019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39C76B" w14:textId="1F4E55C1" w:rsidR="00782610" w:rsidRPr="005F119C" w:rsidRDefault="00000000" w:rsidP="00C951B2">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A</m:t>
                                              </m:r>
                                            </m:e>
                                            <m:sub>
                                              <m:r>
                                                <w:rPr>
                                                  <w:rFonts w:ascii="Cambria Math" w:hAnsi="Cambria Math"/>
                                                  <w:szCs w:val="20"/>
                                                </w:rPr>
                                                <m:t>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S</m:t>
                                              </m:r>
                                            </m:sub>
                                          </m:sSub>
                                        </m:e>
                                      </m:d>
                                      <m:r>
                                        <w:rPr>
                                          <w:rFonts w:ascii="Cambria Math" w:hAnsi="Cambria Math"/>
                                          <w:szCs w:val="20"/>
                                        </w:rPr>
                                        <m:t xml:space="preserve">•γ=18024.2 </m:t>
                                      </m:r>
                                      <m:r>
                                        <m:rPr>
                                          <m:sty m:val="p"/>
                                        </m:rPr>
                                        <w:rPr>
                                          <w:rFonts w:ascii="Cambria Math" w:hAnsi="Cambria Math"/>
                                          <w:szCs w:val="20"/>
                                        </w:rPr>
                                        <m:t>Nmm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361068" y="15240"/>
                                <a:ext cx="2025161" cy="4019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491F84" w14:textId="75BBA5FA" w:rsidR="00782610" w:rsidRPr="005F119C" w:rsidRDefault="00000000" w:rsidP="00194E3E">
                                  <w:pPr>
                                    <w:rPr>
                                      <w:szCs w:val="20"/>
                                    </w:rPr>
                                  </w:pPr>
                                  <m:oMathPara>
                                    <m:oMath>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Counterweight</m:t>
                                          </m:r>
                                        </m:sub>
                                      </m:sSub>
                                      <m:r>
                                        <w:rPr>
                                          <w:rFonts w:ascii="Cambria Math" w:hAnsi="Cambria Math"/>
                                          <w:szCs w:val="20"/>
                                        </w:rPr>
                                        <m:t xml:space="preserve">=27.7 </m:t>
                                      </m:r>
                                      <m:r>
                                        <m:rPr>
                                          <m:sty m:val="p"/>
                                        </m:rPr>
                                        <w:rPr>
                                          <w:rFonts w:ascii="Cambria Math" w:hAnsi="Cambria Math"/>
                                          <w:szCs w:val="20"/>
                                        </w:rPr>
                                        <m:t>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2958970" y="-1"/>
                                <a:ext cx="2064905" cy="4019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08EC9C" w14:textId="681CCEED" w:rsidR="00782610" w:rsidRPr="005F119C" w:rsidRDefault="00000000" w:rsidP="00194E3E">
                                  <w:pPr>
                                    <w:rPr>
                                      <w:szCs w:val="20"/>
                                    </w:rPr>
                                  </w:pPr>
                                  <m:oMathPara>
                                    <m:oMath>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Articulated Arm</m:t>
                                          </m:r>
                                        </m:sub>
                                      </m:sSub>
                                      <m:r>
                                        <w:rPr>
                                          <w:rFonts w:ascii="Cambria Math" w:hAnsi="Cambria Math"/>
                                          <w:szCs w:val="20"/>
                                        </w:rPr>
                                        <m:t xml:space="preserve">=110.9 </m:t>
                                      </m:r>
                                      <m:r>
                                        <m:rPr>
                                          <m:sty m:val="p"/>
                                        </m:rPr>
                                        <w:rPr>
                                          <w:rFonts w:ascii="Cambria Math" w:hAnsi="Cambria Math"/>
                                          <w:szCs w:val="20"/>
                                        </w:rPr>
                                        <m:t>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0" y="1321786"/>
                                <a:ext cx="418606" cy="3936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D6379E" w14:textId="0208947B" w:rsidR="00782610" w:rsidRPr="00992AFE" w:rsidRDefault="00782610" w:rsidP="00A74465">
                                  <w:pPr>
                                    <w:rPr>
                                      <w:b/>
                                      <w:szCs w:val="20"/>
                                    </w:rPr>
                                  </w:pPr>
                                  <w:r>
                                    <w:rPr>
                                      <w:b/>
                                      <w:szCs w:val="20"/>
                                    </w:rPr>
                                    <w:t>S</w:t>
                                  </w:r>
                                  <w:r w:rsidRPr="00992AFE">
                                    <w:rPr>
                                      <w:b/>
                                      <w:szCs w:val="20"/>
                                    </w:rPr>
                                    <w:t>FD</w:t>
                                  </w:r>
                                </w:p>
                                <w:p w14:paraId="6620A1DB" w14:textId="77777777" w:rsidR="00782610" w:rsidRDefault="00782610" w:rsidP="00A744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7" name="Text Box 197"/>
                            <wps:cNvSpPr txBox="1"/>
                            <wps:spPr>
                              <a:xfrm>
                                <a:off x="20317" y="2314711"/>
                                <a:ext cx="469476" cy="33417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20F2F7" w14:textId="0EAF6B18" w:rsidR="00782610" w:rsidRPr="00992AFE" w:rsidRDefault="00782610" w:rsidP="00A74465">
                                  <w:pPr>
                                    <w:rPr>
                                      <w:b/>
                                      <w:szCs w:val="20"/>
                                    </w:rPr>
                                  </w:pPr>
                                  <w:r>
                                    <w:rPr>
                                      <w:b/>
                                      <w:szCs w:val="20"/>
                                    </w:rPr>
                                    <w:t>BM</w:t>
                                  </w:r>
                                  <w:r w:rsidRPr="00992AFE">
                                    <w:rPr>
                                      <w:b/>
                                      <w:szCs w:val="20"/>
                                    </w:rPr>
                                    <w:t>D</w:t>
                                  </w:r>
                                </w:p>
                                <w:p w14:paraId="1915DAE7" w14:textId="77777777" w:rsidR="00782610" w:rsidRDefault="00782610" w:rsidP="00A744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1" name="Text Box 201"/>
                            <wps:cNvSpPr txBox="1"/>
                            <wps:spPr>
                              <a:xfrm>
                                <a:off x="2469859" y="1040902"/>
                                <a:ext cx="403867" cy="29609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2F7EC43" w14:textId="77777777" w:rsidR="00782610" w:rsidRDefault="00000000" w:rsidP="00D81586">
                                  <m:oMathPara>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4" name="Text Box 204"/>
                            <wps:cNvSpPr txBox="1"/>
                            <wps:spPr>
                              <a:xfrm>
                                <a:off x="1878875" y="1818004"/>
                                <a:ext cx="452895" cy="2954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69D1887" w14:textId="3B676929" w:rsidR="00782610" w:rsidRDefault="00000000" w:rsidP="00D81586">
                                  <m:oMathPara>
                                    <m:oMath>
                                      <m:sSub>
                                        <m:sSubPr>
                                          <m:ctrlPr>
                                            <w:rPr>
                                              <w:rFonts w:ascii="Cambria Math" w:hAnsi="Cambria Math"/>
                                              <w:i/>
                                            </w:rPr>
                                          </m:ctrlPr>
                                        </m:sSubPr>
                                        <m:e>
                                          <m:r>
                                            <w:rPr>
                                              <w:rFonts w:ascii="Cambria Math" w:hAnsi="Cambria Math"/>
                                            </w:rPr>
                                            <m:t>M</m:t>
                                          </m:r>
                                        </m:e>
                                        <m:sub>
                                          <m:r>
                                            <m:rPr>
                                              <m:sty m:val="p"/>
                                            </m:rPr>
                                            <w:rPr>
                                              <w:rFonts w:ascii="Cambria Math" w:hAnsi="Cambria Math"/>
                                            </w:rPr>
                                            <m:t>max</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6" name="Text Box 206"/>
                            <wps:cNvSpPr txBox="1"/>
                            <wps:spPr>
                              <a:xfrm>
                                <a:off x="2071693" y="671385"/>
                                <a:ext cx="464539" cy="296098"/>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08D20A" w14:textId="02354B82" w:rsidR="00782610" w:rsidRDefault="00000000" w:rsidP="00C615A1">
                                  <m:oMathPara>
                                    <m:oMath>
                                      <m:sSub>
                                        <m:sSubPr>
                                          <m:ctrlPr>
                                            <w:rPr>
                                              <w:rFonts w:ascii="Cambria Math" w:hAnsi="Cambria Math"/>
                                              <w:i/>
                                            </w:rPr>
                                          </m:ctrlPr>
                                        </m:sSubPr>
                                        <m:e>
                                          <m:r>
                                            <w:rPr>
                                              <w:rFonts w:ascii="Cambria Math" w:hAnsi="Cambria Math"/>
                                            </w:rPr>
                                            <m:t>R</m:t>
                                          </m:r>
                                        </m:e>
                                        <m:sub>
                                          <m:r>
                                            <m:rPr>
                                              <m:sty m:val="p"/>
                                            </m:rPr>
                                            <w:rPr>
                                              <w:rFonts w:ascii="Cambria Math" w:hAnsi="Cambria Math"/>
                                            </w:rPr>
                                            <m:t>shaft</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2" name="Text Box 192"/>
                            <wps:cNvSpPr txBox="1"/>
                            <wps:spPr>
                              <a:xfrm>
                                <a:off x="0" y="333938"/>
                                <a:ext cx="436993" cy="3139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19391E" w14:textId="77777777" w:rsidR="00782610" w:rsidRPr="00992AFE" w:rsidRDefault="00782610" w:rsidP="00A74465">
                                  <w:pPr>
                                    <w:rPr>
                                      <w:b/>
                                      <w:szCs w:val="20"/>
                                    </w:rPr>
                                  </w:pPr>
                                  <w:r w:rsidRPr="00992AFE">
                                    <w:rPr>
                                      <w:b/>
                                      <w:szCs w:val="20"/>
                                    </w:rPr>
                                    <w:t>FBD</w:t>
                                  </w:r>
                                </w:p>
                                <w:p w14:paraId="10B0F564" w14:textId="77777777" w:rsidR="00782610" w:rsidRDefault="00782610" w:rsidP="00A744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E6808B2" id="Group 35851" o:spid="_x0000_s1432" style="position:absolute;left:0;text-align:left;margin-left:0;margin-top:-.15pt;width:437.45pt;height:3in;z-index:251637248;mso-position-horizontal:center;mso-position-horizontal-relative:margin;mso-width-relative:margin;mso-height-relative:margin" coordorigin="" coordsize="53623,26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">
                <v:group id="Group 35844" o:spid="_x0000_s1433" style="position:absolute;left:24561;top:4724;width:1181;height:1175" coordsize="11811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">
                  <v:shape id="Isosceles Triangle 217" o:spid="_x0000_s1434" type="#_x0000_t5" style="position:absolute;width:114300;height:98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" filled="f" strokecolor="black [3213]"/>
                  <v:line id="Straight Connector 223" o:spid="_x0000_s1435" style="position:absolute;visibility:visible;mso-wrap-style:square" from="89535,98425" to="118110,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" strokecolor="black [3213]"/>
                  <v:line id="Straight Connector 35841" o:spid="_x0000_s1436" style="position:absolute;visibility:visible;mso-wrap-style:square" from="3175,98425" to="31750,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" strokecolor="black [3213]"/>
                  <v:line id="Straight Connector 35843" o:spid="_x0000_s1437" style="position:absolute;visibility:visible;mso-wrap-style:square" from="48895,98425" to="77470,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" strokecolor="black [3213]"/>
                </v:group>
                <v:group id="Group 35850" o:spid="_x0000_s1438" style="position:absolute;width:53623;height:26488" coordorigin="" coordsize="53623,2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">
                  <v:group id="Group 213" o:spid="_x0000_s1439" style="position:absolute;left:6813;top:584;width:27553;height:24892" coordsize="27552,2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07" o:spid="_x0000_s1440" style="position:absolute;left:19;width:27533;height:8554" coordorigin="-25" coordsize="27533,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line id="Straight Connector 162" o:spid="_x0000_s1441" style="position:absolute;visibility:visible;mso-wrap-style:square" from="-25,3911" to="25781,3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" strokecolor="black [3213]" strokeweight="2.5pt"/>
                      <v:line id="Straight Connector 164" o:spid="_x0000_s1442" style="position:absolute;flip:y;visibility:visible;mso-wrap-style:square" from="18262,5157" to="18262,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" strokecolor="black [3213]" strokeweight="1.5pt">
                        <v:stroke endarrow="block"/>
                      </v:line>
                      <v:line id="Straight Connector 166" o:spid="_x0000_s1443" style="position:absolute;visibility:visible;mso-wrap-style:square" from="25736,0" to="25736,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" strokecolor="black [3213]" strokeweight="1.5pt">
                        <v:stroke endarrow="block"/>
                      </v:line>
                      <v:line id="Straight Connector 169" o:spid="_x0000_s1444" style="position:absolute;visibility:visible;mso-wrap-style:square" from="57,19" to="57,3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" strokecolor="black [3213]" strokeweight="1.5pt">
                        <v:stroke endarrow="block"/>
                      </v:line>
                      <v:shape id="Circular Arrow 35853" o:spid="_x0000_s1445" style="position:absolute;left:25669;top:3381;width:2451;height:1226;rotation:90;visibility:visible;mso-wrap-style:square;v-text-anchor:middle" coordsize="737627,37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" path="m,347654c,134710,215411,17717,330052,2223,444693,-13271,628308,50242,687848,254693r49779,4353l676795,370252,611760,257237r49176,2543c604080,126125,504170,10626,316147,34553,143359,68653,34596,201098,34596,346343v-40746,,6150,1311,-34596,1311xe" fillcolor="black [3213]" strokecolor="black [3213]">
                        <v:path arrowok="t" o:connecttype="custom" o:connectlocs="0,115075;109675,736;228569,84304;245110,85745;224896,122555;203285,85147;219626,85988;105054,11437;11496,114641;0,115075" o:connectangles="0,0,0,0,0,0,0,0,0,0"/>
                      </v:shape>
                    </v:group>
                    <v:group id="Group 211" o:spid="_x0000_s1446" style="position:absolute;left:82;top:3886;width:25679;height:21011" coordsize="25679,2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175" o:spid="_x0000_s1447" style="position:absolute;flip:y;visibility:visible;mso-wrap-style:square" from="25679,44" to="25679,2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" strokecolor="black [3213]">
                        <v:stroke dashstyle="dash"/>
                      </v:line>
                      <v:line id="Straight Connector 176" o:spid="_x0000_s1448" style="position:absolute;flip:y;visibility:visible;mso-wrap-style:square" from="0,0" to="0,20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" strokecolor="black [3213]">
                        <v:stroke dashstyle="dash"/>
                      </v:line>
                      <v:line id="Straight Connector 177" o:spid="_x0000_s1449" style="position:absolute;flip:y;visibility:visible;mso-wrap-style:square" from="18230,0" to="18230,2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" strokecolor="black [3213]">
                        <v:stroke dashstyle="dash"/>
                      </v:line>
                    </v:group>
                    <v:group id="Group 208" o:spid="_x0000_s1450" style="position:absolute;top:10674;width:25813;height:5736" coordsize="25813,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line id="Straight Connector 178" o:spid="_x0000_s1451" style="position:absolute;visibility:visible;mso-wrap-style:square" from="0,4191" to="25806,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" strokecolor="black [3213]" strokeweight="2.5pt"/>
                      <v:line id="Straight Connector 186" o:spid="_x0000_s1452" style="position:absolute;flip:y;visibility:visible;mso-wrap-style:square" from="63,25" to="63,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" strokecolor="black [3213]" strokeweight="1.25pt"/>
                      <v:line id="Straight Connector 188" o:spid="_x0000_s1453" style="position:absolute;flip:x;visibility:visible;mso-wrap-style:square" from="44,95" to="183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" strokecolor="black [3213]" strokeweight="1.25pt"/>
                      <v:line id="Straight Connector 189" o:spid="_x0000_s1454" style="position:absolute;flip:y;visibility:visible;mso-wrap-style:square" from="18332,0" to="18332,5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" strokecolor="black [3213]" strokeweight="1.25pt"/>
                      <v:line id="Straight Connector 190" o:spid="_x0000_s1455" style="position:absolute;flip:x;visibility:visible;mso-wrap-style:square" from="18249,5651" to="25813,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" strokecolor="black [3213]" strokeweight="1.25pt"/>
                      <v:line id="Straight Connector 191" o:spid="_x0000_s1456" style="position:absolute;flip:y;visibility:visible;mso-wrap-style:square" from="25761,4044" to="25761,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" strokecolor="black [3213]" strokeweight="1.25pt"/>
                    </v:group>
                    <v:group id="Group 209" o:spid="_x0000_s1457" style="position:absolute;left:19;top:19329;width:25755;height:5568" coordorigin="-44" coordsize="25755,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82" o:spid="_x0000_s1458" style="position:absolute;visibility:visible;mso-wrap-style:square" from="-44,5410" to="2571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" strokecolor="black [3213]" strokeweight="2.5pt"/>
                      <v:line id="Straight Connector 198" o:spid="_x0000_s1459" style="position:absolute;flip:x;visibility:visible;mso-wrap-style:square" from="6,0" to="18268,5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" strokecolor="black [3213]" strokeweight="1.25pt"/>
                      <v:line id="Straight Connector 199" o:spid="_x0000_s1460" style="position:absolute;flip:x y;visibility:visible;mso-wrap-style:square" from="18205,19" to="25676,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" strokecolor="black [3213]" strokeweight="1.25pt"/>
                      <v:line id="Straight Connector 200" o:spid="_x0000_s1461" style="position:absolute;flip:y;visibility:visible;mso-wrap-style:square" from="25692,908" to="25692,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" strokecolor="black [3213]" strokeweight="1.25pt"/>
                    </v:group>
                  </v:group>
                  <v:group id="Group 35849" o:spid="_x0000_s1462" style="position:absolute;width:53623;height:26488" coordorigin="" coordsize="53623,2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">
                    <v:shape id="Text Box 174" o:spid="_x0000_s1463" type="#_x0000_t202" style="position:absolute;left:31996;top:5518;width:21627;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14:paraId="2C39C76B" w14:textId="1F4E55C1" w:rsidR="00782610" w:rsidRPr="005F119C" w:rsidRDefault="00000000" w:rsidP="00C951B2">
                            <w:pPr>
                              <w:rPr>
                                <w:szCs w:val="20"/>
                              </w:rPr>
                            </w:pPr>
                            <m:oMathPara>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m:t>
                                </m:r>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A</m:t>
                                        </m:r>
                                      </m:e>
                                      <m:sub>
                                        <m:r>
                                          <w:rPr>
                                            <w:rFonts w:ascii="Cambria Math" w:hAnsi="Cambria Math"/>
                                            <w:szCs w:val="20"/>
                                          </w:rPr>
                                          <m:t>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S</m:t>
                                        </m:r>
                                      </m:sub>
                                    </m:sSub>
                                  </m:e>
                                </m:d>
                                <m:r>
                                  <w:rPr>
                                    <w:rFonts w:ascii="Cambria Math" w:hAnsi="Cambria Math"/>
                                    <w:szCs w:val="20"/>
                                  </w:rPr>
                                  <m:t xml:space="preserve">•γ=18024.2 </m:t>
                                </m:r>
                                <m:r>
                                  <m:rPr>
                                    <m:sty m:val="p"/>
                                  </m:rPr>
                                  <w:rPr>
                                    <w:rFonts w:ascii="Cambria Math" w:hAnsi="Cambria Math"/>
                                    <w:szCs w:val="20"/>
                                  </w:rPr>
                                  <m:t>Nmm</m:t>
                                </m:r>
                              </m:oMath>
                            </m:oMathPara>
                          </w:p>
                        </w:txbxContent>
                      </v:textbox>
                    </v:shape>
                    <v:shape id="Text Box 215" o:spid="_x0000_s1464" type="#_x0000_t202" style="position:absolute;left:3610;top:152;width:20252;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C491F84" w14:textId="75BBA5FA" w:rsidR="00782610" w:rsidRPr="005F119C" w:rsidRDefault="00000000" w:rsidP="00194E3E">
                            <w:pPr>
                              <w:rPr>
                                <w:szCs w:val="20"/>
                              </w:rPr>
                            </w:pPr>
                            <m:oMathPara>
                              <m:oMath>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Counterweight</m:t>
                                    </m:r>
                                  </m:sub>
                                </m:sSub>
                                <m:r>
                                  <w:rPr>
                                    <w:rFonts w:ascii="Cambria Math" w:hAnsi="Cambria Math"/>
                                    <w:szCs w:val="20"/>
                                  </w:rPr>
                                  <m:t xml:space="preserve">=27.7 </m:t>
                                </m:r>
                                <m:r>
                                  <m:rPr>
                                    <m:sty m:val="p"/>
                                  </m:rPr>
                                  <w:rPr>
                                    <w:rFonts w:ascii="Cambria Math" w:hAnsi="Cambria Math"/>
                                    <w:szCs w:val="20"/>
                                  </w:rPr>
                                  <m:t>N</m:t>
                                </m:r>
                              </m:oMath>
                            </m:oMathPara>
                          </w:p>
                        </w:txbxContent>
                      </v:textbox>
                    </v:shape>
                    <v:shape id="Text Box 216" o:spid="_x0000_s1465" type="#_x0000_t202" style="position:absolute;left:29589;width:20649;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1408EC9C" w14:textId="681CCEED" w:rsidR="00782610" w:rsidRPr="005F119C" w:rsidRDefault="00000000" w:rsidP="00194E3E">
                            <w:pPr>
                              <w:rPr>
                                <w:szCs w:val="20"/>
                              </w:rPr>
                            </w:pPr>
                            <m:oMathPara>
                              <m:oMath>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Articulated Arm</m:t>
                                    </m:r>
                                  </m:sub>
                                </m:sSub>
                                <m:r>
                                  <w:rPr>
                                    <w:rFonts w:ascii="Cambria Math" w:hAnsi="Cambria Math"/>
                                    <w:szCs w:val="20"/>
                                  </w:rPr>
                                  <m:t xml:space="preserve">=110.9 </m:t>
                                </m:r>
                                <m:r>
                                  <m:rPr>
                                    <m:sty m:val="p"/>
                                  </m:rPr>
                                  <w:rPr>
                                    <w:rFonts w:ascii="Cambria Math" w:hAnsi="Cambria Math"/>
                                    <w:szCs w:val="20"/>
                                  </w:rPr>
                                  <m:t>N</m:t>
                                </m:r>
                              </m:oMath>
                            </m:oMathPara>
                          </w:p>
                        </w:txbxContent>
                      </v:textbox>
                    </v:shape>
                    <v:shape id="Text Box 193" o:spid="_x0000_s1466" type="#_x0000_t202" style="position:absolute;top:13217;width:4186;height:3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" filled="f" stroked="f">
                      <v:textbox>
                        <w:txbxContent>
                          <w:p w14:paraId="65D6379E" w14:textId="0208947B" w:rsidR="00782610" w:rsidRPr="00992AFE" w:rsidRDefault="00782610" w:rsidP="00A74465">
                            <w:pPr>
                              <w:rPr>
                                <w:b/>
                                <w:szCs w:val="20"/>
                              </w:rPr>
                            </w:pPr>
                            <w:r>
                              <w:rPr>
                                <w:b/>
                                <w:szCs w:val="20"/>
                              </w:rPr>
                              <w:t>S</w:t>
                            </w:r>
                            <w:r w:rsidRPr="00992AFE">
                              <w:rPr>
                                <w:b/>
                                <w:szCs w:val="20"/>
                              </w:rPr>
                              <w:t>FD</w:t>
                            </w:r>
                          </w:p>
                          <w:p w14:paraId="6620A1DB" w14:textId="77777777" w:rsidR="00782610" w:rsidRDefault="00782610" w:rsidP="00A74465"/>
                        </w:txbxContent>
                      </v:textbox>
                    </v:shape>
                    <v:shape id="Text Box 197" o:spid="_x0000_s1467" type="#_x0000_t202" style="position:absolute;left:203;top:23147;width:4694;height:33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" filled="f" stroked="f">
                      <v:textbox>
                        <w:txbxContent>
                          <w:p w14:paraId="6620F2F7" w14:textId="0EAF6B18" w:rsidR="00782610" w:rsidRPr="00992AFE" w:rsidRDefault="00782610" w:rsidP="00A74465">
                            <w:pPr>
                              <w:rPr>
                                <w:b/>
                                <w:szCs w:val="20"/>
                              </w:rPr>
                            </w:pPr>
                            <w:r>
                              <w:rPr>
                                <w:b/>
                                <w:szCs w:val="20"/>
                              </w:rPr>
                              <w:t>BM</w:t>
                            </w:r>
                            <w:r w:rsidRPr="00992AFE">
                              <w:rPr>
                                <w:b/>
                                <w:szCs w:val="20"/>
                              </w:rPr>
                              <w:t>D</w:t>
                            </w:r>
                          </w:p>
                          <w:p w14:paraId="1915DAE7" w14:textId="77777777" w:rsidR="00782610" w:rsidRDefault="00782610" w:rsidP="00A74465"/>
                        </w:txbxContent>
                      </v:textbox>
                    </v:shape>
                    <v:shape id="Text Box 201" o:spid="_x0000_s1468" type="#_x0000_t202" style="position:absolute;left:24698;top:10409;width:4039;height:2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" filled="f" stroked="f">
                      <v:textbox>
                        <w:txbxContent>
                          <w:p w14:paraId="42F7EC43" w14:textId="77777777" w:rsidR="00782610" w:rsidRDefault="00000000" w:rsidP="00D81586">
                            <m:oMathPara>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m:oMathPara>
                          </w:p>
                        </w:txbxContent>
                      </v:textbox>
                    </v:shape>
                    <v:shape id="Text Box 204" o:spid="_x0000_s1469" type="#_x0000_t202" style="position:absolute;left:18788;top:18180;width:4529;height:29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" filled="f" stroked="f">
                      <v:textbox>
                        <w:txbxContent>
                          <w:p w14:paraId="669D1887" w14:textId="3B676929" w:rsidR="00782610" w:rsidRDefault="00000000" w:rsidP="00D81586">
                            <m:oMathPara>
                              <m:oMath>
                                <m:sSub>
                                  <m:sSubPr>
                                    <m:ctrlPr>
                                      <w:rPr>
                                        <w:rFonts w:ascii="Cambria Math" w:hAnsi="Cambria Math"/>
                                        <w:i/>
                                      </w:rPr>
                                    </m:ctrlPr>
                                  </m:sSubPr>
                                  <m:e>
                                    <m:r>
                                      <w:rPr>
                                        <w:rFonts w:ascii="Cambria Math" w:hAnsi="Cambria Math"/>
                                      </w:rPr>
                                      <m:t>M</m:t>
                                    </m:r>
                                  </m:e>
                                  <m:sub>
                                    <m:r>
                                      <m:rPr>
                                        <m:sty m:val="p"/>
                                      </m:rPr>
                                      <w:rPr>
                                        <w:rFonts w:ascii="Cambria Math" w:hAnsi="Cambria Math"/>
                                      </w:rPr>
                                      <m:t>max</m:t>
                                    </m:r>
                                  </m:sub>
                                </m:sSub>
                              </m:oMath>
                            </m:oMathPara>
                          </w:p>
                        </w:txbxContent>
                      </v:textbox>
                    </v:shape>
                    <v:shape id="Text Box 206" o:spid="_x0000_s1470" type="#_x0000_t202" style="position:absolute;left:20716;top:6713;width:4646;height:2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" filled="f" stroked="f">
                      <v:textbox>
                        <w:txbxContent>
                          <w:p w14:paraId="1608D20A" w14:textId="02354B82" w:rsidR="00782610" w:rsidRDefault="00000000" w:rsidP="00C615A1">
                            <m:oMathPara>
                              <m:oMath>
                                <m:sSub>
                                  <m:sSubPr>
                                    <m:ctrlPr>
                                      <w:rPr>
                                        <w:rFonts w:ascii="Cambria Math" w:hAnsi="Cambria Math"/>
                                        <w:i/>
                                      </w:rPr>
                                    </m:ctrlPr>
                                  </m:sSubPr>
                                  <m:e>
                                    <m:r>
                                      <w:rPr>
                                        <w:rFonts w:ascii="Cambria Math" w:hAnsi="Cambria Math"/>
                                      </w:rPr>
                                      <m:t>R</m:t>
                                    </m:r>
                                  </m:e>
                                  <m:sub>
                                    <m:r>
                                      <m:rPr>
                                        <m:sty m:val="p"/>
                                      </m:rPr>
                                      <w:rPr>
                                        <w:rFonts w:ascii="Cambria Math" w:hAnsi="Cambria Math"/>
                                      </w:rPr>
                                      <m:t>shaft</m:t>
                                    </m:r>
                                  </m:sub>
                                </m:sSub>
                              </m:oMath>
                            </m:oMathPara>
                          </w:p>
                        </w:txbxContent>
                      </v:textbox>
                    </v:shape>
                    <v:shape id="Text Box 192" o:spid="_x0000_s1471" type="#_x0000_t202" style="position:absolute;top:3339;width:4369;height:31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" filled="f" stroked="f">
                      <v:textbox>
                        <w:txbxContent>
                          <w:p w14:paraId="0619391E" w14:textId="77777777" w:rsidR="00782610" w:rsidRPr="00992AFE" w:rsidRDefault="00782610" w:rsidP="00A74465">
                            <w:pPr>
                              <w:rPr>
                                <w:b/>
                                <w:szCs w:val="20"/>
                              </w:rPr>
                            </w:pPr>
                            <w:r w:rsidRPr="00992AFE">
                              <w:rPr>
                                <w:b/>
                                <w:szCs w:val="20"/>
                              </w:rPr>
                              <w:t>FBD</w:t>
                            </w:r>
                          </w:p>
                          <w:p w14:paraId="10B0F564" w14:textId="77777777" w:rsidR="00782610" w:rsidRDefault="00782610" w:rsidP="00A74465"/>
                        </w:txbxContent>
                      </v:textbox>
                    </v:shape>
                  </v:group>
                </v:group>
                <w10:wrap anchorx="margin"/>
              </v:group>
            </w:pict>
          </mc:Fallback>
        </mc:AlternateContent>
      </w:r>
    </w:p>
    <w:p w14:paraId="5D952AA4" w14:textId="2AEDE264" w:rsidR="00961A3B" w:rsidRDefault="00961A3B" w:rsidP="00914538">
      <w:pPr>
        <w:spacing w:line="360" w:lineRule="auto"/>
        <w:rPr>
          <w:szCs w:val="20"/>
        </w:rPr>
      </w:pPr>
    </w:p>
    <w:p w14:paraId="3E91AD3F" w14:textId="2E1FE5E4" w:rsidR="00961A3B" w:rsidRDefault="00961A3B" w:rsidP="006C74EC">
      <w:pPr>
        <w:spacing w:line="360" w:lineRule="auto"/>
        <w:ind w:left="5529"/>
        <w:rPr>
          <w:szCs w:val="20"/>
        </w:rPr>
      </w:pPr>
    </w:p>
    <w:p w14:paraId="75B0114A" w14:textId="03658321" w:rsidR="00961A3B" w:rsidRDefault="00961A3B" w:rsidP="00A332C1">
      <w:pPr>
        <w:spacing w:line="360" w:lineRule="auto"/>
        <w:ind w:firstLine="720"/>
        <w:rPr>
          <w:szCs w:val="20"/>
        </w:rPr>
      </w:pPr>
    </w:p>
    <w:p w14:paraId="7E94480E" w14:textId="16FB5E42" w:rsidR="00961A3B" w:rsidRPr="006C74EC" w:rsidRDefault="00961A3B" w:rsidP="00A332C1">
      <w:pPr>
        <w:spacing w:line="360" w:lineRule="auto"/>
        <w:ind w:firstLine="720"/>
        <w:rPr>
          <w:sz w:val="10"/>
          <w:szCs w:val="10"/>
        </w:rPr>
      </w:pPr>
    </w:p>
    <w:p w14:paraId="059712E3" w14:textId="77777777" w:rsidR="006C74EC" w:rsidRDefault="006C74EC" w:rsidP="006C74EC">
      <w:pPr>
        <w:spacing w:line="360" w:lineRule="auto"/>
        <w:ind w:left="4820" w:hanging="142"/>
        <w:rPr>
          <w:rFonts w:cs="Cambria"/>
        </w:rPr>
      </w:pPr>
    </w:p>
    <w:p w14:paraId="0FBC31C2" w14:textId="77777777" w:rsidR="006C74EC" w:rsidRDefault="006C74EC" w:rsidP="006C74EC">
      <w:pPr>
        <w:spacing w:line="360" w:lineRule="auto"/>
        <w:ind w:left="4820" w:hanging="142"/>
        <w:rPr>
          <w:rFonts w:cs="Cambria"/>
        </w:rPr>
      </w:pPr>
    </w:p>
    <w:p w14:paraId="41CDA828" w14:textId="77777777" w:rsidR="006C74EC" w:rsidRDefault="006C74EC" w:rsidP="006C74EC">
      <w:pPr>
        <w:spacing w:line="360" w:lineRule="auto"/>
        <w:ind w:left="4820" w:hanging="142"/>
        <w:rPr>
          <w:rFonts w:cs="Cambria"/>
        </w:rPr>
      </w:pPr>
    </w:p>
    <w:p w14:paraId="09B8E7B8" w14:textId="77777777" w:rsidR="006C74EC" w:rsidRDefault="006C74EC" w:rsidP="006C74EC">
      <w:pPr>
        <w:spacing w:line="360" w:lineRule="auto"/>
        <w:ind w:left="4820" w:hanging="142"/>
        <w:rPr>
          <w:rFonts w:cs="Cambria"/>
        </w:rPr>
      </w:pPr>
    </w:p>
    <w:p w14:paraId="159E2183" w14:textId="77777777" w:rsidR="006C74EC" w:rsidRDefault="006C74EC" w:rsidP="006C74EC">
      <w:pPr>
        <w:spacing w:line="360" w:lineRule="auto"/>
        <w:ind w:left="4820" w:hanging="142"/>
        <w:rPr>
          <w:rFonts w:cs="Cambria"/>
        </w:rPr>
      </w:pPr>
    </w:p>
    <w:p w14:paraId="099CE16F" w14:textId="77777777" w:rsidR="00DC41B4" w:rsidRDefault="00DC41B4" w:rsidP="006C74EC">
      <w:pPr>
        <w:spacing w:line="360" w:lineRule="auto"/>
        <w:ind w:left="4820" w:hanging="142"/>
        <w:rPr>
          <w:rFonts w:cs="Cambria"/>
        </w:rPr>
      </w:pPr>
    </w:p>
    <w:p w14:paraId="6E7863BF" w14:textId="77777777" w:rsidR="006C74EC" w:rsidRDefault="006C74EC" w:rsidP="006C74EC">
      <w:pPr>
        <w:spacing w:line="360" w:lineRule="auto"/>
        <w:rPr>
          <w:rFonts w:cs="Cambria"/>
        </w:rPr>
      </w:pPr>
    </w:p>
    <w:p w14:paraId="1E3CE03C" w14:textId="5B2DAD19" w:rsidR="006C74EC" w:rsidRPr="00E63D8C" w:rsidRDefault="006C74EC" w:rsidP="00914538">
      <w:pPr>
        <w:spacing w:line="360" w:lineRule="auto"/>
        <w:jc w:val="center"/>
        <w:rPr>
          <w:i/>
          <w:color w:val="808080" w:themeColor="background1" w:themeShade="80"/>
          <w:szCs w:val="20"/>
        </w:rPr>
      </w:pPr>
      <w:r w:rsidRPr="004A0ECF">
        <w:rPr>
          <w:i/>
          <w:color w:val="808080" w:themeColor="background1" w:themeShade="80"/>
          <w:szCs w:val="20"/>
        </w:rPr>
        <w:t>Figure</w:t>
      </w:r>
      <w:r w:rsidR="007A5EE4">
        <w:rPr>
          <w:i/>
          <w:color w:val="808080" w:themeColor="background1" w:themeShade="80"/>
          <w:szCs w:val="20"/>
        </w:rPr>
        <w:t xml:space="preserve"> 7.10</w:t>
      </w:r>
      <w:r w:rsidRPr="004A0ECF">
        <w:rPr>
          <w:i/>
          <w:color w:val="808080" w:themeColor="background1" w:themeShade="80"/>
          <w:szCs w:val="20"/>
        </w:rPr>
        <w:t>: Free</w:t>
      </w:r>
      <w:r>
        <w:rPr>
          <w:i/>
          <w:color w:val="808080" w:themeColor="background1" w:themeShade="80"/>
          <w:szCs w:val="20"/>
        </w:rPr>
        <w:t>-</w:t>
      </w:r>
      <w:r w:rsidRPr="004A0ECF">
        <w:rPr>
          <w:i/>
          <w:color w:val="808080" w:themeColor="background1" w:themeShade="80"/>
          <w:szCs w:val="20"/>
        </w:rPr>
        <w:t xml:space="preserve">body, shear force and bending moment diagrams for </w:t>
      </w:r>
      <w:r>
        <w:rPr>
          <w:i/>
          <w:color w:val="808080" w:themeColor="background1" w:themeShade="80"/>
          <w:szCs w:val="20"/>
        </w:rPr>
        <w:t>counterweight arm</w:t>
      </w:r>
    </w:p>
    <w:p w14:paraId="3392D3CC" w14:textId="22D40AC9" w:rsidR="006C74EC" w:rsidRDefault="006C74EC" w:rsidP="006C74EC">
      <w:pPr>
        <w:spacing w:line="360" w:lineRule="auto"/>
        <w:rPr>
          <w:rFonts w:cs="Cambria"/>
        </w:rPr>
      </w:pPr>
      <w:r>
        <w:rPr>
          <w:rFonts w:cs="Cambria"/>
        </w:rPr>
        <w:t>Calculated:</w:t>
      </w:r>
    </w:p>
    <w:p w14:paraId="49670AB2" w14:textId="376A63A7" w:rsidR="00961A3B" w:rsidRPr="006C74EC" w:rsidRDefault="00961A3B" w:rsidP="006C74EC">
      <w:pPr>
        <w:spacing w:line="360" w:lineRule="auto"/>
      </w:pPr>
      <w:r>
        <w:rPr>
          <w:rFonts w:cs="Cambria"/>
        </w:rPr>
        <w:t xml:space="preserve">Reaction force from shaft: </w:t>
      </w:r>
      <m:oMath>
        <m:sSub>
          <m:sSubPr>
            <m:ctrlPr>
              <w:rPr>
                <w:rFonts w:ascii="Cambria Math" w:hAnsi="Cambria Math"/>
                <w:i/>
              </w:rPr>
            </m:ctrlPr>
          </m:sSubPr>
          <m:e>
            <m:r>
              <w:rPr>
                <w:rFonts w:ascii="Cambria Math" w:hAnsi="Cambria Math"/>
              </w:rPr>
              <m:t>R</m:t>
            </m:r>
          </m:e>
          <m:sub>
            <m:r>
              <m:rPr>
                <m:sty m:val="p"/>
              </m:rPr>
              <w:rPr>
                <w:rFonts w:ascii="Cambria Math" w:hAnsi="Cambria Math"/>
              </w:rPr>
              <m:t>shaft</m:t>
            </m:r>
          </m:sub>
        </m:sSub>
        <m:r>
          <w:rPr>
            <w:rFonts w:ascii="Cambria Math" w:hAnsi="Cambria Math"/>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Counterweight</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Articulated Arm</m:t>
            </m:r>
          </m:sub>
        </m:sSub>
        <m:r>
          <w:rPr>
            <w:rFonts w:ascii="Cambria Math" w:hAnsi="Cambria Math"/>
            <w:szCs w:val="20"/>
          </w:rPr>
          <m:t xml:space="preserve">=138.66 </m:t>
        </m:r>
        <m:r>
          <m:rPr>
            <m:sty m:val="p"/>
          </m:rPr>
          <w:rPr>
            <w:rFonts w:ascii="Cambria Math" w:hAnsi="Cambria Math"/>
            <w:szCs w:val="20"/>
          </w:rPr>
          <m:t>N</m:t>
        </m:r>
      </m:oMath>
    </w:p>
    <w:p w14:paraId="1AACF85C" w14:textId="077DDE67" w:rsidR="00D81586" w:rsidRPr="006C74EC" w:rsidRDefault="00D81586" w:rsidP="006C74EC">
      <w:pPr>
        <w:spacing w:line="360" w:lineRule="auto"/>
        <w:rPr>
          <w:rFonts w:cs="Cambria"/>
          <w:szCs w:val="20"/>
        </w:rPr>
      </w:pPr>
      <w:r w:rsidRPr="00961A3B">
        <w:rPr>
          <w:rFonts w:cs="Cambria"/>
          <w:szCs w:val="20"/>
        </w:rPr>
        <w:t xml:space="preserve">Max shear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V,max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m:rPr>
                <m:sty m:val="p"/>
              </m:rPr>
              <w:rPr>
                <w:rFonts w:ascii="Cambria Math" w:hAnsi="Cambria Math"/>
                <w:szCs w:val="20"/>
              </w:rPr>
              <m:t>Articulated Arm</m:t>
            </m:r>
          </m:sub>
        </m:sSub>
        <m:r>
          <w:rPr>
            <w:rFonts w:ascii="Cambria Math" w:hAnsi="Cambria Math"/>
            <w:szCs w:val="20"/>
          </w:rPr>
          <m:t xml:space="preserve">=110.90 </m:t>
        </m:r>
        <m:r>
          <m:rPr>
            <m:sty m:val="p"/>
          </m:rPr>
          <w:rPr>
            <w:rFonts w:ascii="Cambria Math" w:hAnsi="Cambria Math"/>
            <w:szCs w:val="20"/>
          </w:rPr>
          <m:t>N</m:t>
        </m:r>
      </m:oMath>
    </w:p>
    <w:p w14:paraId="78C08FCD" w14:textId="02C9DC01" w:rsidR="00D81586" w:rsidRPr="006C74EC" w:rsidRDefault="00D81586" w:rsidP="006C74EC">
      <w:pPr>
        <w:tabs>
          <w:tab w:val="left" w:pos="4253"/>
        </w:tabs>
        <w:spacing w:line="360" w:lineRule="auto"/>
        <w:rPr>
          <w:rFonts w:cs="Cambria"/>
          <w:szCs w:val="20"/>
        </w:rPr>
      </w:pPr>
      <w:r w:rsidRPr="00961A3B">
        <w:rPr>
          <w:rFonts w:cs="Cambria"/>
          <w:szCs w:val="20"/>
        </w:rPr>
        <w:t xml:space="preserve">Max bending moment: </w:t>
      </w:r>
      <m:oMath>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C</m:t>
            </m:r>
          </m:sub>
        </m:sSub>
        <m:r>
          <w:rPr>
            <w:rFonts w:ascii="Cambria Math" w:hAnsi="Cambria Math"/>
            <w:szCs w:val="20"/>
          </w:rPr>
          <m:t xml:space="preserve">+mgL=19564.8 </m:t>
        </m:r>
        <m:r>
          <m:rPr>
            <m:sty m:val="p"/>
          </m:rPr>
          <w:rPr>
            <w:rFonts w:ascii="Cambria Math" w:hAnsi="Cambria Math"/>
            <w:szCs w:val="20"/>
          </w:rPr>
          <m:t>Nmm</m:t>
        </m:r>
      </m:oMath>
    </w:p>
    <w:p w14:paraId="0E599606" w14:textId="1509C9E3" w:rsidR="00D81586" w:rsidRPr="006C74EC" w:rsidRDefault="00D81586" w:rsidP="006C74EC">
      <w:pPr>
        <w:tabs>
          <w:tab w:val="left" w:pos="4253"/>
        </w:tabs>
        <w:spacing w:line="360" w:lineRule="auto"/>
        <w:rPr>
          <w:szCs w:val="20"/>
        </w:rPr>
      </w:pPr>
      <w:r w:rsidRPr="00961A3B">
        <w:rPr>
          <w:rFonts w:cs="Cambria"/>
          <w:szCs w:val="20"/>
        </w:rPr>
        <w:t xml:space="preserve">Max bending stress: </w:t>
      </w:r>
      <m:oMath>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b,max</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•γ</m:t>
            </m:r>
          </m:num>
          <m:den>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den>
        </m:f>
        <m:r>
          <w:rPr>
            <w:rFonts w:ascii="Cambria Math" w:hAnsi="Cambria Math"/>
            <w:szCs w:val="20"/>
          </w:rPr>
          <m:t xml:space="preserve">=21.47 </m:t>
        </m:r>
        <m:r>
          <m:rPr>
            <m:sty m:val="p"/>
          </m:rPr>
          <w:rPr>
            <w:rFonts w:ascii="Cambria Math" w:hAnsi="Cambria Math"/>
            <w:szCs w:val="20"/>
          </w:rPr>
          <m:t>MPa</m:t>
        </m:r>
      </m:oMath>
    </w:p>
    <w:p w14:paraId="1F304595" w14:textId="76578123" w:rsidR="00A332C1" w:rsidRPr="00AD2EA6" w:rsidRDefault="00827DF9" w:rsidP="00914538">
      <w:pPr>
        <w:spacing w:line="360" w:lineRule="auto"/>
        <w:ind w:firstLine="720"/>
        <w:jc w:val="both"/>
        <w:rPr>
          <w:rFonts w:cs="Cambria"/>
          <w:szCs w:val="20"/>
        </w:rPr>
      </w:pPr>
      <w:r>
        <w:rPr>
          <w:szCs w:val="20"/>
        </w:rPr>
        <w:t>Once again, the bending load from the weight forces causes tensile stress</w:t>
      </w:r>
      <w:r w:rsidR="00A332C1">
        <w:rPr>
          <w:szCs w:val="20"/>
        </w:rPr>
        <w:t>,</w:t>
      </w:r>
      <w:r>
        <w:rPr>
          <w:szCs w:val="20"/>
        </w:rPr>
        <w:t xml:space="preserve"> </w:t>
      </w:r>
      <w:r w:rsidR="00A332C1">
        <w:rPr>
          <w:szCs w:val="20"/>
        </w:rPr>
        <w:t>but there is also tensile stress caused by t</w:t>
      </w:r>
      <w:r w:rsidR="00A332C1" w:rsidRPr="00AD2EA6">
        <w:rPr>
          <w:szCs w:val="20"/>
        </w:rPr>
        <w:t>he centrifugal forces. T</w:t>
      </w:r>
      <w:r w:rsidR="00A332C1" w:rsidRPr="00AD2EA6">
        <w:rPr>
          <w:rFonts w:cs="Cambria"/>
          <w:szCs w:val="20"/>
        </w:rPr>
        <w:t xml:space="preserve">he maximum internal tensile stress </w:t>
      </w:r>
      <m:oMath>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max</m:t>
            </m:r>
          </m:sub>
        </m:sSub>
      </m:oMath>
      <w:r w:rsidR="00A332C1" w:rsidRPr="00AD2EA6">
        <w:rPr>
          <w:rFonts w:cs="Cambria"/>
          <w:szCs w:val="20"/>
        </w:rPr>
        <w:t xml:space="preserve"> will always be less than the sum of the stresses caused by these two loads</w:t>
      </w:r>
      <w:r w:rsidR="00AD2EA6" w:rsidRPr="00AD2EA6">
        <w:rPr>
          <w:rFonts w:cs="Cambria"/>
          <w:szCs w:val="20"/>
        </w:rPr>
        <w:t>.</w:t>
      </w:r>
      <w:r w:rsidR="00A332C1" w:rsidRPr="00AD2EA6">
        <w:rPr>
          <w:rFonts w:cs="Cambria"/>
          <w:szCs w:val="20"/>
        </w:rPr>
        <w:t xml:space="preserve"> </w:t>
      </w:r>
    </w:p>
    <w:p w14:paraId="19EA1769" w14:textId="054F0DA0" w:rsidR="00A332C1" w:rsidRPr="00914538" w:rsidRDefault="00000000" w:rsidP="00A332C1">
      <w:pPr>
        <w:spacing w:line="360" w:lineRule="auto"/>
        <w:rPr>
          <w:rFonts w:cs="Cambria"/>
          <w:szCs w:val="20"/>
        </w:rPr>
      </w:pPr>
      <m:oMathPara>
        <m:oMath>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max</m:t>
              </m:r>
            </m:sub>
          </m:sSub>
          <m:r>
            <m:rPr>
              <m:sty m:val="p"/>
            </m:rPr>
            <w:rPr>
              <w:rFonts w:ascii="Cambria Math" w:hAnsi="Cambria Math" w:cs="Cambria"/>
              <w:szCs w:val="20"/>
            </w:rPr>
            <m:t>≤</m:t>
          </m:r>
          <m:sSub>
            <m:sSubPr>
              <m:ctrlPr>
                <w:rPr>
                  <w:rFonts w:ascii="Cambria Math" w:hAnsi="Cambria Math" w:cs="Cambria"/>
                  <w:i/>
                  <w:szCs w:val="20"/>
                </w:rPr>
              </m:ctrlPr>
            </m:sSubPr>
            <m:e>
              <m:r>
                <w:rPr>
                  <w:rFonts w:ascii="Cambria Math" w:hAnsi="Cambria Math" w:cs="Cambria"/>
                  <w:szCs w:val="20"/>
                </w:rPr>
                <m:t>σ</m:t>
              </m:r>
            </m:e>
            <m:sub>
              <m:r>
                <m:rPr>
                  <m:sty m:val="p"/>
                </m:rPr>
                <w:rPr>
                  <w:rFonts w:ascii="Cambria Math" w:hAnsi="Cambria Math" w:cs="Cambria"/>
                  <w:szCs w:val="20"/>
                </w:rPr>
                <m:t>c</m:t>
              </m:r>
            </m:sub>
          </m:sSub>
          <m:r>
            <w:rPr>
              <w:rFonts w:ascii="Cambria Math" w:hAnsi="Cambria Math" w:cs="Cambria"/>
              <w:szCs w:val="20"/>
            </w:rPr>
            <m:t>+</m:t>
          </m:r>
          <m:sSub>
            <m:sSubPr>
              <m:ctrlPr>
                <w:rPr>
                  <w:rFonts w:ascii="Cambria Math" w:hAnsi="Cambria Math"/>
                  <w:i/>
                  <w:szCs w:val="20"/>
                </w:rPr>
              </m:ctrlPr>
            </m:sSubPr>
            <m:e>
              <m:r>
                <w:rPr>
                  <w:rFonts w:ascii="Cambria Math" w:hAnsi="Cambria Math"/>
                  <w:szCs w:val="20"/>
                </w:rPr>
                <m:t>σ</m:t>
              </m:r>
            </m:e>
            <m:sub>
              <m:r>
                <m:rPr>
                  <m:sty m:val="p"/>
                </m:rPr>
                <w:rPr>
                  <w:rFonts w:ascii="Cambria Math" w:hAnsi="Cambria Math"/>
                  <w:szCs w:val="20"/>
                </w:rPr>
                <m:t>b,max</m:t>
              </m:r>
            </m:sub>
          </m:sSub>
          <m:r>
            <w:rPr>
              <w:rFonts w:ascii="Cambria Math" w:hAnsi="Cambria Math" w:cs="Cambria"/>
              <w:szCs w:val="20"/>
            </w:rPr>
            <m:t>=</m:t>
          </m:r>
          <m:f>
            <m:fPr>
              <m:ctrlPr>
                <w:rPr>
                  <w:rFonts w:ascii="Cambria Math" w:hAnsi="Cambria Math" w:cs="Cambria"/>
                  <w:szCs w:val="20"/>
                </w:rPr>
              </m:ctrlPr>
            </m:fPr>
            <m:num>
              <m:sSub>
                <m:sSubPr>
                  <m:ctrlPr>
                    <w:rPr>
                      <w:rFonts w:ascii="Cambria Math" w:hAnsi="Cambria Math" w:cs="Cambria"/>
                      <w:i/>
                      <w:szCs w:val="20"/>
                    </w:rPr>
                  </m:ctrlPr>
                </m:sSubPr>
                <m:e>
                  <m:r>
                    <w:rPr>
                      <w:rFonts w:ascii="Cambria Math" w:hAnsi="Cambria Math" w:cs="Cambria"/>
                      <w:szCs w:val="20"/>
                    </w:rPr>
                    <m:t>F</m:t>
                  </m:r>
                </m:e>
                <m:sub>
                  <m:r>
                    <m:rPr>
                      <m:sty m:val="p"/>
                    </m:rPr>
                    <w:rPr>
                      <w:rFonts w:ascii="Cambria Math" w:hAnsi="Cambria Math" w:cs="Cambria"/>
                      <w:szCs w:val="20"/>
                    </w:rPr>
                    <m:t>C</m:t>
                  </m:r>
                </m:sub>
              </m:sSub>
            </m:num>
            <m:den>
              <m:r>
                <w:rPr>
                  <w:rFonts w:ascii="Cambria Math" w:hAnsi="Cambria Math" w:cs="Cambria"/>
                  <w:szCs w:val="20"/>
                </w:rPr>
                <m:t>A</m:t>
              </m:r>
            </m:den>
          </m:f>
          <m:r>
            <w:rPr>
              <w:rFonts w:ascii="Cambria Math" w:hAnsi="Cambria Math" w:cs="Cambria"/>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m:t>
                  </m:r>
                </m:e>
                <m:sub>
                  <m:r>
                    <m:rPr>
                      <m:sty m:val="p"/>
                    </m:rPr>
                    <w:rPr>
                      <w:rFonts w:ascii="Cambria Math" w:hAnsi="Cambria Math"/>
                      <w:szCs w:val="20"/>
                    </w:rPr>
                    <m:t>max</m:t>
                  </m:r>
                </m:sub>
              </m:sSub>
              <m:r>
                <w:rPr>
                  <w:rFonts w:ascii="Cambria Math" w:hAnsi="Cambria Math"/>
                  <w:szCs w:val="20"/>
                </w:rPr>
                <m:t>•γ</m:t>
              </m:r>
            </m:num>
            <m:den>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den>
          </m:f>
          <m:r>
            <w:rPr>
              <w:rFonts w:ascii="Cambria Math" w:hAnsi="Cambria Math"/>
              <w:szCs w:val="20"/>
            </w:rPr>
            <m:t xml:space="preserve">=23.37 </m:t>
          </m:r>
          <m:r>
            <m:rPr>
              <m:sty m:val="p"/>
            </m:rPr>
            <w:rPr>
              <w:rFonts w:ascii="Cambria Math" w:hAnsi="Cambria Math"/>
              <w:szCs w:val="20"/>
            </w:rPr>
            <m:t>MPa</m:t>
          </m:r>
        </m:oMath>
      </m:oMathPara>
    </w:p>
    <w:p w14:paraId="77546CEF" w14:textId="78E2C88D" w:rsidR="00AD2EA6" w:rsidRPr="00914538" w:rsidRDefault="00AD2EA6" w:rsidP="00AD2EA6">
      <w:pPr>
        <w:spacing w:line="360" w:lineRule="auto"/>
        <w:rPr>
          <w:rFonts w:cs="Times Roman"/>
          <w:szCs w:val="20"/>
        </w:rPr>
      </w:pPr>
      <m:oMath>
        <m:r>
          <w:rPr>
            <w:rFonts w:ascii="Cambria Math" w:hAnsi="Cambria Math" w:cs="Times Roman"/>
            <w:szCs w:val="20"/>
          </w:rPr>
          <m:t>A</m:t>
        </m:r>
      </m:oMath>
      <w:r w:rsidRPr="00914538">
        <w:rPr>
          <w:rFonts w:cs="Times Roman"/>
          <w:szCs w:val="20"/>
        </w:rPr>
        <w:t xml:space="preserve">: Cross-sectional area of counterweight arm at the axis of rotation </w:t>
      </w:r>
      <m:oMath>
        <m:r>
          <m:rPr>
            <m:sty m:val="p"/>
          </m:rPr>
          <w:rPr>
            <w:rFonts w:ascii="Cambria Math" w:hAnsi="Cambria Math" w:cs="Times Roman"/>
            <w:szCs w:val="20"/>
          </w:rPr>
          <m:t xml:space="preserve">= 287.50 </m:t>
        </m:r>
        <m:sSup>
          <m:sSupPr>
            <m:ctrlPr>
              <w:rPr>
                <w:rFonts w:ascii="Cambria Math" w:hAnsi="Cambria Math" w:cs="Times Roman"/>
                <w:bCs/>
                <w:i/>
                <w:iCs/>
                <w:szCs w:val="20"/>
              </w:rPr>
            </m:ctrlPr>
          </m:sSupPr>
          <m:e>
            <m:r>
              <m:rPr>
                <m:sty m:val="p"/>
              </m:rPr>
              <w:rPr>
                <w:rFonts w:ascii="Cambria Math" w:hAnsi="Cambria Math" w:cs="Times Roman"/>
                <w:szCs w:val="20"/>
              </w:rPr>
              <m:t>mm</m:t>
            </m:r>
          </m:e>
          <m:sup>
            <m:r>
              <w:rPr>
                <w:rFonts w:ascii="Cambria Math" w:hAnsi="Cambria Math" w:cs="Times Roman"/>
                <w:szCs w:val="20"/>
              </w:rPr>
              <m:t>2</m:t>
            </m:r>
          </m:sup>
        </m:sSup>
      </m:oMath>
      <w:r w:rsidRPr="00914538">
        <w:rPr>
          <w:rFonts w:cs="Times Roman"/>
          <w:szCs w:val="20"/>
        </w:rPr>
        <w:t>,</w:t>
      </w:r>
    </w:p>
    <w:p w14:paraId="7CE41484" w14:textId="0DCDF522" w:rsidR="00AD2EA6" w:rsidRPr="00914538" w:rsidRDefault="00AD2EA6" w:rsidP="00AD2EA6">
      <w:pPr>
        <w:spacing w:line="360" w:lineRule="auto"/>
        <w:rPr>
          <w:rFonts w:cs="Times Roman"/>
          <w:szCs w:val="20"/>
        </w:rPr>
      </w:pPr>
      <m:oMath>
        <m:r>
          <w:rPr>
            <w:rFonts w:ascii="Cambria Math" w:hAnsi="Cambria Math"/>
            <w:szCs w:val="20"/>
          </w:rPr>
          <m:t>γ</m:t>
        </m:r>
      </m:oMath>
      <w:r w:rsidRPr="00914538">
        <w:rPr>
          <w:szCs w:val="20"/>
        </w:rPr>
        <w:t xml:space="preserve">: Distance from neutral axis to extreme fibers </w:t>
      </w:r>
      <m:oMath>
        <m:r>
          <w:rPr>
            <w:rFonts w:ascii="Cambria Math" w:hAnsi="Cambria Math"/>
            <w:szCs w:val="20"/>
          </w:rPr>
          <m:t xml:space="preserve">=6.25 </m:t>
        </m:r>
        <m:r>
          <m:rPr>
            <m:sty m:val="p"/>
          </m:rPr>
          <w:rPr>
            <w:rFonts w:ascii="Cambria Math" w:hAnsi="Cambria Math"/>
            <w:szCs w:val="20"/>
          </w:rPr>
          <m:t>mm</m:t>
        </m:r>
      </m:oMath>
    </w:p>
    <w:p w14:paraId="54F40A5B" w14:textId="40BC1678" w:rsidR="00AD2EA6" w:rsidRDefault="00AD2EA6" w:rsidP="00914538">
      <w:pPr>
        <w:spacing w:line="360" w:lineRule="auto"/>
        <w:ind w:firstLine="720"/>
        <w:jc w:val="both"/>
        <w:rPr>
          <w:rFonts w:cs="Times Roman"/>
          <w:szCs w:val="20"/>
        </w:rPr>
      </w:pPr>
      <w:r w:rsidRPr="00914538">
        <w:rPr>
          <w:rFonts w:cs="Times Roman"/>
          <w:szCs w:val="20"/>
        </w:rPr>
        <w:t xml:space="preserve">The tensile strength of S235 non-alloy steel is 235 MPa and the ultimate tensile strength is 360 MPa. Therefore, under normal operating conditions, failure of the </w:t>
      </w:r>
      <w:r w:rsidR="00914538" w:rsidRPr="00914538">
        <w:rPr>
          <w:rFonts w:cs="Times Roman"/>
          <w:szCs w:val="20"/>
        </w:rPr>
        <w:t>counterweight arm</w:t>
      </w:r>
      <w:r w:rsidRPr="00914538">
        <w:rPr>
          <w:rFonts w:cs="Times Roman"/>
          <w:szCs w:val="20"/>
        </w:rPr>
        <w:t xml:space="preserve"> due to tensile load is not to be expected with a factor of safety of at least </w:t>
      </w:r>
      <w:r w:rsidR="00914538" w:rsidRPr="00914538">
        <w:rPr>
          <w:rFonts w:cs="Times Roman"/>
          <w:szCs w:val="20"/>
        </w:rPr>
        <w:t>10.0</w:t>
      </w:r>
      <w:r w:rsidRPr="00914538">
        <w:rPr>
          <w:rFonts w:cs="Times Roman"/>
          <w:szCs w:val="20"/>
        </w:rPr>
        <w:t xml:space="preserve"> against plastic deformation, and a safety factor of at least </w:t>
      </w:r>
      <w:r w:rsidR="00914538" w:rsidRPr="00914538">
        <w:rPr>
          <w:rFonts w:cs="Times Roman"/>
          <w:szCs w:val="20"/>
        </w:rPr>
        <w:t>14.4</w:t>
      </w:r>
      <w:r w:rsidRPr="00914538">
        <w:rPr>
          <w:rFonts w:cs="Times Roman"/>
          <w:szCs w:val="20"/>
        </w:rPr>
        <w:t xml:space="preserve"> against rupture.</w:t>
      </w:r>
    </w:p>
    <w:p w14:paraId="68477A32" w14:textId="77777777" w:rsidR="0045509F" w:rsidRDefault="0045509F" w:rsidP="00914538">
      <w:pPr>
        <w:spacing w:line="360" w:lineRule="auto"/>
        <w:ind w:firstLine="720"/>
        <w:jc w:val="both"/>
        <w:rPr>
          <w:rFonts w:cs="Times Roman"/>
          <w:szCs w:val="20"/>
        </w:rPr>
      </w:pPr>
    </w:p>
    <w:p w14:paraId="1927ADE7" w14:textId="77777777" w:rsidR="0045509F" w:rsidRDefault="0045509F" w:rsidP="00914538">
      <w:pPr>
        <w:spacing w:line="360" w:lineRule="auto"/>
        <w:ind w:firstLine="720"/>
        <w:jc w:val="both"/>
        <w:rPr>
          <w:rFonts w:cs="Times Roman"/>
          <w:szCs w:val="20"/>
        </w:rPr>
      </w:pPr>
    </w:p>
    <w:p w14:paraId="0CC63B83" w14:textId="7CF0959C" w:rsidR="00B5283E" w:rsidRPr="00F85D4F" w:rsidRDefault="00B5283E" w:rsidP="0045509F">
      <w:pPr>
        <w:pStyle w:val="Heading3"/>
        <w:spacing w:line="240" w:lineRule="auto"/>
      </w:pPr>
      <w:bookmarkStart w:id="45" w:name="_Toc483083798"/>
      <w:r>
        <w:lastRenderedPageBreak/>
        <w:t>Parallel key connection</w:t>
      </w:r>
      <w:bookmarkEnd w:id="45"/>
    </w:p>
    <w:p w14:paraId="32877BAD" w14:textId="10568E7E" w:rsidR="00735E09" w:rsidRPr="00AA4038" w:rsidRDefault="00735E09" w:rsidP="00735E09">
      <w:pPr>
        <w:spacing w:line="360" w:lineRule="auto"/>
        <w:ind w:left="4111"/>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7.9</w:t>
      </w:r>
      <w:r w:rsidRPr="00AA4038">
        <w:rPr>
          <w:i/>
          <w:color w:val="808080" w:themeColor="background1" w:themeShade="80"/>
          <w:szCs w:val="20"/>
        </w:rPr>
        <w:t xml:space="preserve">: </w:t>
      </w:r>
      <w:r>
        <w:rPr>
          <w:i/>
          <w:color w:val="808080" w:themeColor="background1" w:themeShade="80"/>
          <w:szCs w:val="20"/>
        </w:rPr>
        <w:t>P</w:t>
      </w:r>
      <w:r w:rsidRPr="00AA4038">
        <w:rPr>
          <w:i/>
          <w:color w:val="808080" w:themeColor="background1" w:themeShade="80"/>
          <w:szCs w:val="20"/>
        </w:rPr>
        <w:t>roperties</w:t>
      </w:r>
      <w:r>
        <w:rPr>
          <w:i/>
          <w:color w:val="808080" w:themeColor="background1" w:themeShade="80"/>
          <w:szCs w:val="20"/>
        </w:rPr>
        <w:t xml:space="preserve"> of </w:t>
      </w:r>
      <w:r w:rsidR="00BD5CE6">
        <w:rPr>
          <w:i/>
          <w:color w:val="808080" w:themeColor="background1" w:themeShade="80"/>
          <w:szCs w:val="20"/>
        </w:rPr>
        <w:t>shaft hub connection</w:t>
      </w:r>
      <w:r>
        <w:rPr>
          <w:i/>
          <w:color w:val="808080" w:themeColor="background1" w:themeShade="80"/>
          <w:szCs w:val="20"/>
        </w:rPr>
        <w:t xml:space="preserve"> analysis</w:t>
      </w:r>
    </w:p>
    <w:tbl>
      <w:tblPr>
        <w:tblStyle w:val="TableGrid"/>
        <w:tblW w:w="0" w:type="auto"/>
        <w:tblInd w:w="4219" w:type="dxa"/>
        <w:tblLook w:val="04A0" w:firstRow="1" w:lastRow="0" w:firstColumn="1" w:lastColumn="0" w:noHBand="0" w:noVBand="1"/>
      </w:tblPr>
      <w:tblGrid>
        <w:gridCol w:w="4791"/>
      </w:tblGrid>
      <w:tr w:rsidR="00735E09" w14:paraId="2E688E49" w14:textId="77777777" w:rsidTr="00987CFD">
        <w:tc>
          <w:tcPr>
            <w:tcW w:w="5357" w:type="dxa"/>
          </w:tcPr>
          <w:p w14:paraId="12A065A8" w14:textId="4A60AB11" w:rsidR="00735E09" w:rsidRDefault="0045509F" w:rsidP="00735E09">
            <w:pPr>
              <w:tabs>
                <w:tab w:val="left" w:pos="4253"/>
              </w:tabs>
              <w:rPr>
                <w:szCs w:val="20"/>
              </w:rPr>
            </w:pPr>
            <w:r>
              <w:rPr>
                <w:noProof/>
                <w:szCs w:val="20"/>
              </w:rPr>
              <w:drawing>
                <wp:anchor distT="0" distB="0" distL="114300" distR="114300" simplePos="0" relativeHeight="251634176" behindDoc="0" locked="0" layoutInCell="1" allowOverlap="1" wp14:anchorId="0F04C8B9" wp14:editId="15AC7695">
                  <wp:simplePos x="0" y="0"/>
                  <wp:positionH relativeFrom="column">
                    <wp:posOffset>-2564765</wp:posOffset>
                  </wp:positionH>
                  <wp:positionV relativeFrom="paragraph">
                    <wp:posOffset>-4445</wp:posOffset>
                  </wp:positionV>
                  <wp:extent cx="2430145" cy="1828800"/>
                  <wp:effectExtent l="0" t="0" r="8255" b="0"/>
                  <wp:wrapNone/>
                  <wp:docPr id="7" name="Picture 7" descr="HINKLE22113: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KLE22113:Screenshot (185).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33331" t="21558" r="15972" b="10626"/>
                          <a:stretch/>
                        </pic:blipFill>
                        <pic:spPr bwMode="auto">
                          <a:xfrm>
                            <a:off x="0" y="0"/>
                            <a:ext cx="2430145" cy="18288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35E09">
              <w:rPr>
                <w:szCs w:val="20"/>
              </w:rPr>
              <w:t>Feather Key: DIN 6885 – Form A - 4 x 4 x 16</w:t>
            </w:r>
          </w:p>
        </w:tc>
      </w:tr>
      <w:tr w:rsidR="00735E09" w14:paraId="3AC1B929" w14:textId="77777777" w:rsidTr="00987CFD">
        <w:trPr>
          <w:trHeight w:val="96"/>
        </w:trPr>
        <w:tc>
          <w:tcPr>
            <w:tcW w:w="5357" w:type="dxa"/>
          </w:tcPr>
          <w:p w14:paraId="1A7FFAB5" w14:textId="7D48B1BA" w:rsidR="00735E09" w:rsidRPr="00602D5E" w:rsidRDefault="00BD5CE6" w:rsidP="001225D2">
            <w:pPr>
              <w:spacing w:line="360" w:lineRule="auto"/>
              <w:rPr>
                <w:szCs w:val="20"/>
              </w:rPr>
            </w:pPr>
            <w:r>
              <w:rPr>
                <w:szCs w:val="20"/>
              </w:rPr>
              <w:t>Light interference fit N9/h7 to increase fatigue resistance</w:t>
            </w:r>
          </w:p>
        </w:tc>
      </w:tr>
      <w:tr w:rsidR="00735E09" w14:paraId="5ABF97DF" w14:textId="77777777" w:rsidTr="00BD5CE6">
        <w:trPr>
          <w:trHeight w:val="192"/>
        </w:trPr>
        <w:tc>
          <w:tcPr>
            <w:tcW w:w="5357" w:type="dxa"/>
          </w:tcPr>
          <w:p w14:paraId="3E578F3B" w14:textId="77777777" w:rsidR="00BD5CE6" w:rsidRDefault="00BD5CE6" w:rsidP="00BD5CE6">
            <w:pPr>
              <w:spacing w:line="360" w:lineRule="auto"/>
              <w:rPr>
                <w:szCs w:val="20"/>
              </w:rPr>
            </w:pPr>
            <w:r>
              <w:rPr>
                <w:szCs w:val="20"/>
              </w:rPr>
              <w:t>Hub properties</w:t>
            </w:r>
          </w:p>
          <w:tbl>
            <w:tblPr>
              <w:tblStyle w:val="TableGrid"/>
              <w:tblW w:w="5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7"/>
            </w:tblGrid>
            <w:tr w:rsidR="00BD5CE6" w:rsidRPr="008C5AB3" w14:paraId="004B7F99" w14:textId="77777777" w:rsidTr="00BD5CE6">
              <w:tc>
                <w:tcPr>
                  <w:tcW w:w="5137" w:type="dxa"/>
                </w:tcPr>
                <w:p w14:paraId="6CD9F2FB" w14:textId="7D731382" w:rsidR="00BD5CE6" w:rsidRPr="00BD5CE6" w:rsidRDefault="00BD5CE6" w:rsidP="003B405B">
                  <w:pPr>
                    <w:spacing w:line="360" w:lineRule="auto"/>
                    <w:rPr>
                      <w:szCs w:val="20"/>
                    </w:rPr>
                  </w:pPr>
                  <w:r>
                    <w:rPr>
                      <w:szCs w:val="20"/>
                    </w:rPr>
                    <w:t xml:space="preserve">Modulus of elasticity: </w:t>
                  </w:r>
                  <w:r w:rsidR="003B405B">
                    <w:rPr>
                      <w:szCs w:val="20"/>
                    </w:rPr>
                    <w:t>S235</w:t>
                  </w:r>
                  <w:r>
                    <w:rPr>
                      <w:szCs w:val="20"/>
                    </w:rPr>
                    <w:t xml:space="preserve"> </w:t>
                  </w:r>
                  <w:r w:rsidR="003B405B">
                    <w:rPr>
                      <w:szCs w:val="20"/>
                    </w:rPr>
                    <w:t>Mild</w:t>
                  </w:r>
                  <w:r>
                    <w:rPr>
                      <w:szCs w:val="20"/>
                    </w:rPr>
                    <w:t xml:space="preserve"> Steel: 2</w:t>
                  </w:r>
                  <w:r w:rsidR="003B405B">
                    <w:rPr>
                      <w:szCs w:val="20"/>
                    </w:rPr>
                    <w:t>10</w:t>
                  </w:r>
                  <w:r>
                    <w:rPr>
                      <w:szCs w:val="20"/>
                    </w:rPr>
                    <w:t xml:space="preserve"> GPa </w:t>
                  </w:r>
                </w:p>
              </w:tc>
            </w:tr>
            <w:tr w:rsidR="00BD5CE6" w:rsidRPr="008C5AB3" w14:paraId="4019C1D6" w14:textId="77777777" w:rsidTr="00BD5CE6">
              <w:tc>
                <w:tcPr>
                  <w:tcW w:w="5137" w:type="dxa"/>
                </w:tcPr>
                <w:p w14:paraId="0656842F" w14:textId="6C8EABEE" w:rsidR="00BD5CE6" w:rsidRPr="001F3579" w:rsidRDefault="00BD5CE6" w:rsidP="003B405B">
                  <w:pPr>
                    <w:spacing w:line="360" w:lineRule="auto"/>
                    <w:rPr>
                      <w:szCs w:val="20"/>
                    </w:rPr>
                  </w:pPr>
                  <w:r>
                    <w:rPr>
                      <w:szCs w:val="20"/>
                    </w:rPr>
                    <w:t xml:space="preserve">Ultimate tensile strength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m</m:t>
                        </m:r>
                      </m:sub>
                    </m:sSub>
                    <m:r>
                      <w:rPr>
                        <w:rFonts w:ascii="Cambria Math" w:hAnsi="Cambria Math"/>
                        <w:szCs w:val="20"/>
                      </w:rPr>
                      <m:t>=</m:t>
                    </m:r>
                    <m:r>
                      <m:rPr>
                        <m:sty m:val="p"/>
                      </m:rPr>
                      <w:rPr>
                        <w:rFonts w:ascii="Cambria Math" w:hAnsi="Cambria Math"/>
                        <w:szCs w:val="20"/>
                      </w:rPr>
                      <m:t>360 MPa</m:t>
                    </m:r>
                  </m:oMath>
                  <w:r>
                    <w:rPr>
                      <w:szCs w:val="20"/>
                    </w:rPr>
                    <w:t xml:space="preserve"> </w:t>
                  </w:r>
                </w:p>
              </w:tc>
            </w:tr>
            <w:tr w:rsidR="00BD5CE6" w:rsidRPr="008C5AB3" w14:paraId="1132C9B9" w14:textId="77777777" w:rsidTr="00BD5CE6">
              <w:tc>
                <w:tcPr>
                  <w:tcW w:w="5137" w:type="dxa"/>
                </w:tcPr>
                <w:p w14:paraId="7B233846" w14:textId="663CEDC8" w:rsidR="00BD5CE6" w:rsidRPr="001F3579" w:rsidRDefault="00BD5CE6" w:rsidP="003B405B">
                  <w:pPr>
                    <w:spacing w:line="360" w:lineRule="auto"/>
                    <w:rPr>
                      <w:szCs w:val="20"/>
                    </w:rPr>
                  </w:pPr>
                  <w:r>
                    <w:rPr>
                      <w:szCs w:val="20"/>
                    </w:rPr>
                    <w:t xml:space="preserve">Tensile strength at yield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e</m:t>
                        </m:r>
                      </m:sub>
                    </m:sSub>
                    <m:r>
                      <w:rPr>
                        <w:rFonts w:ascii="Cambria Math" w:hAnsi="Cambria Math"/>
                        <w:szCs w:val="20"/>
                      </w:rPr>
                      <m:t xml:space="preserve">=235 </m:t>
                    </m:r>
                    <m:r>
                      <m:rPr>
                        <m:sty m:val="p"/>
                      </m:rPr>
                      <w:rPr>
                        <w:rFonts w:ascii="Cambria Math" w:hAnsi="Cambria Math"/>
                        <w:szCs w:val="20"/>
                      </w:rPr>
                      <m:t>MPa</m:t>
                    </m:r>
                  </m:oMath>
                </w:p>
              </w:tc>
            </w:tr>
          </w:tbl>
          <w:p w14:paraId="7B5A857A" w14:textId="51DA4AE6" w:rsidR="00BD5CE6" w:rsidRPr="00987CFD" w:rsidRDefault="00BD5CE6" w:rsidP="00BD5CE6">
            <w:pPr>
              <w:spacing w:line="360" w:lineRule="auto"/>
              <w:rPr>
                <w:szCs w:val="20"/>
              </w:rPr>
            </w:pPr>
          </w:p>
        </w:tc>
      </w:tr>
    </w:tbl>
    <w:p w14:paraId="4042E346" w14:textId="77777777" w:rsidR="00987CFD" w:rsidRDefault="00987CFD" w:rsidP="00735E09">
      <w:pPr>
        <w:spacing w:line="360" w:lineRule="auto"/>
        <w:jc w:val="center"/>
        <w:rPr>
          <w:i/>
          <w:color w:val="808080" w:themeColor="background1" w:themeShade="80"/>
          <w:sz w:val="6"/>
          <w:szCs w:val="6"/>
        </w:rPr>
      </w:pPr>
    </w:p>
    <w:p w14:paraId="0BE09DFA" w14:textId="77777777" w:rsidR="00DC41B4" w:rsidRPr="00DC41B4" w:rsidRDefault="00DC41B4" w:rsidP="00987CFD">
      <w:pPr>
        <w:spacing w:line="360" w:lineRule="auto"/>
        <w:rPr>
          <w:i/>
          <w:color w:val="808080" w:themeColor="background1" w:themeShade="80"/>
          <w:sz w:val="6"/>
          <w:szCs w:val="6"/>
        </w:rPr>
      </w:pPr>
    </w:p>
    <w:p w14:paraId="19FF2873" w14:textId="62810D1B" w:rsidR="00735E09" w:rsidRPr="00E63D8C" w:rsidRDefault="00735E09" w:rsidP="00987CFD">
      <w:pPr>
        <w:spacing w:line="360" w:lineRule="auto"/>
        <w:rPr>
          <w:i/>
          <w:color w:val="808080" w:themeColor="background1" w:themeShade="80"/>
          <w:szCs w:val="20"/>
        </w:rPr>
      </w:pPr>
      <w:r w:rsidRPr="004A0ECF">
        <w:rPr>
          <w:i/>
          <w:color w:val="808080" w:themeColor="background1" w:themeShade="80"/>
          <w:szCs w:val="20"/>
        </w:rPr>
        <w:t>Figure</w:t>
      </w:r>
      <w:r w:rsidR="007A5EE4">
        <w:rPr>
          <w:i/>
          <w:color w:val="808080" w:themeColor="background1" w:themeShade="80"/>
          <w:szCs w:val="20"/>
        </w:rPr>
        <w:t xml:space="preserve"> 7.11</w:t>
      </w:r>
      <w:r w:rsidRPr="004A0ECF">
        <w:rPr>
          <w:i/>
          <w:color w:val="808080" w:themeColor="background1" w:themeShade="80"/>
          <w:szCs w:val="20"/>
        </w:rPr>
        <w:t xml:space="preserve">: </w:t>
      </w:r>
      <w:r w:rsidR="00987CFD">
        <w:rPr>
          <w:i/>
          <w:color w:val="808080" w:themeColor="background1" w:themeShade="80"/>
          <w:szCs w:val="20"/>
        </w:rPr>
        <w:t>Detail view of parallel key connection</w:t>
      </w:r>
    </w:p>
    <w:p w14:paraId="6A49409D" w14:textId="00FF519F" w:rsidR="00735E09" w:rsidRDefault="00A23725" w:rsidP="002F7F70">
      <w:pPr>
        <w:tabs>
          <w:tab w:val="left" w:pos="4253"/>
        </w:tabs>
        <w:spacing w:line="360" w:lineRule="auto"/>
        <w:ind w:firstLine="709"/>
        <w:jc w:val="both"/>
        <w:rPr>
          <w:szCs w:val="20"/>
        </w:rPr>
      </w:pPr>
      <w:r>
        <w:rPr>
          <w:szCs w:val="20"/>
        </w:rPr>
        <w:t xml:space="preserve">Damage of a key due to a shear load is very unusual for standardized parallel key connections. As such, no proof of the key is required. Furthermore, proof of the shaft for loads exceeding the design load have been provided by the manufacturer of the gear box so no proof of the shaft is provided in this document. Since the length of the key is less than 1.3 times the diameter of the shaft and since the design does not include alternating </w:t>
      </w:r>
      <w:r w:rsidR="00BD5CE6">
        <w:rPr>
          <w:szCs w:val="20"/>
        </w:rPr>
        <w:t>torsional</w:t>
      </w:r>
      <w:r>
        <w:rPr>
          <w:szCs w:val="20"/>
        </w:rPr>
        <w:t xml:space="preserve"> moments, method C has been chosen for calculations according to DIN 6892.</w:t>
      </w:r>
      <w:r w:rsidR="002F7F70">
        <w:rPr>
          <w:szCs w:val="20"/>
        </w:rPr>
        <w:t xml:space="preserve"> The calculation of the contact pressure </w:t>
      </w:r>
      <m:oMath>
        <m:r>
          <w:rPr>
            <w:rFonts w:ascii="Cambria Math" w:hAnsi="Cambria Math"/>
            <w:szCs w:val="20"/>
          </w:rPr>
          <m:t>P</m:t>
        </m:r>
      </m:oMath>
      <w:r w:rsidR="002F7F70">
        <w:rPr>
          <w:szCs w:val="20"/>
        </w:rPr>
        <w:t xml:space="preserve"> requires only the applied load </w:t>
      </w:r>
      <m:oMath>
        <m:r>
          <w:rPr>
            <w:rFonts w:ascii="Cambria Math" w:hAnsi="Cambria Math"/>
            <w:szCs w:val="20"/>
          </w:rPr>
          <m:t>F</m:t>
        </m:r>
      </m:oMath>
      <w:r w:rsidR="002F7F70">
        <w:rPr>
          <w:szCs w:val="20"/>
        </w:rPr>
        <w:t xml:space="preserve"> and the loaded area </w:t>
      </w:r>
      <m:oMath>
        <m:r>
          <w:rPr>
            <w:rFonts w:ascii="Cambria Math" w:hAnsi="Cambria Math"/>
            <w:szCs w:val="20"/>
          </w:rPr>
          <m:t>A</m:t>
        </m:r>
      </m:oMath>
      <w:r w:rsidR="006F4C44">
        <w:rPr>
          <w:szCs w:val="20"/>
        </w:rPr>
        <w:t>,</w:t>
      </w:r>
      <w:r w:rsidR="002F7F70">
        <w:rPr>
          <w:szCs w:val="20"/>
        </w:rPr>
        <w:t xml:space="preserve"> and proofing the hub requires only that the applied pressure is less than the permitted pressure.</w:t>
      </w:r>
    </w:p>
    <w:p w14:paraId="730044FC" w14:textId="18C5840D" w:rsidR="002F7F70" w:rsidRDefault="002F7F70" w:rsidP="00F85D4F">
      <w:pPr>
        <w:tabs>
          <w:tab w:val="left" w:pos="4253"/>
        </w:tabs>
        <w:rPr>
          <w:szCs w:val="20"/>
        </w:rPr>
      </w:pPr>
      <m:oMathPara>
        <m:oMath>
          <m:r>
            <w:rPr>
              <w:rFonts w:ascii="Cambria Math" w:hAnsi="Cambria Math"/>
              <w:szCs w:val="20"/>
            </w:rPr>
            <m:t>P=</m:t>
          </m:r>
          <m:f>
            <m:fPr>
              <m:ctrlPr>
                <w:rPr>
                  <w:rFonts w:ascii="Cambria Math" w:hAnsi="Cambria Math"/>
                  <w:i/>
                  <w:szCs w:val="20"/>
                </w:rPr>
              </m:ctrlPr>
            </m:fPr>
            <m:num>
              <m:r>
                <w:rPr>
                  <w:rFonts w:ascii="Cambria Math" w:hAnsi="Cambria Math"/>
                  <w:szCs w:val="20"/>
                </w:rPr>
                <m:t>F</m:t>
              </m:r>
            </m:num>
            <m:den>
              <m:r>
                <w:rPr>
                  <w:rFonts w:ascii="Cambria Math" w:hAnsi="Cambria Math"/>
                  <w:szCs w:val="20"/>
                </w:rPr>
                <m:t>A</m:t>
              </m:r>
            </m:den>
          </m:f>
          <m:r>
            <w:rPr>
              <w:rFonts w:ascii="Cambria Math" w:hAnsi="Cambria Math"/>
              <w:szCs w:val="20"/>
            </w:rPr>
            <m:t>≤</m:t>
          </m:r>
          <m:sSub>
            <m:sSubPr>
              <m:ctrlPr>
                <w:rPr>
                  <w:rFonts w:ascii="Cambria Math" w:hAnsi="Cambria Math"/>
                  <w:i/>
                  <w:szCs w:val="20"/>
                </w:rPr>
              </m:ctrlPr>
            </m:sSubPr>
            <m:e>
              <m:r>
                <w:rPr>
                  <w:rFonts w:ascii="Cambria Math" w:hAnsi="Cambria Math"/>
                  <w:szCs w:val="20"/>
                </w:rPr>
                <m:t>P</m:t>
              </m:r>
            </m:e>
            <m:sub>
              <m:r>
                <m:rPr>
                  <m:sty m:val="p"/>
                </m:rPr>
                <w:rPr>
                  <w:rFonts w:ascii="Cambria Math" w:hAnsi="Cambria Math"/>
                  <w:szCs w:val="20"/>
                </w:rPr>
                <m:t>per</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R</m:t>
                  </m:r>
                </m:e>
                <m:sub>
                  <m:r>
                    <w:rPr>
                      <w:rFonts w:ascii="Cambria Math" w:hAnsi="Cambria Math"/>
                      <w:szCs w:val="20"/>
                    </w:rPr>
                    <m:t>e</m:t>
                  </m:r>
                </m:sub>
              </m:sSub>
            </m:num>
            <m:den>
              <m:r>
                <m:rPr>
                  <m:sty m:val="p"/>
                </m:rPr>
                <w:rPr>
                  <w:rFonts w:ascii="Cambria Math" w:hAnsi="Cambria Math"/>
                  <w:szCs w:val="20"/>
                </w:rPr>
                <m:t>Safety Factor</m:t>
              </m:r>
            </m:den>
          </m:f>
        </m:oMath>
      </m:oMathPara>
    </w:p>
    <w:p w14:paraId="2802A528" w14:textId="77777777" w:rsidR="008A0F2F" w:rsidRDefault="008A0F2F" w:rsidP="00F85D4F">
      <w:pPr>
        <w:tabs>
          <w:tab w:val="left" w:pos="4253"/>
        </w:tabs>
        <w:rPr>
          <w:szCs w:val="20"/>
        </w:rPr>
      </w:pPr>
    </w:p>
    <w:p w14:paraId="2659BCB0" w14:textId="6A3C0A11" w:rsidR="008B2549" w:rsidRDefault="008B2549" w:rsidP="008B2549">
      <w:pPr>
        <w:spacing w:line="360" w:lineRule="auto"/>
        <w:jc w:val="center"/>
        <w:rPr>
          <w:i/>
          <w:color w:val="808080" w:themeColor="background1" w:themeShade="80"/>
          <w:szCs w:val="20"/>
        </w:rPr>
      </w:pPr>
      <w:r w:rsidRPr="00AA4038">
        <w:rPr>
          <w:i/>
          <w:color w:val="808080" w:themeColor="background1" w:themeShade="80"/>
          <w:szCs w:val="20"/>
        </w:rPr>
        <w:t>Table</w:t>
      </w:r>
      <w:r w:rsidR="007A5EE4">
        <w:rPr>
          <w:i/>
          <w:color w:val="808080" w:themeColor="background1" w:themeShade="80"/>
          <w:szCs w:val="20"/>
        </w:rPr>
        <w:t xml:space="preserve"> 7.10</w:t>
      </w:r>
      <w:r w:rsidRPr="00AA4038">
        <w:rPr>
          <w:i/>
          <w:color w:val="808080" w:themeColor="background1" w:themeShade="80"/>
          <w:szCs w:val="20"/>
        </w:rPr>
        <w:t xml:space="preserve">: </w:t>
      </w:r>
      <w:r>
        <w:rPr>
          <w:i/>
          <w:color w:val="808080" w:themeColor="background1" w:themeShade="80"/>
          <w:szCs w:val="20"/>
        </w:rPr>
        <w:t>Analysis of parallel key connection hub according to DIN 6892</w:t>
      </w:r>
    </w:p>
    <w:tbl>
      <w:tblPr>
        <w:tblStyle w:val="TableGrid"/>
        <w:tblW w:w="0" w:type="auto"/>
        <w:tblLook w:val="04A0" w:firstRow="1" w:lastRow="0" w:firstColumn="1" w:lastColumn="0" w:noHBand="0" w:noVBand="1"/>
      </w:tblPr>
      <w:tblGrid>
        <w:gridCol w:w="9010"/>
      </w:tblGrid>
      <w:tr w:rsidR="008B2549" w14:paraId="7C37C2CB" w14:textId="77777777" w:rsidTr="008B2549">
        <w:trPr>
          <w:trHeight w:val="134"/>
        </w:trPr>
        <w:tc>
          <w:tcPr>
            <w:tcW w:w="9576" w:type="dxa"/>
          </w:tcPr>
          <w:p w14:paraId="5BA87165" w14:textId="0112D99C" w:rsidR="008B2549" w:rsidRDefault="00645F94" w:rsidP="008B2549">
            <w:pPr>
              <w:tabs>
                <w:tab w:val="left" w:pos="4253"/>
              </w:tabs>
              <w:spacing w:line="360" w:lineRule="auto"/>
              <w:rPr>
                <w:szCs w:val="20"/>
              </w:rPr>
            </w:pPr>
            <w:r>
              <w:rPr>
                <w:szCs w:val="20"/>
              </w:rPr>
              <w:t>Inertia of casting arm assembly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645F94" w14:paraId="3F91FEDC" w14:textId="77777777" w:rsidTr="00C41978">
              <w:tc>
                <w:tcPr>
                  <w:tcW w:w="9356" w:type="dxa"/>
                </w:tcPr>
                <w:p w14:paraId="68131824" w14:textId="67B68DE0" w:rsidR="00645F94" w:rsidRPr="008D7913" w:rsidRDefault="00000000" w:rsidP="008B2549">
                  <w:pPr>
                    <w:tabs>
                      <w:tab w:val="left" w:pos="4253"/>
                    </w:tabs>
                    <w:spacing w:line="360" w:lineRule="auto"/>
                    <w:rPr>
                      <w:szCs w:val="20"/>
                    </w:rPr>
                  </w:pPr>
                  <m:oMathPara>
                    <m:oMathParaPr>
                      <m:jc m:val="left"/>
                    </m:oMathParaP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z</m:t>
                          </m:r>
                        </m:sub>
                      </m:sSub>
                      <m:r>
                        <w:rPr>
                          <w:rFonts w:ascii="Cambria Math" w:hAnsi="Cambria Math"/>
                          <w:szCs w:val="20"/>
                        </w:rPr>
                        <m:t xml:space="preserve">=0.14004565 </m:t>
                      </m:r>
                      <m:r>
                        <m:rPr>
                          <m:sty m:val="p"/>
                        </m:rPr>
                        <w:rPr>
                          <w:rFonts w:ascii="Cambria Math" w:hAnsi="Cambria Math"/>
                          <w:szCs w:val="20"/>
                        </w:rPr>
                        <m:t>kg</m:t>
                      </m:r>
                      <m:sSup>
                        <m:sSupPr>
                          <m:ctrlPr>
                            <w:rPr>
                              <w:rFonts w:ascii="Cambria Math" w:hAnsi="Cambria Math"/>
                              <w:szCs w:val="20"/>
                            </w:rPr>
                          </m:ctrlPr>
                        </m:sSupPr>
                        <m:e>
                          <m:r>
                            <m:rPr>
                              <m:sty m:val="p"/>
                            </m:rPr>
                            <w:rPr>
                              <w:rFonts w:ascii="Cambria Math" w:hAnsi="Cambria Math"/>
                              <w:szCs w:val="20"/>
                            </w:rPr>
                            <m:t>mm</m:t>
                          </m:r>
                        </m:e>
                        <m:sup>
                          <m:r>
                            <w:rPr>
                              <w:rFonts w:ascii="Cambria Math" w:hAnsi="Cambria Math"/>
                              <w:szCs w:val="20"/>
                            </w:rPr>
                            <m:t>2</m:t>
                          </m:r>
                        </m:sup>
                      </m:sSup>
                    </m:oMath>
                  </m:oMathPara>
                </w:p>
              </w:tc>
            </w:tr>
          </w:tbl>
          <w:p w14:paraId="5EEB1955" w14:textId="77777777" w:rsidR="008B2549" w:rsidRDefault="008B2549" w:rsidP="008B2549">
            <w:pPr>
              <w:tabs>
                <w:tab w:val="left" w:pos="4253"/>
              </w:tabs>
              <w:spacing w:line="360" w:lineRule="auto"/>
              <w:rPr>
                <w:szCs w:val="20"/>
              </w:rPr>
            </w:pPr>
          </w:p>
        </w:tc>
      </w:tr>
      <w:tr w:rsidR="008B2549" w14:paraId="5324A63C" w14:textId="77777777" w:rsidTr="008B2549">
        <w:trPr>
          <w:trHeight w:val="134"/>
        </w:trPr>
        <w:tc>
          <w:tcPr>
            <w:tcW w:w="9576" w:type="dxa"/>
          </w:tcPr>
          <w:p w14:paraId="29E25359" w14:textId="77777777" w:rsidR="00645F94" w:rsidRDefault="00645F94" w:rsidP="00645F94">
            <w:pPr>
              <w:spacing w:line="360" w:lineRule="auto"/>
              <w:rPr>
                <w:szCs w:val="20"/>
              </w:rPr>
            </w:pPr>
            <w:r>
              <w:rPr>
                <w:szCs w:val="20"/>
              </w:rPr>
              <w:t>Torque required from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8B2549" w14:paraId="61E99463" w14:textId="77777777" w:rsidTr="008B2549">
              <w:tc>
                <w:tcPr>
                  <w:tcW w:w="9356" w:type="dxa"/>
                </w:tcPr>
                <w:p w14:paraId="5A509ED1" w14:textId="14754876" w:rsidR="008B2549" w:rsidRPr="008D7913" w:rsidRDefault="00645F94" w:rsidP="008B2549">
                  <w:pPr>
                    <w:tabs>
                      <w:tab w:val="left" w:pos="4253"/>
                    </w:tabs>
                    <w:spacing w:line="360" w:lineRule="auto"/>
                    <w:rPr>
                      <w:szCs w:val="20"/>
                    </w:rPr>
                  </w:pPr>
                  <m:oMathPara>
                    <m:oMathParaPr>
                      <m:jc m:val="left"/>
                    </m:oMathParaPr>
                    <m:oMath>
                      <m:r>
                        <w:rPr>
                          <w:rFonts w:ascii="Cambria Math" w:hAnsi="Cambria Math"/>
                          <w:szCs w:val="20"/>
                        </w:rPr>
                        <m:t xml:space="preserve">T=Iα=3.85 </m:t>
                      </m:r>
                      <m:r>
                        <m:rPr>
                          <m:sty m:val="p"/>
                        </m:rPr>
                        <w:rPr>
                          <w:rFonts w:ascii="Cambria Math" w:hAnsi="Cambria Math"/>
                          <w:szCs w:val="20"/>
                        </w:rPr>
                        <m:t>Nm</m:t>
                      </m:r>
                    </m:oMath>
                  </m:oMathPara>
                </w:p>
              </w:tc>
            </w:tr>
          </w:tbl>
          <w:p w14:paraId="58EE905A" w14:textId="77777777" w:rsidR="008B2549" w:rsidRDefault="008B2549" w:rsidP="008B2549">
            <w:pPr>
              <w:tabs>
                <w:tab w:val="left" w:pos="4253"/>
              </w:tabs>
              <w:spacing w:line="360" w:lineRule="auto"/>
              <w:rPr>
                <w:szCs w:val="20"/>
              </w:rPr>
            </w:pPr>
          </w:p>
        </w:tc>
      </w:tr>
      <w:tr w:rsidR="008B2549" w:rsidRPr="00602D5E" w14:paraId="56909B01" w14:textId="77777777" w:rsidTr="008B2549">
        <w:tc>
          <w:tcPr>
            <w:tcW w:w="9576" w:type="dxa"/>
          </w:tcPr>
          <w:p w14:paraId="400A27F6" w14:textId="54FBAE81" w:rsidR="008B2549" w:rsidRDefault="00645F94" w:rsidP="008B2549">
            <w:pPr>
              <w:tabs>
                <w:tab w:val="left" w:pos="4253"/>
              </w:tabs>
              <w:spacing w:line="360" w:lineRule="auto"/>
              <w:rPr>
                <w:szCs w:val="20"/>
              </w:rPr>
            </w:pPr>
            <w:r>
              <w:rPr>
                <w:szCs w:val="20"/>
              </w:rPr>
              <w:t>Force applied by key</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2549" w:rsidRPr="008C5AB3" w14:paraId="135E0613" w14:textId="77777777" w:rsidTr="008B2549">
              <w:tc>
                <w:tcPr>
                  <w:tcW w:w="9356" w:type="dxa"/>
                </w:tcPr>
                <w:p w14:paraId="39B94377" w14:textId="50943F67" w:rsidR="008B2549" w:rsidRPr="001F3579" w:rsidRDefault="00645F94" w:rsidP="00645F94">
                  <w:pPr>
                    <w:tabs>
                      <w:tab w:val="left" w:pos="4253"/>
                    </w:tabs>
                    <w:spacing w:line="360" w:lineRule="auto"/>
                    <w:rPr>
                      <w:szCs w:val="20"/>
                    </w:rPr>
                  </w:pPr>
                  <m:oMathPara>
                    <m:oMathParaPr>
                      <m:jc m:val="left"/>
                    </m:oMathParaPr>
                    <m:oMath>
                      <m:r>
                        <w:rPr>
                          <w:rFonts w:ascii="Cambria Math" w:hAnsi="Cambria Math"/>
                          <w:szCs w:val="20"/>
                        </w:rPr>
                        <m:t>F=</m:t>
                      </m:r>
                      <m:f>
                        <m:fPr>
                          <m:ctrlPr>
                            <w:rPr>
                              <w:rFonts w:ascii="Cambria Math" w:hAnsi="Cambria Math"/>
                              <w:i/>
                              <w:szCs w:val="20"/>
                            </w:rPr>
                          </m:ctrlPr>
                        </m:fPr>
                        <m:num>
                          <m:r>
                            <w:rPr>
                              <w:rFonts w:ascii="Cambria Math" w:hAnsi="Cambria Math"/>
                              <w:szCs w:val="20"/>
                            </w:rPr>
                            <m:t>T</m:t>
                          </m:r>
                        </m:num>
                        <m:den>
                          <m:r>
                            <w:rPr>
                              <w:rFonts w:ascii="Cambria Math" w:hAnsi="Cambria Math"/>
                              <w:szCs w:val="20"/>
                            </w:rPr>
                            <m:t>r</m:t>
                          </m:r>
                        </m:den>
                      </m:f>
                      <m:r>
                        <w:rPr>
                          <w:rFonts w:ascii="Cambria Math" w:hAnsi="Cambria Math"/>
                          <w:szCs w:val="20"/>
                        </w:rPr>
                        <m:t xml:space="preserve">=550.18 </m:t>
                      </m:r>
                      <m:r>
                        <m:rPr>
                          <m:sty m:val="p"/>
                        </m:rPr>
                        <w:rPr>
                          <w:rFonts w:ascii="Cambria Math" w:hAnsi="Cambria Math"/>
                          <w:szCs w:val="20"/>
                        </w:rPr>
                        <m:t>N</m:t>
                      </m:r>
                    </m:oMath>
                  </m:oMathPara>
                </w:p>
              </w:tc>
            </w:tr>
          </w:tbl>
          <w:p w14:paraId="191BB237" w14:textId="62512F41" w:rsidR="008B2549" w:rsidRPr="001F3579" w:rsidRDefault="008B2549" w:rsidP="008B2549">
            <w:pPr>
              <w:tabs>
                <w:tab w:val="left" w:pos="4253"/>
              </w:tabs>
              <w:spacing w:line="360" w:lineRule="auto"/>
              <w:rPr>
                <w:szCs w:val="20"/>
              </w:rPr>
            </w:pPr>
          </w:p>
        </w:tc>
      </w:tr>
      <w:tr w:rsidR="008B2549" w:rsidRPr="00602D5E" w14:paraId="15052FBA" w14:textId="77777777" w:rsidTr="008B2549">
        <w:tc>
          <w:tcPr>
            <w:tcW w:w="9576" w:type="dxa"/>
          </w:tcPr>
          <w:p w14:paraId="20DA40DC" w14:textId="25D8DA5E" w:rsidR="008B2549" w:rsidRDefault="00645F94" w:rsidP="008B2549">
            <w:pPr>
              <w:tabs>
                <w:tab w:val="left" w:pos="4253"/>
              </w:tabs>
              <w:spacing w:line="360" w:lineRule="auto"/>
              <w:rPr>
                <w:szCs w:val="20"/>
              </w:rPr>
            </w:pPr>
            <w:r>
              <w:rPr>
                <w:szCs w:val="20"/>
              </w:rPr>
              <w:t>Loaded area</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2549" w:rsidRPr="008C5AB3" w14:paraId="060564B7" w14:textId="77777777" w:rsidTr="008B2549">
              <w:tc>
                <w:tcPr>
                  <w:tcW w:w="9356" w:type="dxa"/>
                </w:tcPr>
                <w:p w14:paraId="6F72110F" w14:textId="345F1086" w:rsidR="008B2549" w:rsidRPr="001F3579" w:rsidRDefault="00645F94" w:rsidP="00645F94">
                  <w:pPr>
                    <w:tabs>
                      <w:tab w:val="left" w:pos="4253"/>
                    </w:tabs>
                    <w:spacing w:line="360" w:lineRule="auto"/>
                    <w:rPr>
                      <w:szCs w:val="20"/>
                    </w:rPr>
                  </w:pPr>
                  <m:oMathPara>
                    <m:oMathParaPr>
                      <m:jc m:val="left"/>
                    </m:oMathParaPr>
                    <m:oMath>
                      <m:r>
                        <w:rPr>
                          <w:rFonts w:ascii="Cambria Math" w:hAnsi="Cambria Math"/>
                          <w:szCs w:val="20"/>
                        </w:rPr>
                        <m:t xml:space="preserve">A=23 </m:t>
                      </m:r>
                      <m:sSup>
                        <m:sSupPr>
                          <m:ctrlPr>
                            <w:rPr>
                              <w:rFonts w:ascii="Cambria Math" w:hAnsi="Cambria Math"/>
                              <w:i/>
                              <w:szCs w:val="20"/>
                            </w:rPr>
                          </m:ctrlPr>
                        </m:sSupPr>
                        <m:e>
                          <m:r>
                            <m:rPr>
                              <m:sty m:val="p"/>
                            </m:rPr>
                            <w:rPr>
                              <w:rFonts w:ascii="Cambria Math" w:hAnsi="Cambria Math"/>
                              <w:szCs w:val="20"/>
                            </w:rPr>
                            <m:t>mm</m:t>
                          </m:r>
                        </m:e>
                        <m:sup>
                          <m:r>
                            <w:rPr>
                              <w:rFonts w:ascii="Cambria Math" w:hAnsi="Cambria Math"/>
                              <w:szCs w:val="20"/>
                            </w:rPr>
                            <m:t>2</m:t>
                          </m:r>
                        </m:sup>
                      </m:sSup>
                    </m:oMath>
                  </m:oMathPara>
                </w:p>
              </w:tc>
            </w:tr>
          </w:tbl>
          <w:p w14:paraId="0297CFA2" w14:textId="3E09BB86" w:rsidR="008B2549" w:rsidRDefault="008B2549" w:rsidP="008B2549">
            <w:pPr>
              <w:tabs>
                <w:tab w:val="left" w:pos="4253"/>
              </w:tabs>
              <w:spacing w:line="360" w:lineRule="auto"/>
              <w:rPr>
                <w:szCs w:val="20"/>
              </w:rPr>
            </w:pPr>
          </w:p>
        </w:tc>
      </w:tr>
      <w:tr w:rsidR="008B2549" w:rsidRPr="00602D5E" w14:paraId="03E93D08" w14:textId="77777777" w:rsidTr="008B2549">
        <w:tc>
          <w:tcPr>
            <w:tcW w:w="9576" w:type="dxa"/>
          </w:tcPr>
          <w:p w14:paraId="03340718" w14:textId="77777777" w:rsidR="008B2549" w:rsidRDefault="008B2549" w:rsidP="008B2549">
            <w:pPr>
              <w:tabs>
                <w:tab w:val="left" w:pos="4253"/>
              </w:tabs>
              <w:spacing w:line="360" w:lineRule="auto"/>
              <w:rPr>
                <w:szCs w:val="20"/>
              </w:rPr>
            </w:pPr>
            <w:r>
              <w:rPr>
                <w:szCs w:val="20"/>
              </w:rPr>
              <w:t>Stresses</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2549" w:rsidRPr="008C5AB3" w14:paraId="6E0EDCB3" w14:textId="77777777" w:rsidTr="008B2549">
              <w:tc>
                <w:tcPr>
                  <w:tcW w:w="9356" w:type="dxa"/>
                </w:tcPr>
                <w:p w14:paraId="7EC887CE" w14:textId="148C1417" w:rsidR="008B2549" w:rsidRPr="001F3579" w:rsidRDefault="00C41978" w:rsidP="008B2549">
                  <w:pPr>
                    <w:tabs>
                      <w:tab w:val="left" w:pos="4253"/>
                    </w:tabs>
                    <w:spacing w:line="360" w:lineRule="auto"/>
                    <w:rPr>
                      <w:szCs w:val="20"/>
                    </w:rPr>
                  </w:pPr>
                  <m:oMathPara>
                    <m:oMathParaPr>
                      <m:jc m:val="left"/>
                    </m:oMathParaPr>
                    <m:oMath>
                      <m:r>
                        <w:rPr>
                          <w:rFonts w:ascii="Cambria Math" w:hAnsi="Cambria Math"/>
                          <w:szCs w:val="20"/>
                        </w:rPr>
                        <m:t>P=</m:t>
                      </m:r>
                      <m:f>
                        <m:fPr>
                          <m:ctrlPr>
                            <w:rPr>
                              <w:rFonts w:ascii="Cambria Math" w:hAnsi="Cambria Math"/>
                              <w:i/>
                              <w:szCs w:val="20"/>
                            </w:rPr>
                          </m:ctrlPr>
                        </m:fPr>
                        <m:num>
                          <m:r>
                            <w:rPr>
                              <w:rFonts w:ascii="Cambria Math" w:hAnsi="Cambria Math"/>
                              <w:szCs w:val="20"/>
                            </w:rPr>
                            <m:t>F</m:t>
                          </m:r>
                        </m:num>
                        <m:den>
                          <m:r>
                            <w:rPr>
                              <w:rFonts w:ascii="Cambria Math" w:hAnsi="Cambria Math"/>
                              <w:szCs w:val="20"/>
                            </w:rPr>
                            <m:t>A</m:t>
                          </m:r>
                        </m:den>
                      </m:f>
                      <m:r>
                        <w:rPr>
                          <w:rFonts w:ascii="Cambria Math" w:hAnsi="Cambria Math"/>
                          <w:szCs w:val="20"/>
                        </w:rPr>
                        <m:t xml:space="preserve">=23.92 </m:t>
                      </m:r>
                      <m:r>
                        <m:rPr>
                          <m:sty m:val="p"/>
                        </m:rPr>
                        <w:rPr>
                          <w:rFonts w:ascii="Cambria Math" w:hAnsi="Cambria Math"/>
                          <w:szCs w:val="20"/>
                        </w:rPr>
                        <m:t>MPa</m:t>
                      </m:r>
                    </m:oMath>
                  </m:oMathPara>
                </w:p>
              </w:tc>
            </w:tr>
          </w:tbl>
          <w:p w14:paraId="67D57B54" w14:textId="2A7F3E74" w:rsidR="008B2549" w:rsidRDefault="00EA50BF" w:rsidP="00EA50BF">
            <w:pPr>
              <w:tabs>
                <w:tab w:val="left" w:pos="4253"/>
              </w:tabs>
              <w:spacing w:line="360" w:lineRule="auto"/>
              <w:rPr>
                <w:szCs w:val="20"/>
              </w:rPr>
            </w:pPr>
            <w:r w:rsidRPr="001F3579">
              <w:rPr>
                <w:szCs w:val="20"/>
              </w:rPr>
              <w:t xml:space="preserve">Since </w:t>
            </w:r>
            <m:oMath>
              <m:sSub>
                <m:sSubPr>
                  <m:ctrlPr>
                    <w:rPr>
                      <w:rFonts w:ascii="Cambria Math" w:hAnsi="Cambria Math"/>
                      <w:i/>
                      <w:szCs w:val="20"/>
                    </w:rPr>
                  </m:ctrlPr>
                </m:sSubPr>
                <m:e>
                  <m:r>
                    <w:rPr>
                      <w:rFonts w:ascii="Cambria Math" w:hAnsi="Cambria Math"/>
                      <w:szCs w:val="20"/>
                    </w:rPr>
                    <m:t>P</m:t>
                  </m:r>
                </m:e>
                <m:sub>
                  <m:r>
                    <m:rPr>
                      <m:sty m:val="p"/>
                    </m:rPr>
                    <w:rPr>
                      <w:rFonts w:ascii="Cambria Math" w:hAnsi="Cambria Math"/>
                      <w:szCs w:val="20"/>
                    </w:rPr>
                    <m:t>max</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P</m:t>
                  </m:r>
                </m:e>
                <m:sub>
                  <m:r>
                    <m:rPr>
                      <m:sty m:val="p"/>
                    </m:rPr>
                    <w:rPr>
                      <w:rFonts w:ascii="Cambria Math" w:hAnsi="Cambria Math"/>
                      <w:szCs w:val="20"/>
                    </w:rPr>
                    <m:t>per</m:t>
                  </m:r>
                </m:sub>
              </m:sSub>
            </m:oMath>
            <w:r w:rsidRPr="001F3579">
              <w:rPr>
                <w:szCs w:val="20"/>
              </w:rPr>
              <w:t xml:space="preserve">, failure of the </w:t>
            </w:r>
            <w:r>
              <w:rPr>
                <w:szCs w:val="20"/>
              </w:rPr>
              <w:t>counterweight arm</w:t>
            </w:r>
            <w:r w:rsidRPr="001F3579">
              <w:rPr>
                <w:szCs w:val="20"/>
              </w:rPr>
              <w:t xml:space="preserve"> due to t</w:t>
            </w:r>
            <w:r>
              <w:rPr>
                <w:szCs w:val="20"/>
              </w:rPr>
              <w:t>he parallel key connection</w:t>
            </w:r>
            <w:r w:rsidRPr="001F3579">
              <w:rPr>
                <w:szCs w:val="20"/>
              </w:rPr>
              <w:t xml:space="preserve"> is not to be expected with a safety factor against </w:t>
            </w:r>
            <w:r>
              <w:rPr>
                <w:szCs w:val="20"/>
              </w:rPr>
              <w:t xml:space="preserve">plastic deformation </w:t>
            </w:r>
            <w:r w:rsidRPr="001F3579">
              <w:rPr>
                <w:szCs w:val="20"/>
              </w:rPr>
              <w:t>of at leas</w:t>
            </w:r>
            <w:r>
              <w:rPr>
                <w:szCs w:val="20"/>
              </w:rPr>
              <w:t>t 9.8</w:t>
            </w:r>
            <w:r w:rsidRPr="001F3579">
              <w:rPr>
                <w:szCs w:val="20"/>
              </w:rPr>
              <w:t>.</w:t>
            </w:r>
          </w:p>
        </w:tc>
      </w:tr>
    </w:tbl>
    <w:p w14:paraId="347EFCF9" w14:textId="34A884F2" w:rsidR="00975E73" w:rsidRPr="00F85D4F" w:rsidRDefault="00975E73" w:rsidP="008A0F2F">
      <w:pPr>
        <w:pStyle w:val="Heading3"/>
      </w:pPr>
      <w:bookmarkStart w:id="46" w:name="_Toc483083799"/>
      <w:r>
        <w:lastRenderedPageBreak/>
        <w:t>Bolt for retaining counterweight</w:t>
      </w:r>
      <w:bookmarkEnd w:id="46"/>
    </w:p>
    <w:p w14:paraId="242184B5" w14:textId="0247C7D3" w:rsidR="001D2E18" w:rsidRDefault="00F9519D" w:rsidP="00711873">
      <w:pPr>
        <w:tabs>
          <w:tab w:val="left" w:pos="4253"/>
        </w:tabs>
        <w:spacing w:line="360" w:lineRule="auto"/>
        <w:ind w:firstLine="709"/>
        <w:jc w:val="both"/>
        <w:rPr>
          <w:szCs w:val="20"/>
        </w:rPr>
      </w:pPr>
      <w:r>
        <w:rPr>
          <w:szCs w:val="20"/>
        </w:rPr>
        <w:t xml:space="preserve">During </w:t>
      </w:r>
      <w:r w:rsidR="008A0F2F">
        <w:rPr>
          <w:szCs w:val="20"/>
        </w:rPr>
        <w:t>the</w:t>
      </w:r>
      <w:r>
        <w:rPr>
          <w:szCs w:val="20"/>
        </w:rPr>
        <w:t xml:space="preserve"> </w:t>
      </w:r>
      <w:r w:rsidR="008A0F2F">
        <w:rPr>
          <w:szCs w:val="20"/>
        </w:rPr>
        <w:t xml:space="preserve">normal </w:t>
      </w:r>
      <w:r>
        <w:rPr>
          <w:szCs w:val="20"/>
        </w:rPr>
        <w:t xml:space="preserve">casting operation, the counterweight is held onto the casting arm via an oversized steel washer and an M6 bolt. </w:t>
      </w:r>
      <w:r w:rsidR="00975E73">
        <w:rPr>
          <w:szCs w:val="20"/>
        </w:rPr>
        <w:t xml:space="preserve">Since there is no transverse load on this bolt, </w:t>
      </w:r>
      <w:r w:rsidR="008A0F2F">
        <w:rPr>
          <w:szCs w:val="20"/>
        </w:rPr>
        <w:t xml:space="preserve">beginning with </w:t>
      </w:r>
      <w:r w:rsidR="00975E73">
        <w:rPr>
          <w:szCs w:val="20"/>
        </w:rPr>
        <w:t xml:space="preserve">a pretension calculation is unnecessary. The centrifugal force on the counterweight </w:t>
      </w:r>
      <w:r w:rsidR="00711873">
        <w:rPr>
          <w:szCs w:val="20"/>
        </w:rPr>
        <w:t xml:space="preserve">creates an operational load for the bolt that must be compared to </w:t>
      </w:r>
      <w:r w:rsidR="00AC4002">
        <w:rPr>
          <w:szCs w:val="20"/>
        </w:rPr>
        <w:t>its</w:t>
      </w:r>
      <w:r w:rsidR="00711873">
        <w:rPr>
          <w:szCs w:val="20"/>
        </w:rPr>
        <w:t xml:space="preserve"> permissible load.</w:t>
      </w:r>
      <w:r w:rsidR="008A0F2F">
        <w:rPr>
          <w:szCs w:val="20"/>
        </w:rPr>
        <w:t xml:space="preserve"> Instead of calculating the pretension load directly, the operation load will be subtracted from the max permissible load to define the maximum pretension load for the bolt.</w:t>
      </w:r>
    </w:p>
    <w:p w14:paraId="621D470C" w14:textId="16C99DF5" w:rsidR="00F9519D" w:rsidRDefault="008A0F2F" w:rsidP="00975E73">
      <w:pPr>
        <w:spacing w:line="360" w:lineRule="auto"/>
        <w:rPr>
          <w:b/>
          <w:i/>
          <w:szCs w:val="20"/>
        </w:rPr>
      </w:pPr>
      <w:r>
        <w:rPr>
          <w:noProof/>
          <w:szCs w:val="20"/>
        </w:rPr>
        <mc:AlternateContent>
          <mc:Choice Requires="wpg">
            <w:drawing>
              <wp:anchor distT="0" distB="0" distL="114300" distR="114300" simplePos="0" relativeHeight="251680256" behindDoc="0" locked="0" layoutInCell="1" allowOverlap="1" wp14:anchorId="43C8E8FC" wp14:editId="70072CB0">
                <wp:simplePos x="0" y="0"/>
                <wp:positionH relativeFrom="margin">
                  <wp:posOffset>800100</wp:posOffset>
                </wp:positionH>
                <wp:positionV relativeFrom="paragraph">
                  <wp:posOffset>47625</wp:posOffset>
                </wp:positionV>
                <wp:extent cx="4286250" cy="2047875"/>
                <wp:effectExtent l="0" t="0" r="0" b="9525"/>
                <wp:wrapNone/>
                <wp:docPr id="36225" name="Group 36225"/>
                <wp:cNvGraphicFramePr/>
                <a:graphic xmlns:a="http://schemas.openxmlformats.org/drawingml/2006/main">
                  <a:graphicData uri="http://schemas.microsoft.com/office/word/2010/wordprocessingGroup">
                    <wpg:wgp>
                      <wpg:cNvGrpSpPr/>
                      <wpg:grpSpPr>
                        <a:xfrm>
                          <a:off x="0" y="0"/>
                          <a:ext cx="4286250" cy="2047875"/>
                          <a:chOff x="0" y="0"/>
                          <a:chExt cx="4286250" cy="2047875"/>
                        </a:xfrm>
                      </wpg:grpSpPr>
                      <wpg:grpSp>
                        <wpg:cNvPr id="36214" name="Group 36214"/>
                        <wpg:cNvGrpSpPr/>
                        <wpg:grpSpPr>
                          <a:xfrm>
                            <a:off x="0" y="0"/>
                            <a:ext cx="4286250" cy="2047875"/>
                            <a:chOff x="0" y="0"/>
                            <a:chExt cx="4286250" cy="2047875"/>
                          </a:xfrm>
                        </wpg:grpSpPr>
                        <pic:pic xmlns:pic="http://schemas.openxmlformats.org/drawingml/2006/picture">
                          <pic:nvPicPr>
                            <pic:cNvPr id="36209" name="Picture 36209" descr="HINKLE22113:New folder:Screenshot (243).png"/>
                            <pic:cNvPicPr>
                              <a:picLocks noChangeAspect="1"/>
                            </pic:cNvPicPr>
                          </pic:nvPicPr>
                          <pic:blipFill rotWithShape="1">
                            <a:blip r:embed="rId87">
                              <a:extLst>
                                <a:ext uri="{28A0092B-C50C-407E-A947-70E740481C1C}">
                                  <a14:useLocalDpi xmlns:a14="http://schemas.microsoft.com/office/drawing/2010/main" val="0"/>
                                </a:ext>
                              </a:extLst>
                            </a:blip>
                            <a:srcRect l="36392" t="23698" r="19559" b="14007"/>
                            <a:stretch/>
                          </pic:blipFill>
                          <pic:spPr bwMode="auto">
                            <a:xfrm>
                              <a:off x="1560195" y="0"/>
                              <a:ext cx="2573655" cy="2047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6210" name="Text Box 36210"/>
                          <wps:cNvSpPr txBox="1"/>
                          <wps:spPr>
                            <a:xfrm>
                              <a:off x="2857500" y="457200"/>
                              <a:ext cx="1428750" cy="281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31C17D" w14:textId="79A31477" w:rsidR="00782610" w:rsidRPr="00500C04" w:rsidRDefault="00782610" w:rsidP="00AC4002">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11" name="Text Box 36211"/>
                          <wps:cNvSpPr txBox="1"/>
                          <wps:spPr>
                            <a:xfrm>
                              <a:off x="0" y="1007745"/>
                              <a:ext cx="1828800" cy="281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C59947" w14:textId="77777777" w:rsidR="00782610" w:rsidRPr="00B7306A" w:rsidRDefault="00782610" w:rsidP="00AC4002">
                                <w:pPr>
                                  <w:rPr>
                                    <w:szCs w:val="20"/>
                                  </w:rPr>
                                </w:pPr>
                                <w:r>
                                  <w:rPr>
                                    <w:szCs w:val="20"/>
                                  </w:rPr>
                                  <w:t xml:space="preserve">Operational load on bolt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B</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12" name="Straight Arrow Connector 36212"/>
                          <wps:cNvCnPr/>
                          <wps:spPr>
                            <a:xfrm>
                              <a:off x="1034415" y="993140"/>
                              <a:ext cx="687070"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213" name="Straight Arrow Connector 36213"/>
                          <wps:cNvCnPr/>
                          <wps:spPr>
                            <a:xfrm flipH="1">
                              <a:off x="1725930" y="990600"/>
                              <a:ext cx="674370" cy="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s:wsp>
                        <wps:cNvPr id="36215" name="Straight Arrow Connector 36215"/>
                        <wps:cNvCnPr/>
                        <wps:spPr>
                          <a:xfrm flipH="1">
                            <a:off x="2141855" y="685800"/>
                            <a:ext cx="869950" cy="302260"/>
                          </a:xfrm>
                          <a:prstGeom prst="straightConnector1">
                            <a:avLst/>
                          </a:prstGeom>
                          <a:ln w="6350">
                            <a:solidFill>
                              <a:schemeClr val="tx1"/>
                            </a:solidFill>
                            <a:tailEnd type="non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3C8E8FC" id="Group 36225" o:spid="_x0000_s1472" style="position:absolute;margin-left:63pt;margin-top:3.75pt;width:337.5pt;height:161.25pt;z-index:251680256;mso-position-horizontal-relative:margin;mso-width-relative:margin" coordsize="42862,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">
                <v:group id="Group 36214" o:spid="_x0000_s1473" style="position:absolute;width:42862;height:20478" coordsize="42862,2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">
                  <v:shape id="Picture 36209" o:spid="_x0000_s1474" type="#_x0000_t75" alt="HINKLE22113:New folder:Screenshot (243).png" style="position:absolute;left:15601;width:2573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">
                    <v:imagedata r:id="rId88" o:title="Screenshot (243)" croptop="15531f" cropbottom="9180f" cropleft="23850f" cropright="12818f"/>
                  </v:shape>
                  <v:shape id="Text Box 36210" o:spid="_x0000_s1475" type="#_x0000_t202" style="position:absolute;left:28575;top:4572;width:14287;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" filled="f" stroked="f">
                    <v:textbox>
                      <w:txbxContent>
                        <w:p w14:paraId="0531C17D" w14:textId="79A31477" w:rsidR="00782610" w:rsidRPr="00500C04" w:rsidRDefault="00782610" w:rsidP="00AC4002">
                          <w:pPr>
                            <w:rPr>
                              <w:szCs w:val="20"/>
                            </w:rPr>
                          </w:pPr>
                          <w:r>
                            <w:rPr>
                              <w:szCs w:val="20"/>
                            </w:rPr>
                            <w:t xml:space="preserve">Centrifugal Force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oMath>
                        </w:p>
                      </w:txbxContent>
                    </v:textbox>
                  </v:shape>
                  <v:shape id="Text Box 36211" o:spid="_x0000_s1476" type="#_x0000_t202" style="position:absolute;top:10077;width:1828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" filled="f" stroked="f">
                    <v:textbox>
                      <w:txbxContent>
                        <w:p w14:paraId="62C59947" w14:textId="77777777" w:rsidR="00782610" w:rsidRPr="00B7306A" w:rsidRDefault="00782610" w:rsidP="00AC4002">
                          <w:pPr>
                            <w:rPr>
                              <w:szCs w:val="20"/>
                            </w:rPr>
                          </w:pPr>
                          <w:r>
                            <w:rPr>
                              <w:szCs w:val="20"/>
                            </w:rPr>
                            <w:t xml:space="preserve">Operational load on bolt </w:t>
                          </w:r>
                          <m:oMath>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B</m:t>
                                </m:r>
                              </m:sub>
                            </m:sSub>
                          </m:oMath>
                        </w:p>
                      </w:txbxContent>
                    </v:textbox>
                  </v:shape>
                  <v:shape id="Straight Arrow Connector 36212" o:spid="_x0000_s1477" type="#_x0000_t32" style="position:absolute;left:10344;top:9931;width:6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" strokecolor="black [3213]" strokeweight="1.5pt">
                    <v:stroke endarrow="block"/>
                  </v:shape>
                  <v:shape id="Straight Arrow Connector 36213" o:spid="_x0000_s1478" type="#_x0000_t32" style="position:absolute;left:17259;top:9906;width:67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" strokecolor="black [3213]" strokeweight="1.5pt">
                    <v:stroke endarrow="block"/>
                  </v:shape>
                </v:group>
                <v:shape id="Straight Arrow Connector 36215" o:spid="_x0000_s1479" type="#_x0000_t32" style="position:absolute;left:21418;top:6858;width:8700;height:3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" strokecolor="black [3213]" strokeweight=".5pt"/>
                <w10:wrap anchorx="margin"/>
              </v:group>
            </w:pict>
          </mc:Fallback>
        </mc:AlternateContent>
      </w:r>
    </w:p>
    <w:p w14:paraId="074313AA" w14:textId="7B9BA8F7" w:rsidR="00F9519D" w:rsidRDefault="00F9519D" w:rsidP="00975E73">
      <w:pPr>
        <w:spacing w:line="360" w:lineRule="auto"/>
        <w:rPr>
          <w:b/>
          <w:i/>
          <w:szCs w:val="20"/>
        </w:rPr>
      </w:pPr>
    </w:p>
    <w:p w14:paraId="335615BC" w14:textId="7EAF59E1" w:rsidR="00F9519D" w:rsidRDefault="00F9519D" w:rsidP="00975E73">
      <w:pPr>
        <w:spacing w:line="360" w:lineRule="auto"/>
        <w:rPr>
          <w:b/>
          <w:i/>
          <w:szCs w:val="20"/>
        </w:rPr>
      </w:pPr>
    </w:p>
    <w:p w14:paraId="088C90E3" w14:textId="65E00828" w:rsidR="00F9519D" w:rsidRDefault="00F9519D" w:rsidP="00975E73">
      <w:pPr>
        <w:spacing w:line="360" w:lineRule="auto"/>
        <w:rPr>
          <w:b/>
          <w:i/>
          <w:szCs w:val="20"/>
        </w:rPr>
      </w:pPr>
    </w:p>
    <w:p w14:paraId="139F01CD" w14:textId="0A9D7E37" w:rsidR="00F9519D" w:rsidRDefault="00F9519D" w:rsidP="00975E73">
      <w:pPr>
        <w:spacing w:line="360" w:lineRule="auto"/>
        <w:rPr>
          <w:b/>
          <w:i/>
          <w:szCs w:val="20"/>
        </w:rPr>
      </w:pPr>
    </w:p>
    <w:p w14:paraId="5614C4D4" w14:textId="77777777" w:rsidR="00F9519D" w:rsidRDefault="00F9519D" w:rsidP="00975E73">
      <w:pPr>
        <w:spacing w:line="360" w:lineRule="auto"/>
        <w:rPr>
          <w:b/>
          <w:i/>
          <w:szCs w:val="20"/>
        </w:rPr>
      </w:pPr>
    </w:p>
    <w:p w14:paraId="75CFCB0F" w14:textId="77777777" w:rsidR="00F9519D" w:rsidRDefault="00F9519D" w:rsidP="00975E73">
      <w:pPr>
        <w:spacing w:line="360" w:lineRule="auto"/>
        <w:rPr>
          <w:b/>
          <w:i/>
          <w:szCs w:val="20"/>
        </w:rPr>
      </w:pPr>
    </w:p>
    <w:p w14:paraId="5E283AFD" w14:textId="77777777" w:rsidR="00500C04" w:rsidRDefault="00500C04" w:rsidP="00AC4002">
      <w:pPr>
        <w:jc w:val="center"/>
        <w:rPr>
          <w:i/>
          <w:color w:val="808080" w:themeColor="background1" w:themeShade="80"/>
          <w:szCs w:val="20"/>
        </w:rPr>
      </w:pPr>
    </w:p>
    <w:p w14:paraId="5987684B" w14:textId="702BFB20" w:rsidR="00AC4002" w:rsidRDefault="00AC4002" w:rsidP="00AC4002">
      <w:pPr>
        <w:jc w:val="center"/>
        <w:rPr>
          <w:b/>
          <w:i/>
          <w:szCs w:val="20"/>
        </w:rPr>
      </w:pPr>
      <w:r w:rsidRPr="00651EED">
        <w:rPr>
          <w:i/>
          <w:color w:val="808080" w:themeColor="background1" w:themeShade="80"/>
          <w:szCs w:val="20"/>
        </w:rPr>
        <w:t>Figure</w:t>
      </w:r>
      <w:r w:rsidR="007A5EE4">
        <w:rPr>
          <w:i/>
          <w:color w:val="808080" w:themeColor="background1" w:themeShade="80"/>
          <w:szCs w:val="20"/>
        </w:rPr>
        <w:t xml:space="preserve"> 7.12</w:t>
      </w:r>
      <w:r w:rsidRPr="00651EED">
        <w:rPr>
          <w:i/>
          <w:color w:val="808080" w:themeColor="background1" w:themeShade="80"/>
          <w:szCs w:val="20"/>
        </w:rPr>
        <w:t xml:space="preserve">: </w:t>
      </w:r>
      <w:r>
        <w:rPr>
          <w:i/>
          <w:color w:val="808080" w:themeColor="background1" w:themeShade="80"/>
          <w:szCs w:val="20"/>
        </w:rPr>
        <w:t>Detail of counterweight and retaining bolt</w:t>
      </w:r>
      <w:r w:rsidR="001B19A3">
        <w:rPr>
          <w:i/>
          <w:color w:val="808080" w:themeColor="background1" w:themeShade="80"/>
          <w:szCs w:val="20"/>
        </w:rPr>
        <w:t xml:space="preserve"> showing operational forces</w:t>
      </w:r>
    </w:p>
    <w:p w14:paraId="53DD77E2" w14:textId="77777777" w:rsidR="0045509F" w:rsidRDefault="0045509F" w:rsidP="00975E73">
      <w:pPr>
        <w:spacing w:line="360" w:lineRule="auto"/>
        <w:rPr>
          <w:rStyle w:val="Heading3Char"/>
        </w:rPr>
      </w:pPr>
    </w:p>
    <w:p w14:paraId="6CB586C2" w14:textId="733D53AE" w:rsidR="00975E73" w:rsidRDefault="00975E73" w:rsidP="00975E73">
      <w:pPr>
        <w:spacing w:line="360" w:lineRule="auto"/>
        <w:rPr>
          <w:szCs w:val="20"/>
        </w:rPr>
      </w:pPr>
      <w:r w:rsidRPr="008A0F2F">
        <w:rPr>
          <w:rStyle w:val="Heading3Char"/>
        </w:rPr>
        <w:t>Operational Load</w:t>
      </w:r>
      <w:r>
        <w:rPr>
          <w:szCs w:val="20"/>
        </w:rPr>
        <w:t xml:space="preserve"> [Kisters]</w:t>
      </w:r>
      <w:r w:rsidRPr="00194E3E">
        <w:rPr>
          <w:noProof/>
        </w:rPr>
        <w:t xml:space="preserve"> </w:t>
      </w:r>
    </w:p>
    <w:p w14:paraId="0AFFBF1C" w14:textId="61972BA0" w:rsidR="00975E73" w:rsidRPr="00651EED" w:rsidRDefault="00975E73" w:rsidP="00975E73">
      <w:pPr>
        <w:spacing w:line="360" w:lineRule="auto"/>
        <w:jc w:val="center"/>
        <w:rPr>
          <w:i/>
          <w:color w:val="808080" w:themeColor="background1" w:themeShade="80"/>
          <w:szCs w:val="20"/>
        </w:rPr>
      </w:pPr>
      <w:r w:rsidRPr="00651EED">
        <w:rPr>
          <w:i/>
          <w:color w:val="808080" w:themeColor="background1" w:themeShade="80"/>
          <w:szCs w:val="20"/>
        </w:rPr>
        <w:t xml:space="preserve">Table </w:t>
      </w:r>
      <w:r w:rsidR="007A5EE4">
        <w:rPr>
          <w:i/>
          <w:color w:val="808080" w:themeColor="background1" w:themeShade="80"/>
          <w:szCs w:val="20"/>
        </w:rPr>
        <w:t>7.11</w:t>
      </w:r>
      <w:r w:rsidRPr="00651EED">
        <w:rPr>
          <w:i/>
          <w:color w:val="808080" w:themeColor="background1" w:themeShade="80"/>
          <w:szCs w:val="20"/>
        </w:rPr>
        <w:t xml:space="preserve">: </w:t>
      </w:r>
      <w:r>
        <w:rPr>
          <w:i/>
          <w:color w:val="808080" w:themeColor="background1" w:themeShade="80"/>
          <w:szCs w:val="20"/>
        </w:rPr>
        <w:t xml:space="preserve">Operational load calculations </w:t>
      </w:r>
      <w:r w:rsidRPr="00651EED">
        <w:rPr>
          <w:i/>
          <w:color w:val="808080" w:themeColor="background1" w:themeShade="80"/>
          <w:szCs w:val="20"/>
        </w:rPr>
        <w:t xml:space="preserve">for </w:t>
      </w:r>
      <w:r>
        <w:rPr>
          <w:i/>
          <w:color w:val="808080" w:themeColor="background1" w:themeShade="80"/>
          <w:szCs w:val="20"/>
        </w:rPr>
        <w:t>the bolt</w:t>
      </w:r>
      <w:r w:rsidR="00F9519D">
        <w:rPr>
          <w:i/>
          <w:color w:val="808080" w:themeColor="background1" w:themeShade="80"/>
          <w:szCs w:val="20"/>
        </w:rPr>
        <w:t xml:space="preserve"> that retains the counterweight</w:t>
      </w:r>
      <w:r>
        <w:rPr>
          <w:i/>
          <w:color w:val="808080" w:themeColor="background1" w:themeShade="80"/>
          <w:szCs w:val="20"/>
        </w:rPr>
        <w:t xml:space="preserve"> </w:t>
      </w:r>
    </w:p>
    <w:tbl>
      <w:tblPr>
        <w:tblStyle w:val="TableGrid"/>
        <w:tblW w:w="889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897"/>
      </w:tblGrid>
      <w:tr w:rsidR="00975E73" w:rsidRPr="00651EED" w14:paraId="2F12BF40" w14:textId="77777777" w:rsidTr="00E75F7E">
        <w:trPr>
          <w:trHeight w:val="1537"/>
          <w:jc w:val="center"/>
        </w:trPr>
        <w:tc>
          <w:tcPr>
            <w:tcW w:w="8897" w:type="dxa"/>
          </w:tcPr>
          <w:p w14:paraId="4857A616" w14:textId="77777777" w:rsidR="007149F6" w:rsidRDefault="007149F6" w:rsidP="00975E73">
            <w:pPr>
              <w:spacing w:line="360" w:lineRule="auto"/>
              <w:rPr>
                <w:szCs w:val="20"/>
              </w:rPr>
            </w:pPr>
            <w:r>
              <w:rPr>
                <w:szCs w:val="20"/>
              </w:rPr>
              <w:t>Force on bolt</w:t>
            </w:r>
            <w:r w:rsidR="00AC4002">
              <w:rPr>
                <w:szCs w:val="20"/>
              </w:rPr>
              <w:t xml:space="preserve"> </w:t>
            </w:r>
          </w:p>
          <w:p w14:paraId="105347C0" w14:textId="235379C4" w:rsidR="00975E73" w:rsidRDefault="00000000" w:rsidP="007149F6">
            <w:pPr>
              <w:spacing w:line="360" w:lineRule="auto"/>
              <w:jc w:val="center"/>
              <w:rPr>
                <w:szCs w:val="20"/>
              </w:rPr>
            </w:pPr>
            <m:oMathPara>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F</m:t>
                    </m:r>
                  </m:e>
                  <m:sub>
                    <m:r>
                      <m:rPr>
                        <m:sty m:val="p"/>
                      </m:rPr>
                      <w:rPr>
                        <w:rFonts w:ascii="Cambria Math" w:hAnsi="Cambria Math"/>
                        <w:szCs w:val="20"/>
                      </w:rPr>
                      <m:t>C</m:t>
                    </m:r>
                  </m:sub>
                </m:sSub>
                <m:r>
                  <w:rPr>
                    <w:rFonts w:ascii="Cambria Math" w:hAnsi="Cambria Math"/>
                    <w:szCs w:val="20"/>
                  </w:rPr>
                  <m:t>=m</m:t>
                </m:r>
                <m:sSup>
                  <m:sSupPr>
                    <m:ctrlPr>
                      <w:rPr>
                        <w:rFonts w:ascii="Cambria Math" w:hAnsi="Cambria Math"/>
                        <w:i/>
                        <w:szCs w:val="20"/>
                      </w:rPr>
                    </m:ctrlPr>
                  </m:sSupPr>
                  <m:e>
                    <m:r>
                      <w:rPr>
                        <w:rFonts w:ascii="Cambria Math" w:hAnsi="Cambria Math"/>
                        <w:szCs w:val="20"/>
                      </w:rPr>
                      <m:t>ω</m:t>
                    </m:r>
                  </m:e>
                  <m:sup>
                    <m:r>
                      <w:rPr>
                        <w:rFonts w:ascii="Cambria Math" w:hAnsi="Cambria Math"/>
                        <w:szCs w:val="20"/>
                      </w:rPr>
                      <m:t>2</m:t>
                    </m:r>
                  </m:sup>
                </m:sSup>
                <m:r>
                  <w:rPr>
                    <w:rFonts w:ascii="Cambria Math" w:hAnsi="Cambria Math"/>
                    <w:szCs w:val="20"/>
                  </w:rPr>
                  <m:t xml:space="preserve">L=540.37 </m:t>
                </m:r>
                <m:r>
                  <m:rPr>
                    <m:sty m:val="p"/>
                  </m:rPr>
                  <w:rPr>
                    <w:rFonts w:ascii="Cambria Math" w:hAnsi="Cambria Math"/>
                    <w:szCs w:val="20"/>
                  </w:rPr>
                  <m:t>N</m:t>
                </m:r>
              </m:oMath>
            </m:oMathPara>
          </w:p>
          <w:p w14:paraId="04472E77" w14:textId="1904749F" w:rsidR="00EB6DCC" w:rsidRPr="00EB6DCC" w:rsidRDefault="00EB6DCC" w:rsidP="007149F6">
            <w:pPr>
              <w:spacing w:line="360" w:lineRule="auto"/>
              <w:ind w:firstLine="87"/>
              <w:rPr>
                <w:szCs w:val="20"/>
              </w:rPr>
            </w:pPr>
            <m:oMath>
              <m:r>
                <w:rPr>
                  <w:rFonts w:ascii="Cambria Math" w:hAnsi="Cambria Math"/>
                  <w:szCs w:val="20"/>
                </w:rPr>
                <m:t>m</m:t>
              </m:r>
            </m:oMath>
            <w:r>
              <w:rPr>
                <w:szCs w:val="20"/>
              </w:rPr>
              <w:t xml:space="preserve">: mass of counterweight </w:t>
            </w:r>
            <m:oMath>
              <m:r>
                <w:rPr>
                  <w:rFonts w:ascii="Cambria Math" w:hAnsi="Cambria Math"/>
                  <w:szCs w:val="20"/>
                </w:rPr>
                <m:t xml:space="preserve">=2.3244 </m:t>
              </m:r>
              <m:r>
                <m:rPr>
                  <m:sty m:val="p"/>
                </m:rPr>
                <w:rPr>
                  <w:rFonts w:ascii="Cambria Math" w:hAnsi="Cambria Math"/>
                  <w:szCs w:val="20"/>
                </w:rPr>
                <m:t>Kg</m:t>
              </m:r>
            </m:oMath>
          </w:p>
          <w:p w14:paraId="487441F2" w14:textId="42783761" w:rsidR="00975E73" w:rsidRPr="00651EED" w:rsidRDefault="00500C04" w:rsidP="00A91F4D">
            <w:pPr>
              <w:spacing w:line="360" w:lineRule="auto"/>
              <w:ind w:firstLine="87"/>
              <w:rPr>
                <w:szCs w:val="20"/>
              </w:rPr>
            </w:pPr>
            <m:oMath>
              <m:r>
                <w:rPr>
                  <w:rFonts w:ascii="Cambria Math" w:hAnsi="Cambria Math"/>
                  <w:szCs w:val="20"/>
                </w:rPr>
                <m:t>L</m:t>
              </m:r>
            </m:oMath>
            <w:r w:rsidR="00EB6DCC">
              <w:rPr>
                <w:szCs w:val="20"/>
              </w:rPr>
              <w:t xml:space="preserve">: distance from axis of rotation to center of mass of counterweight </w:t>
            </w:r>
            <m:oMath>
              <m:r>
                <w:rPr>
                  <w:rFonts w:ascii="Cambria Math" w:hAnsi="Cambria Math"/>
                  <w:szCs w:val="20"/>
                </w:rPr>
                <m:t xml:space="preserve">=150.75 </m:t>
              </m:r>
              <m:r>
                <m:rPr>
                  <m:sty m:val="p"/>
                </m:rPr>
                <w:rPr>
                  <w:rFonts w:ascii="Cambria Math" w:hAnsi="Cambria Math"/>
                  <w:szCs w:val="20"/>
                </w:rPr>
                <m:t>mm</m:t>
              </m:r>
            </m:oMath>
          </w:p>
        </w:tc>
      </w:tr>
      <w:tr w:rsidR="00A91F4D" w:rsidRPr="00651EED" w14:paraId="63FF9098" w14:textId="77777777" w:rsidTr="00E75F7E">
        <w:trPr>
          <w:trHeight w:val="1205"/>
          <w:jc w:val="center"/>
        </w:trPr>
        <w:tc>
          <w:tcPr>
            <w:tcW w:w="8897" w:type="dxa"/>
          </w:tcPr>
          <w:p w14:paraId="22868BD2" w14:textId="77777777" w:rsidR="00A91F4D" w:rsidRDefault="00A91F4D" w:rsidP="00A91F4D">
            <w:pPr>
              <w:spacing w:line="360" w:lineRule="auto"/>
              <w:rPr>
                <w:szCs w:val="20"/>
              </w:rPr>
            </w:pPr>
            <w:r>
              <w:rPr>
                <w:szCs w:val="20"/>
              </w:rPr>
              <w:t xml:space="preserve">Cross-sectional area </w:t>
            </w:r>
          </w:p>
          <w:p w14:paraId="1EAEB81B" w14:textId="77777777" w:rsidR="00A91F4D" w:rsidRDefault="00A91F4D" w:rsidP="00A91F4D">
            <w:pPr>
              <w:spacing w:line="360" w:lineRule="auto"/>
              <w:rPr>
                <w:szCs w:val="20"/>
              </w:rPr>
            </w:pPr>
            <m:oMathPara>
              <m:oMath>
                <m:r>
                  <w:rPr>
                    <w:rFonts w:ascii="Cambria Math" w:hAnsi="Cambria Math"/>
                    <w:szCs w:val="20"/>
                  </w:rPr>
                  <m:t>A=π</m:t>
                </m:r>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r>
                  <w:rPr>
                    <w:rFonts w:ascii="Cambria Math" w:hAnsi="Cambria Math"/>
                    <w:szCs w:val="20"/>
                  </w:rPr>
                  <m:t xml:space="preserve">=75.95 </m:t>
                </m:r>
                <m:sSup>
                  <m:sSupPr>
                    <m:ctrlPr>
                      <w:rPr>
                        <w:rFonts w:ascii="Cambria Math" w:hAnsi="Cambria Math"/>
                        <w:szCs w:val="20"/>
                      </w:rPr>
                    </m:ctrlPr>
                  </m:sSupPr>
                  <m:e>
                    <m:r>
                      <m:rPr>
                        <m:sty m:val="p"/>
                      </m:rPr>
                      <w:rPr>
                        <w:rFonts w:ascii="Cambria Math" w:hAnsi="Cambria Math"/>
                        <w:szCs w:val="20"/>
                      </w:rPr>
                      <m:t>mm</m:t>
                    </m:r>
                  </m:e>
                  <m:sup>
                    <m:r>
                      <w:rPr>
                        <w:rFonts w:ascii="Cambria Math" w:hAnsi="Cambria Math"/>
                        <w:szCs w:val="20"/>
                      </w:rPr>
                      <m:t>2</m:t>
                    </m:r>
                  </m:sup>
                </m:sSup>
              </m:oMath>
            </m:oMathPara>
          </w:p>
          <w:p w14:paraId="079B184A" w14:textId="18F14CFF" w:rsidR="00A91F4D" w:rsidRDefault="00A91F4D" w:rsidP="00A91F4D">
            <w:pPr>
              <w:spacing w:line="360" w:lineRule="auto"/>
              <w:ind w:firstLine="87"/>
              <w:rPr>
                <w:szCs w:val="20"/>
              </w:rPr>
            </w:pPr>
            <m:oMath>
              <m:r>
                <w:rPr>
                  <w:rFonts w:ascii="Cambria Math" w:hAnsi="Cambria Math"/>
                  <w:szCs w:val="20"/>
                </w:rPr>
                <m:t>r</m:t>
              </m:r>
            </m:oMath>
            <w:r>
              <w:rPr>
                <w:szCs w:val="20"/>
              </w:rPr>
              <w:t xml:space="preserve">: minimum diameter of M6 bolt </w:t>
            </w:r>
            <m:oMath>
              <m:r>
                <w:rPr>
                  <w:rFonts w:ascii="Cambria Math" w:hAnsi="Cambria Math"/>
                  <w:szCs w:val="20"/>
                </w:rPr>
                <m:t xml:space="preserve">=4.917 </m:t>
              </m:r>
              <m:r>
                <m:rPr>
                  <m:sty m:val="p"/>
                </m:rPr>
                <w:rPr>
                  <w:rFonts w:ascii="Cambria Math" w:hAnsi="Cambria Math"/>
                  <w:szCs w:val="20"/>
                </w:rPr>
                <m:t>mm</m:t>
              </m:r>
            </m:oMath>
          </w:p>
        </w:tc>
      </w:tr>
      <w:tr w:rsidR="00A91F4D" w:rsidRPr="00651EED" w14:paraId="63966A55" w14:textId="77777777" w:rsidTr="00E75F7E">
        <w:trPr>
          <w:trHeight w:val="1109"/>
          <w:jc w:val="center"/>
        </w:trPr>
        <w:tc>
          <w:tcPr>
            <w:tcW w:w="8897" w:type="dxa"/>
          </w:tcPr>
          <w:p w14:paraId="4633E667" w14:textId="77777777" w:rsidR="00A91F4D" w:rsidRDefault="00A91F4D" w:rsidP="00A91F4D">
            <w:pPr>
              <w:spacing w:line="360" w:lineRule="auto"/>
              <w:rPr>
                <w:szCs w:val="20"/>
              </w:rPr>
            </w:pPr>
            <w:r>
              <w:rPr>
                <w:szCs w:val="20"/>
              </w:rPr>
              <w:t>Comparison of operational load on bolt to permissible load</w:t>
            </w:r>
          </w:p>
          <w:p w14:paraId="501AC9D8" w14:textId="77777777" w:rsidR="00A91F4D" w:rsidRPr="00EB7290" w:rsidRDefault="00000000" w:rsidP="00A91F4D">
            <w:pPr>
              <w:spacing w:line="360" w:lineRule="auto"/>
              <w:rPr>
                <w:szCs w:val="20"/>
              </w:rPr>
            </w:pPr>
            <m:oMathPara>
              <m:oMathParaPr>
                <m:jc m:val="center"/>
              </m:oMathParaPr>
              <m:oMath>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B</m:t>
                    </m:r>
                  </m:sub>
                </m:sSub>
                <m:r>
                  <m:rPr>
                    <m:sty m:val="p"/>
                  </m:rPr>
                  <w:rPr>
                    <w:rFonts w:ascii="Cambria Math" w:hAnsi="Cambria Math"/>
                    <w:szCs w:val="20"/>
                  </w:rPr>
                  <m:t>=</m:t>
                </m:r>
                <m:r>
                  <w:rPr>
                    <w:rFonts w:ascii="Cambria Math" w:hAnsi="Cambria Math"/>
                    <w:szCs w:val="20"/>
                  </w:rPr>
                  <m:t xml:space="preserve">540.37 </m:t>
                </m:r>
                <m:r>
                  <m:rPr>
                    <m:sty m:val="p"/>
                  </m:rPr>
                  <w:rPr>
                    <w:rFonts w:ascii="Cambria Math" w:hAnsi="Cambria Math"/>
                    <w:szCs w:val="20"/>
                  </w:rPr>
                  <m:t>N≤0.1•</m:t>
                </m:r>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r>
                  <m:rPr>
                    <m:sty m:val="p"/>
                  </m:rPr>
                  <w:rPr>
                    <w:rFonts w:ascii="Cambria Math" w:hAnsi="Cambria Math"/>
                    <w:szCs w:val="20"/>
                  </w:rPr>
                  <m:t>•A</m:t>
                </m:r>
                <m:r>
                  <w:rPr>
                    <w:rFonts w:ascii="Cambria Math" w:hAnsi="Cambria Math"/>
                    <w:szCs w:val="20"/>
                  </w:rPr>
                  <m:t xml:space="preserve">=1784.92 </m:t>
                </m:r>
                <m:r>
                  <m:rPr>
                    <m:sty m:val="p"/>
                  </m:rPr>
                  <w:rPr>
                    <w:rFonts w:ascii="Cambria Math" w:hAnsi="Cambria Math"/>
                    <w:szCs w:val="20"/>
                  </w:rPr>
                  <m:t>N</m:t>
                </m:r>
              </m:oMath>
            </m:oMathPara>
          </w:p>
          <w:p w14:paraId="5E5AFC85" w14:textId="7C23946C" w:rsidR="00A91F4D" w:rsidRDefault="00000000" w:rsidP="00A91F4D">
            <w:pPr>
              <w:spacing w:line="360" w:lineRule="auto"/>
              <w:rPr>
                <w:szCs w:val="20"/>
              </w:rPr>
            </w:pPr>
            <m:oMath>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oMath>
            <w:r w:rsidR="00A91F4D">
              <w:rPr>
                <w:szCs w:val="20"/>
              </w:rPr>
              <w:t>: 0.2% yield strength (235 MPa)</w:t>
            </w:r>
          </w:p>
        </w:tc>
      </w:tr>
      <w:tr w:rsidR="00975E73" w:rsidRPr="00651EED" w14:paraId="4DE877A8" w14:textId="77777777" w:rsidTr="00E75F7E">
        <w:trPr>
          <w:trHeight w:val="1142"/>
          <w:jc w:val="center"/>
        </w:trPr>
        <w:tc>
          <w:tcPr>
            <w:tcW w:w="8897" w:type="dxa"/>
          </w:tcPr>
          <w:p w14:paraId="57DF5CCF" w14:textId="77777777" w:rsidR="00A91F4D" w:rsidRDefault="00975E73" w:rsidP="00A91F4D">
            <w:pPr>
              <w:spacing w:line="360" w:lineRule="auto"/>
              <w:rPr>
                <w:szCs w:val="20"/>
              </w:rPr>
            </w:pPr>
            <w:r>
              <w:rPr>
                <w:szCs w:val="20"/>
              </w:rPr>
              <w:t xml:space="preserve"> </w:t>
            </w:r>
            <w:r w:rsidR="00A91F4D">
              <w:rPr>
                <w:szCs w:val="20"/>
              </w:rPr>
              <w:t xml:space="preserve">Because the load on the bolt has to be less than the permissible load in order to prevent plastic deformation during operation, the pretension value for this bolt is constrained. </w:t>
            </w:r>
          </w:p>
          <w:p w14:paraId="3F1619CC" w14:textId="7C01DF81" w:rsidR="00975E73" w:rsidRPr="008356C3" w:rsidRDefault="00000000" w:rsidP="00975E73">
            <w:pPr>
              <w:spacing w:line="360" w:lineRule="auto"/>
              <w:rPr>
                <w:szCs w:val="20"/>
              </w:rPr>
            </w:pPr>
            <m:oMathPara>
              <m:oMath>
                <m:sSub>
                  <m:sSubPr>
                    <m:ctrlPr>
                      <w:rPr>
                        <w:rFonts w:ascii="Cambria Math" w:hAnsi="Cambria Math" w:cs="Times Roman"/>
                      </w:rPr>
                    </m:ctrlPr>
                  </m:sSubPr>
                  <m:e>
                    <m:r>
                      <w:rPr>
                        <w:rFonts w:ascii="Cambria Math" w:hAnsi="Cambria Math" w:cs="Times Roman"/>
                      </w:rPr>
                      <m:t>F</m:t>
                    </m:r>
                  </m:e>
                  <m:sub>
                    <m:r>
                      <m:rPr>
                        <m:sty m:val="p"/>
                      </m:rPr>
                      <w:rPr>
                        <w:rFonts w:ascii="Cambria Math" w:hAnsi="Cambria Math" w:cs="Times Roman"/>
                      </w:rPr>
                      <m:t>v,max</m:t>
                    </m:r>
                  </m:sub>
                </m:sSub>
                <m:r>
                  <m:rPr>
                    <m:sty m:val="p"/>
                  </m:rPr>
                  <w:rPr>
                    <w:rFonts w:ascii="Cambria Math" w:hAnsi="Cambria Math" w:cs="Times Roman"/>
                  </w:rPr>
                  <m:t>=</m:t>
                </m:r>
                <m:r>
                  <m:rPr>
                    <m:sty m:val="p"/>
                  </m:rPr>
                  <w:rPr>
                    <w:rFonts w:ascii="Cambria Math" w:hAnsi="Cambria Math"/>
                    <w:szCs w:val="20"/>
                  </w:rPr>
                  <m:t>0.1•</m:t>
                </m:r>
                <m:sSub>
                  <m:sSubPr>
                    <m:ctrlPr>
                      <w:rPr>
                        <w:rFonts w:ascii="Cambria Math" w:hAnsi="Cambria Math"/>
                        <w:szCs w:val="20"/>
                      </w:rPr>
                    </m:ctrlPr>
                  </m:sSubPr>
                  <m:e>
                    <m:r>
                      <w:rPr>
                        <w:rFonts w:ascii="Cambria Math" w:hAnsi="Cambria Math"/>
                        <w:szCs w:val="20"/>
                      </w:rPr>
                      <m:t>R</m:t>
                    </m:r>
                  </m:e>
                  <m:sub>
                    <m:r>
                      <m:rPr>
                        <m:sty m:val="p"/>
                      </m:rPr>
                      <w:rPr>
                        <w:rFonts w:ascii="Cambria Math" w:hAnsi="Cambria Math"/>
                        <w:szCs w:val="20"/>
                      </w:rPr>
                      <m:t>p0.2</m:t>
                    </m:r>
                  </m:sub>
                </m:sSub>
                <m:r>
                  <m:rPr>
                    <m:sty m:val="p"/>
                  </m:rPr>
                  <w:rPr>
                    <w:rFonts w:ascii="Cambria Math" w:hAnsi="Cambria Math"/>
                    <w:szCs w:val="20"/>
                  </w:rPr>
                  <m:t>•A-</m:t>
                </m:r>
                <m:sSub>
                  <m:sSubPr>
                    <m:ctrlPr>
                      <w:rPr>
                        <w:rFonts w:ascii="Cambria Math" w:hAnsi="Cambria Math"/>
                        <w:szCs w:val="20"/>
                      </w:rPr>
                    </m:ctrlPr>
                  </m:sSubPr>
                  <m:e>
                    <m:r>
                      <w:rPr>
                        <w:rFonts w:ascii="Cambria Math" w:hAnsi="Cambria Math"/>
                        <w:szCs w:val="20"/>
                      </w:rPr>
                      <m:t>F</m:t>
                    </m:r>
                  </m:e>
                  <m:sub>
                    <m:r>
                      <m:rPr>
                        <m:sty m:val="p"/>
                      </m:rPr>
                      <w:rPr>
                        <w:rFonts w:ascii="Cambria Math" w:hAnsi="Cambria Math"/>
                        <w:szCs w:val="20"/>
                      </w:rPr>
                      <m:t>B</m:t>
                    </m:r>
                  </m:sub>
                </m:sSub>
                <m:r>
                  <m:rPr>
                    <m:sty m:val="p"/>
                  </m:rPr>
                  <w:rPr>
                    <w:rFonts w:ascii="Cambria Math" w:hAnsi="Cambria Math" w:cs="Times Roman"/>
                  </w:rPr>
                  <m:t>=1244.55 N</m:t>
                </m:r>
              </m:oMath>
            </m:oMathPara>
          </w:p>
        </w:tc>
      </w:tr>
    </w:tbl>
    <w:p w14:paraId="34ECD3F8" w14:textId="77777777" w:rsidR="001D2E18" w:rsidRDefault="001D2E18" w:rsidP="001D2E18">
      <w:pPr>
        <w:tabs>
          <w:tab w:val="left" w:pos="4253"/>
        </w:tabs>
        <w:rPr>
          <w:szCs w:val="20"/>
        </w:rPr>
      </w:pPr>
    </w:p>
    <w:p w14:paraId="7C8C9E1E" w14:textId="77777777" w:rsidR="001D2E18" w:rsidRDefault="001D2E18" w:rsidP="001D2E18">
      <w:pPr>
        <w:tabs>
          <w:tab w:val="left" w:pos="4253"/>
        </w:tabs>
        <w:rPr>
          <w:szCs w:val="20"/>
        </w:rPr>
      </w:pPr>
    </w:p>
    <w:p w14:paraId="399ADA9D" w14:textId="77777777" w:rsidR="001D2E18" w:rsidRDefault="001D2E18" w:rsidP="001D2E18">
      <w:pPr>
        <w:tabs>
          <w:tab w:val="left" w:pos="4253"/>
        </w:tabs>
        <w:rPr>
          <w:szCs w:val="20"/>
        </w:rPr>
      </w:pPr>
    </w:p>
    <w:p w14:paraId="3A7C3C96" w14:textId="02C52098" w:rsidR="0049421E" w:rsidRPr="00B23EF9" w:rsidRDefault="00C64EF4" w:rsidP="00762E32">
      <w:pPr>
        <w:pStyle w:val="Heading1"/>
      </w:pPr>
      <w:bookmarkStart w:id="47" w:name="_Toc483083800"/>
      <w:r w:rsidRPr="00B23EF9">
        <w:rPr>
          <w:bCs/>
        </w:rPr>
        <w:lastRenderedPageBreak/>
        <w:t xml:space="preserve">Chapter </w:t>
      </w:r>
      <w:r w:rsidR="00621F3E">
        <w:t>8</w:t>
      </w:r>
      <w:r w:rsidR="00776AF2" w:rsidRPr="00B23EF9">
        <w:t>.</w:t>
      </w:r>
      <w:r w:rsidRPr="00B23EF9">
        <w:t xml:space="preserve">  </w:t>
      </w:r>
      <w:r w:rsidR="0049421E" w:rsidRPr="00B23EF9">
        <w:t>FABRICATION PLAN FOR UNIQUE COMPONENTS</w:t>
      </w:r>
      <w:bookmarkEnd w:id="47"/>
    </w:p>
    <w:p w14:paraId="59C9014C" w14:textId="538D6FE0" w:rsidR="00601532" w:rsidRDefault="00601532" w:rsidP="00762E32">
      <w:pPr>
        <w:pStyle w:val="Heading2"/>
      </w:pPr>
      <w:bookmarkStart w:id="48" w:name="_Toc457141522"/>
      <w:bookmarkStart w:id="49" w:name="_Toc483083801"/>
      <w:r w:rsidRPr="003063C7">
        <w:t>Flask Cradle Assembly</w:t>
      </w:r>
      <w:bookmarkEnd w:id="48"/>
      <w:bookmarkEnd w:id="49"/>
    </w:p>
    <w:p w14:paraId="2FA2DE49" w14:textId="71076043" w:rsidR="00601532" w:rsidRPr="003063C7" w:rsidRDefault="00724C5C" w:rsidP="00075C5C">
      <w:pPr>
        <w:pStyle w:val="Heading3"/>
      </w:pPr>
      <w:bookmarkStart w:id="50" w:name="_Toc483083802"/>
      <w:bookmarkStart w:id="51" w:name="_Toc457141523"/>
      <w:r w:rsidRPr="00F50E96">
        <w:rPr>
          <w:noProof/>
        </w:rPr>
        <w:drawing>
          <wp:anchor distT="0" distB="0" distL="114300" distR="114300" simplePos="0" relativeHeight="251686400" behindDoc="0" locked="0" layoutInCell="1" allowOverlap="1" wp14:anchorId="3CEF8183" wp14:editId="64D1ED6D">
            <wp:simplePos x="0" y="0"/>
            <wp:positionH relativeFrom="column">
              <wp:posOffset>0</wp:posOffset>
            </wp:positionH>
            <wp:positionV relativeFrom="paragraph">
              <wp:posOffset>358775</wp:posOffset>
            </wp:positionV>
            <wp:extent cx="2573594" cy="2307108"/>
            <wp:effectExtent l="0" t="0" r="0" b="4445"/>
            <wp:wrapNone/>
            <wp:docPr id="36227" name="Picture 36227" descr="HINKLE22113:New folder: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KLE22113:New folder:Screenshot (221).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22461" t="17239" r="31673" b="9697"/>
                    <a:stretch/>
                  </pic:blipFill>
                  <pic:spPr bwMode="auto">
                    <a:xfrm>
                      <a:off x="0" y="0"/>
                      <a:ext cx="2573594" cy="230710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t>Flask Cradle</w:t>
      </w:r>
      <w:bookmarkEnd w:id="50"/>
      <w:r w:rsidR="00601532" w:rsidRPr="003063C7">
        <w:t xml:space="preserve"> </w:t>
      </w:r>
      <w:bookmarkEnd w:id="51"/>
    </w:p>
    <w:p w14:paraId="41A0E9AC" w14:textId="19B5DDB6" w:rsidR="00601532" w:rsidRPr="00F50E96" w:rsidRDefault="00601532" w:rsidP="00724C5C">
      <w:pPr>
        <w:pStyle w:val="ListParagraph"/>
        <w:numPr>
          <w:ilvl w:val="0"/>
          <w:numId w:val="16"/>
        </w:numPr>
        <w:spacing w:line="360" w:lineRule="auto"/>
        <w:ind w:left="4395" w:hanging="142"/>
        <w:jc w:val="both"/>
        <w:rPr>
          <w:szCs w:val="20"/>
        </w:rPr>
      </w:pPr>
      <w:r w:rsidRPr="00F50E96">
        <w:rPr>
          <w:szCs w:val="20"/>
        </w:rPr>
        <w:t>Start with 100mm round stock and use lathe to cut outer shape and concentric rings</w:t>
      </w:r>
    </w:p>
    <w:p w14:paraId="5D20BFA0" w14:textId="77777777" w:rsidR="00601532" w:rsidRPr="00F50E96" w:rsidRDefault="00601532" w:rsidP="00724C5C">
      <w:pPr>
        <w:pStyle w:val="ListParagraph"/>
        <w:numPr>
          <w:ilvl w:val="0"/>
          <w:numId w:val="16"/>
        </w:numPr>
        <w:spacing w:line="360" w:lineRule="auto"/>
        <w:ind w:left="4395" w:hanging="142"/>
        <w:jc w:val="both"/>
        <w:rPr>
          <w:szCs w:val="20"/>
        </w:rPr>
      </w:pPr>
      <w:r w:rsidRPr="00F50E96">
        <w:rPr>
          <w:szCs w:val="20"/>
        </w:rPr>
        <w:t>Use mill to cut flat bottom and groove (no corner radius)</w:t>
      </w:r>
    </w:p>
    <w:p w14:paraId="3F326A26" w14:textId="77777777" w:rsidR="00601532" w:rsidRPr="00F50E96" w:rsidRDefault="00601532" w:rsidP="00724C5C">
      <w:pPr>
        <w:pStyle w:val="ListParagraph"/>
        <w:numPr>
          <w:ilvl w:val="0"/>
          <w:numId w:val="9"/>
        </w:numPr>
        <w:spacing w:line="360" w:lineRule="auto"/>
        <w:ind w:left="4395" w:hanging="142"/>
        <w:jc w:val="both"/>
        <w:rPr>
          <w:szCs w:val="20"/>
        </w:rPr>
      </w:pPr>
      <w:r w:rsidRPr="00F50E96">
        <w:rPr>
          <w:szCs w:val="20"/>
        </w:rPr>
        <w:t xml:space="preserve">Use mill to remove “corners” </w:t>
      </w:r>
    </w:p>
    <w:p w14:paraId="1CC0371C" w14:textId="6065B3AE" w:rsidR="00601532" w:rsidRPr="00F50E96" w:rsidRDefault="00601532" w:rsidP="00724C5C">
      <w:pPr>
        <w:pStyle w:val="ListParagraph"/>
        <w:numPr>
          <w:ilvl w:val="0"/>
          <w:numId w:val="9"/>
        </w:numPr>
        <w:spacing w:line="360" w:lineRule="auto"/>
        <w:ind w:left="4395" w:hanging="142"/>
        <w:jc w:val="both"/>
        <w:rPr>
          <w:szCs w:val="20"/>
        </w:rPr>
      </w:pPr>
      <w:r w:rsidRPr="00F50E96">
        <w:rPr>
          <w:szCs w:val="20"/>
        </w:rPr>
        <w:t>Use mill to make pilot hole</w:t>
      </w:r>
    </w:p>
    <w:p w14:paraId="78CF9AD3" w14:textId="77777777" w:rsidR="00601532" w:rsidRPr="00F50E96" w:rsidRDefault="00601532" w:rsidP="00724C5C">
      <w:pPr>
        <w:pStyle w:val="ListParagraph"/>
        <w:numPr>
          <w:ilvl w:val="0"/>
          <w:numId w:val="9"/>
        </w:numPr>
        <w:spacing w:line="360" w:lineRule="auto"/>
        <w:ind w:left="4395" w:hanging="142"/>
        <w:jc w:val="both"/>
        <w:rPr>
          <w:szCs w:val="20"/>
        </w:rPr>
      </w:pPr>
      <w:r w:rsidRPr="00F50E96">
        <w:rPr>
          <w:szCs w:val="20"/>
        </w:rPr>
        <w:t>Use M4 tap to make threads</w:t>
      </w:r>
    </w:p>
    <w:p w14:paraId="4F66CEB2" w14:textId="77777777" w:rsidR="00724C5C" w:rsidRDefault="00724C5C" w:rsidP="00724C5C">
      <w:pPr>
        <w:spacing w:line="360" w:lineRule="auto"/>
        <w:ind w:left="4395" w:hanging="142"/>
        <w:jc w:val="both"/>
        <w:rPr>
          <w:szCs w:val="20"/>
        </w:rPr>
      </w:pPr>
    </w:p>
    <w:p w14:paraId="6042D60F" w14:textId="77777777" w:rsidR="00377973" w:rsidRDefault="00377973" w:rsidP="00377973">
      <w:pPr>
        <w:ind w:left="4395" w:hanging="142"/>
        <w:jc w:val="both"/>
        <w:rPr>
          <w:sz w:val="16"/>
          <w:szCs w:val="16"/>
        </w:rPr>
      </w:pPr>
    </w:p>
    <w:p w14:paraId="2C7BAFB4" w14:textId="77777777" w:rsidR="0045509F" w:rsidRPr="00377973" w:rsidRDefault="0045509F" w:rsidP="00377973">
      <w:pPr>
        <w:ind w:left="4395" w:hanging="142"/>
        <w:jc w:val="both"/>
        <w:rPr>
          <w:sz w:val="16"/>
          <w:szCs w:val="16"/>
        </w:rPr>
      </w:pPr>
    </w:p>
    <w:p w14:paraId="37AE21DB" w14:textId="18915619" w:rsidR="0002382F" w:rsidRDefault="0002382F" w:rsidP="0002382F">
      <w:pPr>
        <w:jc w:val="center"/>
        <w:rPr>
          <w:i/>
          <w:color w:val="808080" w:themeColor="background1" w:themeShade="80"/>
          <w:szCs w:val="20"/>
        </w:rPr>
      </w:pPr>
      <w:bookmarkStart w:id="52" w:name="_Toc457141524"/>
      <w:r w:rsidRPr="00651EED">
        <w:rPr>
          <w:i/>
          <w:color w:val="808080" w:themeColor="background1" w:themeShade="80"/>
          <w:szCs w:val="20"/>
        </w:rPr>
        <w:t>Figure</w:t>
      </w:r>
      <w:r>
        <w:rPr>
          <w:i/>
          <w:color w:val="808080" w:themeColor="background1" w:themeShade="80"/>
          <w:szCs w:val="20"/>
        </w:rPr>
        <w:t xml:space="preserve"> 8.1</w:t>
      </w:r>
      <w:r w:rsidRPr="00651EED">
        <w:rPr>
          <w:i/>
          <w:color w:val="808080" w:themeColor="background1" w:themeShade="80"/>
          <w:szCs w:val="20"/>
        </w:rPr>
        <w:t xml:space="preserve">: </w:t>
      </w:r>
      <w:r>
        <w:rPr>
          <w:i/>
          <w:color w:val="808080" w:themeColor="background1" w:themeShade="80"/>
          <w:szCs w:val="20"/>
        </w:rPr>
        <w:t>Design and plan for flask cradle</w:t>
      </w:r>
    </w:p>
    <w:p w14:paraId="201067A8" w14:textId="77777777" w:rsidR="0045509F" w:rsidRDefault="0045509F" w:rsidP="0002382F">
      <w:pPr>
        <w:jc w:val="center"/>
        <w:rPr>
          <w:b/>
          <w:i/>
          <w:szCs w:val="20"/>
        </w:rPr>
      </w:pPr>
    </w:p>
    <w:p w14:paraId="4D2F1BAB" w14:textId="6BFCDF62" w:rsidR="00601532" w:rsidRPr="003063C7" w:rsidRDefault="00724C5C" w:rsidP="00075C5C">
      <w:pPr>
        <w:pStyle w:val="Heading3"/>
        <w:rPr>
          <w:noProof/>
        </w:rPr>
      </w:pPr>
      <w:bookmarkStart w:id="53" w:name="_Toc483083803"/>
      <w:r w:rsidRPr="00724C5C">
        <w:rPr>
          <w:noProof/>
        </w:rPr>
        <w:drawing>
          <wp:anchor distT="0" distB="0" distL="114300" distR="114300" simplePos="0" relativeHeight="251689472" behindDoc="0" locked="0" layoutInCell="1" allowOverlap="1" wp14:anchorId="112C3C06" wp14:editId="471DE191">
            <wp:simplePos x="0" y="0"/>
            <wp:positionH relativeFrom="column">
              <wp:posOffset>14605</wp:posOffset>
            </wp:positionH>
            <wp:positionV relativeFrom="paragraph">
              <wp:posOffset>304370</wp:posOffset>
            </wp:positionV>
            <wp:extent cx="2743200" cy="2237105"/>
            <wp:effectExtent l="0" t="0" r="0" b="0"/>
            <wp:wrapNone/>
            <wp:docPr id="36228" name="Picture 36228" descr="HINKLE22113:New folde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NKLE22113:New folder:Screenshot (223).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26074" t="17243" r="23959" b="10578"/>
                    <a:stretch/>
                  </pic:blipFill>
                  <pic:spPr bwMode="auto">
                    <a:xfrm>
                      <a:off x="0" y="0"/>
                      <a:ext cx="2743200" cy="2237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Cradle Base</w:t>
      </w:r>
      <w:bookmarkEnd w:id="53"/>
      <w:r w:rsidR="00601532" w:rsidRPr="003063C7">
        <w:rPr>
          <w:noProof/>
        </w:rPr>
        <w:t xml:space="preserve"> </w:t>
      </w:r>
      <w:bookmarkEnd w:id="52"/>
    </w:p>
    <w:p w14:paraId="22B9C3C3" w14:textId="77777777" w:rsidR="0002382F" w:rsidRDefault="0002382F" w:rsidP="0002382F">
      <w:pPr>
        <w:pStyle w:val="ListParagraph"/>
        <w:spacing w:line="360" w:lineRule="auto"/>
        <w:ind w:left="4536"/>
        <w:jc w:val="both"/>
        <w:rPr>
          <w:szCs w:val="20"/>
        </w:rPr>
      </w:pPr>
    </w:p>
    <w:p w14:paraId="23453C13" w14:textId="76245C7B" w:rsidR="00601532" w:rsidRPr="00724C5C" w:rsidRDefault="00601532" w:rsidP="00724C5C">
      <w:pPr>
        <w:pStyle w:val="ListParagraph"/>
        <w:numPr>
          <w:ilvl w:val="0"/>
          <w:numId w:val="10"/>
        </w:numPr>
        <w:spacing w:line="360" w:lineRule="auto"/>
        <w:ind w:left="4536" w:hanging="141"/>
        <w:jc w:val="both"/>
        <w:rPr>
          <w:szCs w:val="20"/>
        </w:rPr>
      </w:pPr>
      <w:r w:rsidRPr="00724C5C">
        <w:rPr>
          <w:szCs w:val="20"/>
        </w:rPr>
        <w:t>Use mill to cut outer shape (zero corner radius for side grooves and for top notch)</w:t>
      </w:r>
    </w:p>
    <w:p w14:paraId="54534ED4" w14:textId="6C022938" w:rsidR="00601532" w:rsidRPr="00724C5C" w:rsidRDefault="00601532" w:rsidP="00724C5C">
      <w:pPr>
        <w:pStyle w:val="ListParagraph"/>
        <w:numPr>
          <w:ilvl w:val="0"/>
          <w:numId w:val="9"/>
        </w:numPr>
        <w:spacing w:line="360" w:lineRule="auto"/>
        <w:ind w:left="4536" w:hanging="141"/>
        <w:jc w:val="both"/>
        <w:rPr>
          <w:szCs w:val="20"/>
        </w:rPr>
      </w:pPr>
      <w:r w:rsidRPr="00724C5C">
        <w:rPr>
          <w:szCs w:val="20"/>
        </w:rPr>
        <w:t>Use mill to make pilot holes for both holes and countersink for ISO 7046-1–M</w:t>
      </w:r>
      <w:r w:rsidR="00A47780" w:rsidRPr="00724C5C">
        <w:rPr>
          <w:szCs w:val="20"/>
        </w:rPr>
        <w:t>6</w:t>
      </w:r>
      <w:r w:rsidRPr="00724C5C">
        <w:rPr>
          <w:szCs w:val="20"/>
        </w:rPr>
        <w:t>x25–Z–25N (large diameter: 9.4 mm, small diameter: 4.5 mm, 90°)</w:t>
      </w:r>
    </w:p>
    <w:p w14:paraId="01EF2612" w14:textId="77777777" w:rsidR="00601532" w:rsidRPr="00724C5C" w:rsidRDefault="00601532" w:rsidP="00724C5C">
      <w:pPr>
        <w:pStyle w:val="ListParagraph"/>
        <w:numPr>
          <w:ilvl w:val="0"/>
          <w:numId w:val="9"/>
        </w:numPr>
        <w:spacing w:line="360" w:lineRule="auto"/>
        <w:ind w:left="4536" w:hanging="141"/>
        <w:jc w:val="both"/>
        <w:rPr>
          <w:szCs w:val="20"/>
        </w:rPr>
      </w:pPr>
      <w:r w:rsidRPr="00724C5C">
        <w:rPr>
          <w:szCs w:val="20"/>
        </w:rPr>
        <w:t>Use M4 tap to make threads in slider bar grooves</w:t>
      </w:r>
    </w:p>
    <w:p w14:paraId="4E9434D7" w14:textId="77777777" w:rsidR="00601532" w:rsidRDefault="00601532" w:rsidP="00724C5C">
      <w:pPr>
        <w:ind w:left="4536" w:hanging="141"/>
        <w:jc w:val="both"/>
        <w:rPr>
          <w:noProof/>
          <w:szCs w:val="20"/>
        </w:rPr>
      </w:pPr>
    </w:p>
    <w:p w14:paraId="363264CF" w14:textId="77777777" w:rsidR="00DC41B4" w:rsidRPr="00724C5C" w:rsidRDefault="00DC41B4" w:rsidP="00724C5C">
      <w:pPr>
        <w:ind w:left="4536" w:hanging="141"/>
        <w:jc w:val="both"/>
        <w:rPr>
          <w:noProof/>
          <w:szCs w:val="20"/>
        </w:rPr>
      </w:pPr>
    </w:p>
    <w:p w14:paraId="4D49C93B" w14:textId="77777777" w:rsidR="0002382F" w:rsidRPr="0002382F" w:rsidRDefault="0002382F" w:rsidP="0002382F">
      <w:pPr>
        <w:ind w:left="4536" w:hanging="141"/>
        <w:rPr>
          <w:noProof/>
          <w:sz w:val="10"/>
          <w:szCs w:val="10"/>
        </w:rPr>
      </w:pPr>
    </w:p>
    <w:p w14:paraId="6DE38A9E" w14:textId="04FD5FB8" w:rsidR="0002382F" w:rsidRDefault="0002382F" w:rsidP="0002382F">
      <w:pPr>
        <w:jc w:val="center"/>
        <w:rPr>
          <w:b/>
          <w:i/>
          <w:szCs w:val="20"/>
        </w:rPr>
      </w:pPr>
      <w:bookmarkStart w:id="54" w:name="_Toc457141525"/>
      <w:r w:rsidRPr="00651EED">
        <w:rPr>
          <w:i/>
          <w:color w:val="808080" w:themeColor="background1" w:themeShade="80"/>
          <w:szCs w:val="20"/>
        </w:rPr>
        <w:t>Figure</w:t>
      </w:r>
      <w:r>
        <w:rPr>
          <w:i/>
          <w:color w:val="808080" w:themeColor="background1" w:themeShade="80"/>
          <w:szCs w:val="20"/>
        </w:rPr>
        <w:t xml:space="preserve"> 8.</w:t>
      </w:r>
      <w:r w:rsidR="00377973">
        <w:rPr>
          <w:i/>
          <w:color w:val="808080" w:themeColor="background1" w:themeShade="80"/>
          <w:szCs w:val="20"/>
        </w:rPr>
        <w:t>2</w:t>
      </w:r>
      <w:r w:rsidRPr="00651EED">
        <w:rPr>
          <w:i/>
          <w:color w:val="808080" w:themeColor="background1" w:themeShade="80"/>
          <w:szCs w:val="20"/>
        </w:rPr>
        <w:t xml:space="preserve">: </w:t>
      </w:r>
      <w:r>
        <w:rPr>
          <w:i/>
          <w:color w:val="808080" w:themeColor="background1" w:themeShade="80"/>
          <w:szCs w:val="20"/>
        </w:rPr>
        <w:t>Design and plan for cradle</w:t>
      </w:r>
      <w:r w:rsidR="00377973">
        <w:rPr>
          <w:i/>
          <w:color w:val="808080" w:themeColor="background1" w:themeShade="80"/>
          <w:szCs w:val="20"/>
        </w:rPr>
        <w:t xml:space="preserve"> base</w:t>
      </w:r>
    </w:p>
    <w:p w14:paraId="6F8EDF76" w14:textId="77777777" w:rsidR="0002382F" w:rsidRDefault="0002382F" w:rsidP="00762E32">
      <w:pPr>
        <w:pStyle w:val="Heading2"/>
      </w:pPr>
    </w:p>
    <w:p w14:paraId="571FB644" w14:textId="77777777" w:rsidR="0002382F" w:rsidRDefault="0002382F" w:rsidP="0002382F"/>
    <w:p w14:paraId="76A0270A" w14:textId="77777777" w:rsidR="0002382F" w:rsidRDefault="0002382F" w:rsidP="0002382F"/>
    <w:p w14:paraId="7906B0C0" w14:textId="77777777" w:rsidR="0002382F" w:rsidRDefault="0002382F" w:rsidP="0002382F"/>
    <w:p w14:paraId="10B7BB5A" w14:textId="77777777" w:rsidR="0002382F" w:rsidRDefault="0002382F" w:rsidP="0002382F"/>
    <w:p w14:paraId="739B1A13" w14:textId="77777777" w:rsidR="0002382F" w:rsidRDefault="0002382F" w:rsidP="0002382F"/>
    <w:p w14:paraId="20443574" w14:textId="77777777" w:rsidR="0002382F" w:rsidRDefault="0002382F" w:rsidP="0002382F"/>
    <w:p w14:paraId="3CC84340" w14:textId="77777777" w:rsidR="00601532" w:rsidRPr="003063C7" w:rsidRDefault="00601532" w:rsidP="00762E32">
      <w:pPr>
        <w:pStyle w:val="Heading2"/>
        <w:rPr>
          <w:noProof/>
        </w:rPr>
      </w:pPr>
      <w:bookmarkStart w:id="55" w:name="_Toc483083804"/>
      <w:r w:rsidRPr="003063C7">
        <w:lastRenderedPageBreak/>
        <w:t>Slider Assembly</w:t>
      </w:r>
      <w:bookmarkEnd w:id="54"/>
      <w:bookmarkEnd w:id="55"/>
    </w:p>
    <w:p w14:paraId="5865D85E" w14:textId="5D299FA9" w:rsidR="00601532" w:rsidRPr="00724C5C" w:rsidRDefault="00601532" w:rsidP="00075C5C">
      <w:pPr>
        <w:pStyle w:val="Heading3"/>
        <w:rPr>
          <w:noProof/>
        </w:rPr>
      </w:pPr>
      <w:bookmarkStart w:id="56" w:name="_Toc483083805"/>
      <w:bookmarkStart w:id="57" w:name="_Toc457141526"/>
      <w:r w:rsidRPr="003063C7">
        <w:t>Retainer for Crucible</w:t>
      </w:r>
      <w:bookmarkEnd w:id="56"/>
      <w:r w:rsidRPr="003063C7">
        <w:t xml:space="preserve"> </w:t>
      </w:r>
      <w:bookmarkEnd w:id="57"/>
    </w:p>
    <w:p w14:paraId="562A8150" w14:textId="20DEF7BB" w:rsidR="00601532" w:rsidRPr="00724C5C" w:rsidRDefault="0002382F" w:rsidP="00377973">
      <w:pPr>
        <w:pStyle w:val="ListParagraph"/>
        <w:numPr>
          <w:ilvl w:val="0"/>
          <w:numId w:val="13"/>
        </w:numPr>
        <w:spacing w:line="360" w:lineRule="auto"/>
        <w:ind w:left="4678" w:hanging="142"/>
        <w:jc w:val="both"/>
        <w:rPr>
          <w:szCs w:val="20"/>
        </w:rPr>
      </w:pPr>
      <w:r>
        <w:rPr>
          <w:noProof/>
          <w:sz w:val="16"/>
          <w:szCs w:val="16"/>
        </w:rPr>
        <w:drawing>
          <wp:anchor distT="0" distB="0" distL="114300" distR="114300" simplePos="0" relativeHeight="251692544" behindDoc="1" locked="0" layoutInCell="1" allowOverlap="1" wp14:anchorId="6675797B" wp14:editId="3667FE01">
            <wp:simplePos x="0" y="0"/>
            <wp:positionH relativeFrom="column">
              <wp:posOffset>6986</wp:posOffset>
            </wp:positionH>
            <wp:positionV relativeFrom="paragraph">
              <wp:posOffset>77470</wp:posOffset>
            </wp:positionV>
            <wp:extent cx="2870020" cy="2140401"/>
            <wp:effectExtent l="0" t="0" r="635" b="0"/>
            <wp:wrapNone/>
            <wp:docPr id="36229" name="Picture 36229" descr="HINKLE22113:New folde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KLE22113:New folder:Screenshot (224).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1223" t="16165" r="23369" b="10589"/>
                    <a:stretch/>
                  </pic:blipFill>
                  <pic:spPr bwMode="auto">
                    <a:xfrm>
                      <a:off x="0" y="0"/>
                      <a:ext cx="2870020" cy="21404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724C5C">
        <w:rPr>
          <w:szCs w:val="20"/>
        </w:rPr>
        <w:t>Start with 1.5 mm sheet and cut rectangular shape and corner radii with band saw or angle grinder</w:t>
      </w:r>
    </w:p>
    <w:p w14:paraId="6BA0CA8F" w14:textId="00B1BE75" w:rsidR="00601532" w:rsidRPr="00724C5C" w:rsidRDefault="00601532" w:rsidP="00377973">
      <w:pPr>
        <w:pStyle w:val="ListParagraph"/>
        <w:numPr>
          <w:ilvl w:val="0"/>
          <w:numId w:val="11"/>
        </w:numPr>
        <w:spacing w:line="360" w:lineRule="auto"/>
        <w:ind w:left="4678" w:hanging="142"/>
        <w:jc w:val="both"/>
        <w:rPr>
          <w:szCs w:val="20"/>
        </w:rPr>
      </w:pPr>
      <w:r w:rsidRPr="00724C5C">
        <w:rPr>
          <w:szCs w:val="20"/>
        </w:rPr>
        <w:t xml:space="preserve">Use </w:t>
      </w:r>
      <w:r w:rsidR="00C51F04" w:rsidRPr="00724C5C">
        <w:rPr>
          <w:szCs w:val="20"/>
        </w:rPr>
        <w:t>mill</w:t>
      </w:r>
      <w:r w:rsidRPr="00724C5C">
        <w:rPr>
          <w:szCs w:val="20"/>
        </w:rPr>
        <w:t xml:space="preserve"> to drill 4 mm holes</w:t>
      </w:r>
    </w:p>
    <w:p w14:paraId="7F465A1E" w14:textId="10E7ECFF" w:rsidR="00601532" w:rsidRPr="00724C5C" w:rsidRDefault="00601532" w:rsidP="00377973">
      <w:pPr>
        <w:pStyle w:val="ListParagraph"/>
        <w:numPr>
          <w:ilvl w:val="0"/>
          <w:numId w:val="11"/>
        </w:numPr>
        <w:spacing w:line="360" w:lineRule="auto"/>
        <w:ind w:left="4678" w:hanging="142"/>
        <w:jc w:val="both"/>
        <w:rPr>
          <w:szCs w:val="20"/>
        </w:rPr>
      </w:pPr>
      <w:r w:rsidRPr="00724C5C">
        <w:rPr>
          <w:szCs w:val="20"/>
        </w:rPr>
        <w:t xml:space="preserve">Bend 90° angle in metal brake </w:t>
      </w:r>
      <w:r w:rsidR="0045509F">
        <w:rPr>
          <w:szCs w:val="20"/>
        </w:rPr>
        <w:t>or vice</w:t>
      </w:r>
    </w:p>
    <w:p w14:paraId="0AD84818" w14:textId="77777777" w:rsidR="00601532" w:rsidRPr="00724C5C" w:rsidRDefault="00601532" w:rsidP="00377973">
      <w:pPr>
        <w:pStyle w:val="ListParagraph"/>
        <w:numPr>
          <w:ilvl w:val="0"/>
          <w:numId w:val="11"/>
        </w:numPr>
        <w:spacing w:line="360" w:lineRule="auto"/>
        <w:ind w:left="4678" w:hanging="142"/>
        <w:jc w:val="both"/>
        <w:rPr>
          <w:szCs w:val="20"/>
        </w:rPr>
      </w:pPr>
      <w:r w:rsidRPr="00724C5C">
        <w:rPr>
          <w:szCs w:val="20"/>
        </w:rPr>
        <w:t>Machine support legs on lathe</w:t>
      </w:r>
    </w:p>
    <w:p w14:paraId="44DE8CB9" w14:textId="77777777" w:rsidR="00601532" w:rsidRPr="00724C5C" w:rsidRDefault="00601532" w:rsidP="00377973">
      <w:pPr>
        <w:pStyle w:val="ListParagraph"/>
        <w:numPr>
          <w:ilvl w:val="0"/>
          <w:numId w:val="11"/>
        </w:numPr>
        <w:spacing w:line="360" w:lineRule="auto"/>
        <w:ind w:left="4678" w:hanging="142"/>
        <w:jc w:val="both"/>
        <w:rPr>
          <w:szCs w:val="20"/>
        </w:rPr>
      </w:pPr>
      <w:r w:rsidRPr="00724C5C">
        <w:rPr>
          <w:szCs w:val="20"/>
        </w:rPr>
        <w:t>Spot weld support legs onto larger body</w:t>
      </w:r>
    </w:p>
    <w:p w14:paraId="532BCBBA" w14:textId="5AAC0C9B" w:rsidR="00601532" w:rsidRDefault="00601532" w:rsidP="00377973">
      <w:pPr>
        <w:pStyle w:val="ListParagraph"/>
        <w:numPr>
          <w:ilvl w:val="0"/>
          <w:numId w:val="9"/>
        </w:numPr>
        <w:spacing w:line="360" w:lineRule="auto"/>
        <w:ind w:left="4678" w:hanging="142"/>
        <w:jc w:val="both"/>
        <w:rPr>
          <w:szCs w:val="20"/>
        </w:rPr>
      </w:pPr>
      <w:r w:rsidRPr="00724C5C">
        <w:rPr>
          <w:szCs w:val="20"/>
        </w:rPr>
        <w:t xml:space="preserve">Use </w:t>
      </w:r>
      <w:r w:rsidR="00C51F04" w:rsidRPr="00724C5C">
        <w:rPr>
          <w:szCs w:val="20"/>
        </w:rPr>
        <w:t>mill</w:t>
      </w:r>
      <w:r w:rsidRPr="00724C5C">
        <w:rPr>
          <w:szCs w:val="20"/>
        </w:rPr>
        <w:t xml:space="preserve"> to drill 27.5 mm hole (double check placement with crucible)</w:t>
      </w:r>
    </w:p>
    <w:p w14:paraId="278FDBE3" w14:textId="77777777" w:rsidR="007447BB" w:rsidRDefault="007447BB" w:rsidP="00377973">
      <w:pPr>
        <w:jc w:val="center"/>
        <w:rPr>
          <w:i/>
          <w:color w:val="808080" w:themeColor="background1" w:themeShade="80"/>
          <w:szCs w:val="20"/>
        </w:rPr>
      </w:pPr>
    </w:p>
    <w:p w14:paraId="13F3365E" w14:textId="1B47ABA0" w:rsidR="00377973" w:rsidRPr="00377973" w:rsidRDefault="00377973" w:rsidP="00377973">
      <w:pPr>
        <w:jc w:val="center"/>
        <w:rPr>
          <w:b/>
          <w:i/>
          <w:szCs w:val="20"/>
        </w:rPr>
      </w:pPr>
      <w:r w:rsidRPr="00377973">
        <w:rPr>
          <w:i/>
          <w:color w:val="808080" w:themeColor="background1" w:themeShade="80"/>
          <w:szCs w:val="20"/>
        </w:rPr>
        <w:t>Figure 8.</w:t>
      </w:r>
      <w:r>
        <w:rPr>
          <w:i/>
          <w:color w:val="808080" w:themeColor="background1" w:themeShade="80"/>
          <w:szCs w:val="20"/>
        </w:rPr>
        <w:t>3</w:t>
      </w:r>
      <w:r w:rsidRPr="00377973">
        <w:rPr>
          <w:i/>
          <w:color w:val="808080" w:themeColor="background1" w:themeShade="80"/>
          <w:szCs w:val="20"/>
        </w:rPr>
        <w:t xml:space="preserve">: Design and plan for </w:t>
      </w:r>
      <w:r>
        <w:rPr>
          <w:i/>
          <w:color w:val="808080" w:themeColor="background1" w:themeShade="80"/>
          <w:szCs w:val="20"/>
        </w:rPr>
        <w:t>retainer for crucible</w:t>
      </w:r>
    </w:p>
    <w:p w14:paraId="2B206D07" w14:textId="2DD36007" w:rsidR="00601532" w:rsidRPr="003063C7" w:rsidRDefault="00377973" w:rsidP="00F50E96">
      <w:pPr>
        <w:pStyle w:val="Heading3"/>
        <w:rPr>
          <w:b w:val="0"/>
          <w:sz w:val="16"/>
          <w:szCs w:val="16"/>
        </w:rPr>
      </w:pPr>
      <w:bookmarkStart w:id="58" w:name="_Toc483083806"/>
      <w:bookmarkStart w:id="59" w:name="_Toc457141527"/>
      <w:r w:rsidRPr="0002382F">
        <w:rPr>
          <w:noProof/>
        </w:rPr>
        <w:drawing>
          <wp:anchor distT="0" distB="0" distL="114300" distR="114300" simplePos="0" relativeHeight="251695616" behindDoc="1" locked="0" layoutInCell="1" allowOverlap="1" wp14:anchorId="10B0ABDB" wp14:editId="0FA41912">
            <wp:simplePos x="0" y="0"/>
            <wp:positionH relativeFrom="column">
              <wp:posOffset>114300</wp:posOffset>
            </wp:positionH>
            <wp:positionV relativeFrom="paragraph">
              <wp:posOffset>352425</wp:posOffset>
            </wp:positionV>
            <wp:extent cx="3729355" cy="2418715"/>
            <wp:effectExtent l="0" t="0" r="4445" b="0"/>
            <wp:wrapNone/>
            <wp:docPr id="36230" name="Picture 36230" descr="HINKLE22113:New folde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NKLE22113:New folder:Screenshot (225).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20005" t="17240" r="16562" b="9655"/>
                    <a:stretch/>
                  </pic:blipFill>
                  <pic:spPr bwMode="auto">
                    <a:xfrm>
                      <a:off x="0" y="0"/>
                      <a:ext cx="3729355"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Slider</w:t>
      </w:r>
      <w:bookmarkEnd w:id="58"/>
      <w:r w:rsidR="00601532" w:rsidRPr="003063C7">
        <w:rPr>
          <w:noProof/>
        </w:rPr>
        <w:t xml:space="preserve"> </w:t>
      </w:r>
      <w:bookmarkEnd w:id="59"/>
    </w:p>
    <w:p w14:paraId="520C4425" w14:textId="77777777" w:rsidR="00377973" w:rsidRDefault="00377973" w:rsidP="00377973">
      <w:pPr>
        <w:pStyle w:val="ListParagraph"/>
        <w:spacing w:line="360" w:lineRule="auto"/>
        <w:ind w:left="6096"/>
        <w:jc w:val="both"/>
        <w:rPr>
          <w:szCs w:val="20"/>
        </w:rPr>
      </w:pPr>
    </w:p>
    <w:p w14:paraId="16037C04" w14:textId="05F547E2" w:rsidR="00601532" w:rsidRPr="0002382F" w:rsidRDefault="00601532" w:rsidP="00377973">
      <w:pPr>
        <w:pStyle w:val="ListParagraph"/>
        <w:numPr>
          <w:ilvl w:val="0"/>
          <w:numId w:val="11"/>
        </w:numPr>
        <w:spacing w:line="360" w:lineRule="auto"/>
        <w:ind w:left="6237" w:hanging="142"/>
        <w:jc w:val="both"/>
        <w:rPr>
          <w:szCs w:val="20"/>
        </w:rPr>
      </w:pPr>
      <w:r w:rsidRPr="0002382F">
        <w:rPr>
          <w:szCs w:val="20"/>
        </w:rPr>
        <w:t xml:space="preserve">Start with rectangular block and cut outer shape with mill </w:t>
      </w:r>
    </w:p>
    <w:p w14:paraId="471589E3" w14:textId="231A8F24" w:rsidR="00601532" w:rsidRPr="0002382F" w:rsidRDefault="00601532" w:rsidP="00377973">
      <w:pPr>
        <w:pStyle w:val="ListParagraph"/>
        <w:numPr>
          <w:ilvl w:val="0"/>
          <w:numId w:val="11"/>
        </w:numPr>
        <w:spacing w:line="360" w:lineRule="auto"/>
        <w:ind w:left="6237" w:hanging="142"/>
        <w:jc w:val="both"/>
        <w:rPr>
          <w:szCs w:val="20"/>
        </w:rPr>
      </w:pPr>
      <w:r w:rsidRPr="0002382F">
        <w:rPr>
          <w:szCs w:val="20"/>
        </w:rPr>
        <w:t>Use mill to drill 4 mm holes (not symmetric!)</w:t>
      </w:r>
    </w:p>
    <w:p w14:paraId="5EABF743" w14:textId="77777777" w:rsidR="00601532" w:rsidRPr="0002382F" w:rsidRDefault="00601532" w:rsidP="00377973">
      <w:pPr>
        <w:pStyle w:val="ListParagraph"/>
        <w:numPr>
          <w:ilvl w:val="0"/>
          <w:numId w:val="11"/>
        </w:numPr>
        <w:spacing w:line="360" w:lineRule="auto"/>
        <w:ind w:left="6237" w:hanging="142"/>
        <w:jc w:val="both"/>
        <w:rPr>
          <w:szCs w:val="20"/>
        </w:rPr>
      </w:pPr>
      <w:r w:rsidRPr="0002382F">
        <w:rPr>
          <w:szCs w:val="20"/>
        </w:rPr>
        <w:t>Use mill to remove slot material (permissible corner radius: 1.5 mm)</w:t>
      </w:r>
    </w:p>
    <w:p w14:paraId="0639AB05" w14:textId="69F78C98" w:rsidR="00601532" w:rsidRDefault="00601532" w:rsidP="0002382F">
      <w:pPr>
        <w:spacing w:line="360" w:lineRule="auto"/>
        <w:ind w:left="6096" w:hanging="142"/>
        <w:jc w:val="both"/>
        <w:rPr>
          <w:szCs w:val="20"/>
        </w:rPr>
      </w:pPr>
    </w:p>
    <w:p w14:paraId="7EEA53AD" w14:textId="77777777" w:rsidR="00DC41B4" w:rsidRDefault="00DC41B4" w:rsidP="002F4692">
      <w:pPr>
        <w:spacing w:line="360" w:lineRule="auto"/>
        <w:jc w:val="center"/>
        <w:rPr>
          <w:i/>
          <w:color w:val="808080" w:themeColor="background1" w:themeShade="80"/>
          <w:szCs w:val="20"/>
        </w:rPr>
      </w:pPr>
      <w:bookmarkStart w:id="60" w:name="_Toc457141528"/>
    </w:p>
    <w:p w14:paraId="4ABED483" w14:textId="6727DA30" w:rsidR="00377973" w:rsidRDefault="00377973" w:rsidP="002F4692">
      <w:pPr>
        <w:spacing w:line="360" w:lineRule="auto"/>
        <w:jc w:val="center"/>
        <w:rPr>
          <w:b/>
          <w:i/>
          <w:szCs w:val="20"/>
        </w:rPr>
      </w:pPr>
      <w:r w:rsidRPr="00651EED">
        <w:rPr>
          <w:i/>
          <w:color w:val="808080" w:themeColor="background1" w:themeShade="80"/>
          <w:szCs w:val="20"/>
        </w:rPr>
        <w:t>Figure</w:t>
      </w:r>
      <w:r>
        <w:rPr>
          <w:i/>
          <w:color w:val="808080" w:themeColor="background1" w:themeShade="80"/>
          <w:szCs w:val="20"/>
        </w:rPr>
        <w:t xml:space="preserve"> 8.4</w:t>
      </w:r>
      <w:r w:rsidRPr="00651EED">
        <w:rPr>
          <w:i/>
          <w:color w:val="808080" w:themeColor="background1" w:themeShade="80"/>
          <w:szCs w:val="20"/>
        </w:rPr>
        <w:t xml:space="preserve">: </w:t>
      </w:r>
      <w:r>
        <w:rPr>
          <w:i/>
          <w:color w:val="808080" w:themeColor="background1" w:themeShade="80"/>
          <w:szCs w:val="20"/>
        </w:rPr>
        <w:t>Design and plan for slider</w:t>
      </w:r>
    </w:p>
    <w:p w14:paraId="39A7FE34" w14:textId="3A6BCD9B" w:rsidR="00601532" w:rsidRPr="003063C7" w:rsidRDefault="00377973" w:rsidP="00075C5C">
      <w:pPr>
        <w:pStyle w:val="Heading3"/>
      </w:pPr>
      <w:bookmarkStart w:id="61" w:name="_Toc483083807"/>
      <w:r>
        <w:rPr>
          <w:noProof/>
        </w:rPr>
        <w:drawing>
          <wp:anchor distT="0" distB="0" distL="114300" distR="114300" simplePos="0" relativeHeight="251698688" behindDoc="1" locked="0" layoutInCell="1" allowOverlap="1" wp14:anchorId="631198A2" wp14:editId="73BE80D9">
            <wp:simplePos x="0" y="0"/>
            <wp:positionH relativeFrom="column">
              <wp:posOffset>0</wp:posOffset>
            </wp:positionH>
            <wp:positionV relativeFrom="paragraph">
              <wp:posOffset>314325</wp:posOffset>
            </wp:positionV>
            <wp:extent cx="2485103" cy="1852799"/>
            <wp:effectExtent l="0" t="0" r="4445" b="1905"/>
            <wp:wrapNone/>
            <wp:docPr id="35995" name="Picture 35995" descr="HINKLE22113:New folde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NKLE22113:New folder:Screenshot (226).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24858" t="23704" r="27415" b="13058"/>
                    <a:stretch/>
                  </pic:blipFill>
                  <pic:spPr bwMode="auto">
                    <a:xfrm>
                      <a:off x="0" y="0"/>
                      <a:ext cx="2485103" cy="185279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Slider Spacer</w:t>
      </w:r>
      <w:bookmarkEnd w:id="61"/>
      <w:r w:rsidR="00601532" w:rsidRPr="003063C7">
        <w:rPr>
          <w:noProof/>
        </w:rPr>
        <w:t xml:space="preserve"> </w:t>
      </w:r>
      <w:bookmarkEnd w:id="60"/>
    </w:p>
    <w:p w14:paraId="73AAF51D" w14:textId="77777777" w:rsidR="002F4692" w:rsidRDefault="002F4692" w:rsidP="002F4692">
      <w:pPr>
        <w:pStyle w:val="ListParagraph"/>
        <w:spacing w:line="360" w:lineRule="auto"/>
        <w:ind w:left="3969"/>
        <w:rPr>
          <w:szCs w:val="20"/>
        </w:rPr>
      </w:pPr>
    </w:p>
    <w:p w14:paraId="008A5758" w14:textId="77777777" w:rsidR="002F4692" w:rsidRDefault="002F4692" w:rsidP="002F4692">
      <w:pPr>
        <w:pStyle w:val="ListParagraph"/>
        <w:spacing w:line="360" w:lineRule="auto"/>
        <w:ind w:left="3969"/>
        <w:rPr>
          <w:szCs w:val="20"/>
        </w:rPr>
      </w:pPr>
    </w:p>
    <w:p w14:paraId="4F757938" w14:textId="77777777" w:rsidR="00601532" w:rsidRPr="00377973" w:rsidRDefault="00601532" w:rsidP="00377973">
      <w:pPr>
        <w:pStyle w:val="ListParagraph"/>
        <w:numPr>
          <w:ilvl w:val="0"/>
          <w:numId w:val="11"/>
        </w:numPr>
        <w:spacing w:line="360" w:lineRule="auto"/>
        <w:ind w:left="3969" w:hanging="141"/>
        <w:rPr>
          <w:szCs w:val="20"/>
        </w:rPr>
      </w:pPr>
      <w:r w:rsidRPr="00377973">
        <w:rPr>
          <w:szCs w:val="20"/>
        </w:rPr>
        <w:t xml:space="preserve">Start with rectangular block and cut outer shape with mill </w:t>
      </w:r>
    </w:p>
    <w:p w14:paraId="7BA7B9BA" w14:textId="23C3F7FE" w:rsidR="00601532" w:rsidRPr="00377973" w:rsidRDefault="00601532" w:rsidP="00377973">
      <w:pPr>
        <w:pStyle w:val="ListParagraph"/>
        <w:numPr>
          <w:ilvl w:val="0"/>
          <w:numId w:val="11"/>
        </w:numPr>
        <w:spacing w:line="360" w:lineRule="auto"/>
        <w:ind w:left="3969" w:hanging="141"/>
        <w:rPr>
          <w:szCs w:val="20"/>
        </w:rPr>
      </w:pPr>
      <w:r w:rsidRPr="00377973">
        <w:rPr>
          <w:szCs w:val="20"/>
        </w:rPr>
        <w:t>Use mill to make pilot holes (symmetric!)</w:t>
      </w:r>
    </w:p>
    <w:p w14:paraId="7CD2B11F" w14:textId="77777777" w:rsidR="00601532" w:rsidRDefault="00601532" w:rsidP="00377973">
      <w:pPr>
        <w:pStyle w:val="ListParagraph"/>
        <w:numPr>
          <w:ilvl w:val="0"/>
          <w:numId w:val="9"/>
        </w:numPr>
        <w:spacing w:line="360" w:lineRule="auto"/>
        <w:ind w:left="3969" w:hanging="141"/>
        <w:rPr>
          <w:szCs w:val="20"/>
        </w:rPr>
      </w:pPr>
      <w:r w:rsidRPr="00377973">
        <w:rPr>
          <w:szCs w:val="20"/>
        </w:rPr>
        <w:t>Use M4 tap to make threads</w:t>
      </w:r>
    </w:p>
    <w:p w14:paraId="3E3049F1" w14:textId="77777777" w:rsidR="00377973" w:rsidRDefault="00377973" w:rsidP="00377973">
      <w:pPr>
        <w:ind w:left="3969" w:hanging="141"/>
        <w:rPr>
          <w:i/>
          <w:color w:val="808080" w:themeColor="background1" w:themeShade="80"/>
          <w:szCs w:val="20"/>
        </w:rPr>
      </w:pPr>
    </w:p>
    <w:p w14:paraId="2E167FC4" w14:textId="77777777" w:rsidR="00377973" w:rsidRPr="002F4692" w:rsidRDefault="00377973" w:rsidP="002F4692">
      <w:pPr>
        <w:ind w:firstLine="1"/>
        <w:jc w:val="center"/>
        <w:rPr>
          <w:i/>
          <w:color w:val="808080" w:themeColor="background1" w:themeShade="80"/>
          <w:sz w:val="2"/>
          <w:szCs w:val="2"/>
        </w:rPr>
      </w:pPr>
    </w:p>
    <w:p w14:paraId="5935270C" w14:textId="77777777" w:rsidR="00DC41B4" w:rsidRDefault="00DC41B4" w:rsidP="002F4692">
      <w:pPr>
        <w:ind w:firstLine="1"/>
        <w:jc w:val="center"/>
        <w:rPr>
          <w:i/>
          <w:color w:val="808080" w:themeColor="background1" w:themeShade="80"/>
          <w:szCs w:val="20"/>
        </w:rPr>
      </w:pPr>
    </w:p>
    <w:p w14:paraId="390682FB" w14:textId="46522A7F" w:rsidR="00377973" w:rsidRDefault="00377973" w:rsidP="002F4692">
      <w:pPr>
        <w:ind w:firstLine="1"/>
        <w:jc w:val="center"/>
        <w:rPr>
          <w:b/>
          <w:i/>
          <w:szCs w:val="20"/>
        </w:rPr>
      </w:pPr>
      <w:r w:rsidRPr="00651EED">
        <w:rPr>
          <w:i/>
          <w:color w:val="808080" w:themeColor="background1" w:themeShade="80"/>
          <w:szCs w:val="20"/>
        </w:rPr>
        <w:t>Figure</w:t>
      </w:r>
      <w:r>
        <w:rPr>
          <w:i/>
          <w:color w:val="808080" w:themeColor="background1" w:themeShade="80"/>
          <w:szCs w:val="20"/>
        </w:rPr>
        <w:t xml:space="preserve"> 8.</w:t>
      </w:r>
      <w:r w:rsidR="002F4692">
        <w:rPr>
          <w:i/>
          <w:color w:val="808080" w:themeColor="background1" w:themeShade="80"/>
          <w:szCs w:val="20"/>
        </w:rPr>
        <w:t>5</w:t>
      </w:r>
      <w:r w:rsidRPr="00651EED">
        <w:rPr>
          <w:i/>
          <w:color w:val="808080" w:themeColor="background1" w:themeShade="80"/>
          <w:szCs w:val="20"/>
        </w:rPr>
        <w:t xml:space="preserve">: </w:t>
      </w:r>
      <w:r>
        <w:rPr>
          <w:i/>
          <w:color w:val="808080" w:themeColor="background1" w:themeShade="80"/>
          <w:szCs w:val="20"/>
        </w:rPr>
        <w:t>Design and plan for slider</w:t>
      </w:r>
      <w:r w:rsidR="002F4692">
        <w:rPr>
          <w:i/>
          <w:color w:val="808080" w:themeColor="background1" w:themeShade="80"/>
          <w:szCs w:val="20"/>
        </w:rPr>
        <w:t xml:space="preserve"> spacer</w:t>
      </w:r>
    </w:p>
    <w:p w14:paraId="4DBDA208" w14:textId="5C2E0A70" w:rsidR="00601532" w:rsidRDefault="00A5708B" w:rsidP="00075C5C">
      <w:pPr>
        <w:pStyle w:val="Heading3"/>
      </w:pPr>
      <w:bookmarkStart w:id="62" w:name="_Toc483083808"/>
      <w:bookmarkStart w:id="63" w:name="_Toc457141529"/>
      <w:r>
        <w:rPr>
          <w:noProof/>
          <w:sz w:val="16"/>
          <w:szCs w:val="16"/>
        </w:rPr>
        <w:lastRenderedPageBreak/>
        <w:drawing>
          <wp:anchor distT="0" distB="0" distL="114300" distR="114300" simplePos="0" relativeHeight="251701760" behindDoc="0" locked="0" layoutInCell="1" allowOverlap="1" wp14:anchorId="6BD9C747" wp14:editId="6E61FF7D">
            <wp:simplePos x="0" y="0"/>
            <wp:positionH relativeFrom="column">
              <wp:posOffset>0</wp:posOffset>
            </wp:positionH>
            <wp:positionV relativeFrom="paragraph">
              <wp:posOffset>228600</wp:posOffset>
            </wp:positionV>
            <wp:extent cx="3200400" cy="1769745"/>
            <wp:effectExtent l="0" t="0" r="0" b="8255"/>
            <wp:wrapNone/>
            <wp:docPr id="35996" name="Picture 35996" descr="HINKLE22113:New folde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NKLE22113:New folder:Screenshot (227).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8797" t="20477" r="17761" b="17183"/>
                    <a:stretch/>
                  </pic:blipFill>
                  <pic:spPr bwMode="auto">
                    <a:xfrm>
                      <a:off x="0" y="0"/>
                      <a:ext cx="3200400" cy="17697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Crucible Grip Stick</w:t>
      </w:r>
      <w:bookmarkEnd w:id="62"/>
      <w:r w:rsidR="00601532" w:rsidRPr="003063C7">
        <w:rPr>
          <w:noProof/>
        </w:rPr>
        <w:t xml:space="preserve"> </w:t>
      </w:r>
      <w:bookmarkEnd w:id="63"/>
    </w:p>
    <w:p w14:paraId="7EFDD9DB" w14:textId="650A1DDF" w:rsidR="00601532" w:rsidRPr="00510183" w:rsidRDefault="00601532" w:rsidP="00A5708B">
      <w:pPr>
        <w:spacing w:line="360" w:lineRule="auto"/>
        <w:ind w:left="5245" w:hanging="142"/>
        <w:jc w:val="both"/>
        <w:rPr>
          <w:sz w:val="32"/>
          <w:szCs w:val="32"/>
        </w:rPr>
      </w:pPr>
    </w:p>
    <w:p w14:paraId="6B9B954D" w14:textId="77777777" w:rsidR="00601532" w:rsidRPr="00A5708B" w:rsidRDefault="00601532" w:rsidP="00A5708B">
      <w:pPr>
        <w:pStyle w:val="ListParagraph"/>
        <w:numPr>
          <w:ilvl w:val="0"/>
          <w:numId w:val="9"/>
        </w:numPr>
        <w:spacing w:line="360" w:lineRule="auto"/>
        <w:ind w:left="5245" w:hanging="142"/>
        <w:jc w:val="both"/>
        <w:rPr>
          <w:szCs w:val="20"/>
        </w:rPr>
      </w:pPr>
      <w:r w:rsidRPr="00A5708B">
        <w:rPr>
          <w:szCs w:val="20"/>
        </w:rPr>
        <w:t>Start with 1.5 mm sheet and cut rectangular shape with band saw or angle grinder</w:t>
      </w:r>
    </w:p>
    <w:p w14:paraId="1994D246" w14:textId="5E861ED4" w:rsidR="00601532" w:rsidRPr="00A5708B" w:rsidRDefault="00601532" w:rsidP="00A5708B">
      <w:pPr>
        <w:pStyle w:val="ListParagraph"/>
        <w:numPr>
          <w:ilvl w:val="0"/>
          <w:numId w:val="11"/>
        </w:numPr>
        <w:spacing w:line="360" w:lineRule="auto"/>
        <w:ind w:left="5245" w:hanging="142"/>
        <w:jc w:val="both"/>
        <w:rPr>
          <w:szCs w:val="20"/>
        </w:rPr>
      </w:pPr>
      <w:r w:rsidRPr="00A5708B">
        <w:rPr>
          <w:szCs w:val="20"/>
        </w:rPr>
        <w:t>Use mill to drill 4 mm holes</w:t>
      </w:r>
    </w:p>
    <w:p w14:paraId="08DAEE39" w14:textId="77777777" w:rsidR="00601532" w:rsidRPr="00A5708B" w:rsidRDefault="00601532" w:rsidP="00A5708B">
      <w:pPr>
        <w:pStyle w:val="ListParagraph"/>
        <w:numPr>
          <w:ilvl w:val="0"/>
          <w:numId w:val="11"/>
        </w:numPr>
        <w:spacing w:line="360" w:lineRule="auto"/>
        <w:ind w:left="5245" w:hanging="142"/>
        <w:jc w:val="both"/>
        <w:rPr>
          <w:szCs w:val="20"/>
        </w:rPr>
      </w:pPr>
      <w:r w:rsidRPr="00A5708B">
        <w:rPr>
          <w:szCs w:val="20"/>
        </w:rPr>
        <w:t xml:space="preserve">Bend 24.08° angles in metal brake </w:t>
      </w:r>
    </w:p>
    <w:p w14:paraId="5232C201" w14:textId="77777777" w:rsidR="00DC41B4" w:rsidRDefault="00DC41B4" w:rsidP="00A5708B">
      <w:pPr>
        <w:jc w:val="center"/>
        <w:rPr>
          <w:i/>
          <w:color w:val="808080" w:themeColor="background1" w:themeShade="80"/>
          <w:szCs w:val="20"/>
        </w:rPr>
      </w:pPr>
    </w:p>
    <w:p w14:paraId="3B88FD1E" w14:textId="7E9917CB" w:rsidR="00A5708B" w:rsidRDefault="00A5708B" w:rsidP="00A5708B">
      <w:pPr>
        <w:jc w:val="center"/>
        <w:rPr>
          <w:i/>
          <w:color w:val="808080" w:themeColor="background1" w:themeShade="80"/>
          <w:szCs w:val="20"/>
        </w:rPr>
      </w:pPr>
      <w:r w:rsidRPr="00651EED">
        <w:rPr>
          <w:i/>
          <w:color w:val="808080" w:themeColor="background1" w:themeShade="80"/>
          <w:szCs w:val="20"/>
        </w:rPr>
        <w:t>Figure</w:t>
      </w:r>
      <w:r>
        <w:rPr>
          <w:i/>
          <w:color w:val="808080" w:themeColor="background1" w:themeShade="80"/>
          <w:szCs w:val="20"/>
        </w:rPr>
        <w:t xml:space="preserve"> 8.</w:t>
      </w:r>
      <w:r w:rsidR="00F449A8">
        <w:rPr>
          <w:i/>
          <w:color w:val="808080" w:themeColor="background1" w:themeShade="80"/>
          <w:szCs w:val="20"/>
        </w:rPr>
        <w:t>6</w:t>
      </w:r>
      <w:r w:rsidRPr="00651EED">
        <w:rPr>
          <w:i/>
          <w:color w:val="808080" w:themeColor="background1" w:themeShade="80"/>
          <w:szCs w:val="20"/>
        </w:rPr>
        <w:t xml:space="preserve">: </w:t>
      </w:r>
      <w:r>
        <w:rPr>
          <w:i/>
          <w:color w:val="808080" w:themeColor="background1" w:themeShade="80"/>
          <w:szCs w:val="20"/>
        </w:rPr>
        <w:t>Design and plan for crucible grip stick</w:t>
      </w:r>
    </w:p>
    <w:p w14:paraId="66C3B6DE" w14:textId="77777777" w:rsidR="00EF3BC6" w:rsidRDefault="00EF3BC6" w:rsidP="00A5708B">
      <w:pPr>
        <w:jc w:val="center"/>
        <w:rPr>
          <w:b/>
          <w:i/>
          <w:szCs w:val="20"/>
        </w:rPr>
      </w:pPr>
    </w:p>
    <w:p w14:paraId="28052161" w14:textId="6D534D4A" w:rsidR="00601532" w:rsidRPr="003063C7" w:rsidRDefault="00601532" w:rsidP="00075C5C">
      <w:pPr>
        <w:pStyle w:val="Heading3"/>
      </w:pPr>
      <w:bookmarkStart w:id="64" w:name="_Toc483083809"/>
      <w:bookmarkStart w:id="65" w:name="_Toc457141530"/>
      <w:r w:rsidRPr="003063C7">
        <w:rPr>
          <w:noProof/>
        </w:rPr>
        <w:t>Grip Stick Knob</w:t>
      </w:r>
      <w:bookmarkEnd w:id="64"/>
      <w:r w:rsidRPr="003063C7">
        <w:rPr>
          <w:noProof/>
        </w:rPr>
        <w:t xml:space="preserve"> </w:t>
      </w:r>
      <w:bookmarkEnd w:id="65"/>
    </w:p>
    <w:p w14:paraId="04742E7C" w14:textId="0A48B988" w:rsidR="00125A61" w:rsidRDefault="00125A61" w:rsidP="00125A61">
      <w:pPr>
        <w:pStyle w:val="ListParagraph"/>
        <w:spacing w:line="360" w:lineRule="auto"/>
        <w:ind w:left="284"/>
        <w:rPr>
          <w:b/>
          <w:sz w:val="16"/>
          <w:szCs w:val="16"/>
        </w:rPr>
      </w:pPr>
      <w:r w:rsidRPr="003063C7">
        <w:rPr>
          <w:b/>
          <w:noProof/>
          <w:sz w:val="16"/>
          <w:szCs w:val="16"/>
        </w:rPr>
        <w:drawing>
          <wp:anchor distT="0" distB="0" distL="114300" distR="114300" simplePos="0" relativeHeight="251664896" behindDoc="1" locked="0" layoutInCell="1" allowOverlap="1" wp14:anchorId="02809B9B" wp14:editId="6E71A731">
            <wp:simplePos x="0" y="0"/>
            <wp:positionH relativeFrom="column">
              <wp:posOffset>228600</wp:posOffset>
            </wp:positionH>
            <wp:positionV relativeFrom="paragraph">
              <wp:posOffset>40640</wp:posOffset>
            </wp:positionV>
            <wp:extent cx="2124710" cy="1840865"/>
            <wp:effectExtent l="0" t="0" r="8890" b="0"/>
            <wp:wrapNone/>
            <wp:docPr id="36060" name="Picture 36060" descr="Macintosh HD:Users:hinkleaj:Desktop:Thesis:Diagrams, Pics &amp; Table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inkleaj:Desktop:Thesis:Diagrams, Pics &amp; Tables:Screenshot (83).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23234" t="19657" r="31601" b="10829"/>
                    <a:stretch/>
                  </pic:blipFill>
                  <pic:spPr bwMode="auto">
                    <a:xfrm>
                      <a:off x="0" y="0"/>
                      <a:ext cx="2124710" cy="18408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7DE524A" w14:textId="3A05C44E" w:rsidR="00601532" w:rsidRPr="003063C7" w:rsidRDefault="00601532" w:rsidP="00125A61">
      <w:pPr>
        <w:pStyle w:val="ListParagraph"/>
        <w:spacing w:line="360" w:lineRule="auto"/>
        <w:ind w:left="284"/>
        <w:rPr>
          <w:b/>
          <w:sz w:val="16"/>
          <w:szCs w:val="16"/>
        </w:rPr>
      </w:pPr>
    </w:p>
    <w:p w14:paraId="5707C8BB" w14:textId="77777777" w:rsidR="00601532" w:rsidRPr="00510183" w:rsidRDefault="00601532" w:rsidP="00125A61">
      <w:pPr>
        <w:pStyle w:val="ListParagraph"/>
        <w:numPr>
          <w:ilvl w:val="0"/>
          <w:numId w:val="12"/>
        </w:numPr>
        <w:spacing w:line="360" w:lineRule="auto"/>
        <w:ind w:left="3828" w:hanging="142"/>
        <w:rPr>
          <w:szCs w:val="20"/>
        </w:rPr>
      </w:pPr>
      <w:r w:rsidRPr="00510183">
        <w:rPr>
          <w:szCs w:val="20"/>
        </w:rPr>
        <w:t xml:space="preserve">3D print outer shape (hopefully, if not, maybe COTS) </w:t>
      </w:r>
    </w:p>
    <w:p w14:paraId="5A3716AE" w14:textId="40A7FC11" w:rsidR="00601532" w:rsidRPr="00510183" w:rsidRDefault="00601532" w:rsidP="00125A61">
      <w:pPr>
        <w:pStyle w:val="ListParagraph"/>
        <w:numPr>
          <w:ilvl w:val="0"/>
          <w:numId w:val="11"/>
        </w:numPr>
        <w:spacing w:line="360" w:lineRule="auto"/>
        <w:ind w:left="3828" w:hanging="142"/>
        <w:rPr>
          <w:szCs w:val="20"/>
        </w:rPr>
      </w:pPr>
      <w:r w:rsidRPr="00510183">
        <w:rPr>
          <w:szCs w:val="20"/>
        </w:rPr>
        <w:t>Use mill to make pilot hole</w:t>
      </w:r>
    </w:p>
    <w:p w14:paraId="2CE180BD" w14:textId="77777777" w:rsidR="00601532" w:rsidRDefault="00601532" w:rsidP="00125A61">
      <w:pPr>
        <w:pStyle w:val="ListParagraph"/>
        <w:numPr>
          <w:ilvl w:val="0"/>
          <w:numId w:val="9"/>
        </w:numPr>
        <w:spacing w:line="360" w:lineRule="auto"/>
        <w:ind w:left="3828" w:hanging="142"/>
        <w:rPr>
          <w:szCs w:val="20"/>
        </w:rPr>
      </w:pPr>
      <w:r w:rsidRPr="00510183">
        <w:rPr>
          <w:szCs w:val="20"/>
        </w:rPr>
        <w:t>Use M4 tap to make threads</w:t>
      </w:r>
    </w:p>
    <w:p w14:paraId="64027CBA" w14:textId="33190804" w:rsidR="00DA39CD" w:rsidRPr="00510183" w:rsidRDefault="00DA39CD" w:rsidP="00125A61">
      <w:pPr>
        <w:pStyle w:val="ListParagraph"/>
        <w:numPr>
          <w:ilvl w:val="0"/>
          <w:numId w:val="9"/>
        </w:numPr>
        <w:spacing w:line="360" w:lineRule="auto"/>
        <w:ind w:left="3828" w:hanging="142"/>
        <w:rPr>
          <w:szCs w:val="20"/>
        </w:rPr>
      </w:pPr>
      <w:r>
        <w:rPr>
          <w:szCs w:val="20"/>
        </w:rPr>
        <w:t>Dimensions and angles don’t really matter, just make it comfortable</w:t>
      </w:r>
    </w:p>
    <w:p w14:paraId="24667FDE" w14:textId="77777777" w:rsidR="00601532" w:rsidRDefault="00601532" w:rsidP="00125A61">
      <w:pPr>
        <w:ind w:left="3828" w:hanging="142"/>
        <w:rPr>
          <w:color w:val="548DD4" w:themeColor="text2" w:themeTint="99"/>
          <w:szCs w:val="20"/>
        </w:rPr>
      </w:pPr>
    </w:p>
    <w:p w14:paraId="1CBCBBC2" w14:textId="77777777" w:rsidR="00DC41B4" w:rsidRDefault="00DC41B4" w:rsidP="00125A61">
      <w:pPr>
        <w:jc w:val="center"/>
        <w:rPr>
          <w:i/>
          <w:color w:val="808080" w:themeColor="background1" w:themeShade="80"/>
          <w:szCs w:val="20"/>
        </w:rPr>
      </w:pPr>
    </w:p>
    <w:p w14:paraId="6CC7ADE8" w14:textId="00497290" w:rsidR="00125A61" w:rsidRDefault="00125A61" w:rsidP="00125A61">
      <w:pPr>
        <w:jc w:val="center"/>
        <w:rPr>
          <w:b/>
          <w:i/>
          <w:szCs w:val="20"/>
        </w:rPr>
      </w:pPr>
      <w:r w:rsidRPr="00651EED">
        <w:rPr>
          <w:i/>
          <w:color w:val="808080" w:themeColor="background1" w:themeShade="80"/>
          <w:szCs w:val="20"/>
        </w:rPr>
        <w:t>Figure</w:t>
      </w:r>
      <w:r>
        <w:rPr>
          <w:i/>
          <w:color w:val="808080" w:themeColor="background1" w:themeShade="80"/>
          <w:szCs w:val="20"/>
        </w:rPr>
        <w:t xml:space="preserve"> 8.7</w:t>
      </w:r>
      <w:r w:rsidRPr="00651EED">
        <w:rPr>
          <w:i/>
          <w:color w:val="808080" w:themeColor="background1" w:themeShade="80"/>
          <w:szCs w:val="20"/>
        </w:rPr>
        <w:t xml:space="preserve">: </w:t>
      </w:r>
      <w:r>
        <w:rPr>
          <w:i/>
          <w:color w:val="808080" w:themeColor="background1" w:themeShade="80"/>
          <w:szCs w:val="20"/>
        </w:rPr>
        <w:t>Design and plan for grip stick knob</w:t>
      </w:r>
    </w:p>
    <w:p w14:paraId="37E0F5FE" w14:textId="77777777" w:rsidR="00510183" w:rsidRPr="00510183" w:rsidRDefault="00510183" w:rsidP="00125A61">
      <w:pPr>
        <w:spacing w:line="360" w:lineRule="auto"/>
        <w:ind w:left="3828" w:hanging="142"/>
        <w:rPr>
          <w:noProof/>
          <w:szCs w:val="20"/>
        </w:rPr>
      </w:pPr>
    </w:p>
    <w:p w14:paraId="4FC2E16F" w14:textId="5AFB6D32" w:rsidR="00601532" w:rsidRPr="003063C7" w:rsidRDefault="00E8407C" w:rsidP="00762E32">
      <w:pPr>
        <w:pStyle w:val="Heading2"/>
      </w:pPr>
      <w:bookmarkStart w:id="66" w:name="_Toc457141531"/>
      <w:bookmarkStart w:id="67" w:name="_Toc483083810"/>
      <w:r>
        <w:t>Pin Joint and Slider Bar</w:t>
      </w:r>
      <w:r w:rsidR="00601532" w:rsidRPr="003063C7">
        <w:t xml:space="preserve"> Assembly</w:t>
      </w:r>
      <w:bookmarkEnd w:id="66"/>
      <w:bookmarkEnd w:id="67"/>
    </w:p>
    <w:p w14:paraId="341D1442" w14:textId="46C9E588" w:rsidR="00601532" w:rsidRPr="003063C7" w:rsidRDefault="00601532" w:rsidP="00075C5C">
      <w:pPr>
        <w:pStyle w:val="Heading3"/>
      </w:pPr>
      <w:bookmarkStart w:id="68" w:name="_Toc483083811"/>
      <w:bookmarkStart w:id="69" w:name="_Toc457141532"/>
      <w:r w:rsidRPr="003063C7">
        <w:rPr>
          <w:noProof/>
        </w:rPr>
        <w:t>Slider Bars</w:t>
      </w:r>
      <w:bookmarkEnd w:id="68"/>
      <w:r w:rsidRPr="003063C7">
        <w:rPr>
          <w:noProof/>
        </w:rPr>
        <w:t xml:space="preserve"> </w:t>
      </w:r>
      <w:bookmarkEnd w:id="69"/>
    </w:p>
    <w:p w14:paraId="5A9EFED2" w14:textId="77EC30E2" w:rsidR="00601532" w:rsidRPr="00DA39CD" w:rsidRDefault="00DA39CD" w:rsidP="00DA39CD">
      <w:pPr>
        <w:pStyle w:val="ListParagraph"/>
        <w:numPr>
          <w:ilvl w:val="0"/>
          <w:numId w:val="9"/>
        </w:numPr>
        <w:spacing w:line="360" w:lineRule="auto"/>
        <w:ind w:left="5245" w:hanging="142"/>
        <w:jc w:val="both"/>
        <w:rPr>
          <w:szCs w:val="20"/>
        </w:rPr>
      </w:pPr>
      <w:r w:rsidRPr="00DA39CD">
        <w:rPr>
          <w:b/>
          <w:noProof/>
          <w:szCs w:val="20"/>
        </w:rPr>
        <w:drawing>
          <wp:anchor distT="0" distB="0" distL="114300" distR="114300" simplePos="0" relativeHeight="251704832" behindDoc="1" locked="0" layoutInCell="1" allowOverlap="1" wp14:anchorId="0BEA39B0" wp14:editId="40934596">
            <wp:simplePos x="0" y="0"/>
            <wp:positionH relativeFrom="column">
              <wp:posOffset>0</wp:posOffset>
            </wp:positionH>
            <wp:positionV relativeFrom="paragraph">
              <wp:posOffset>266065</wp:posOffset>
            </wp:positionV>
            <wp:extent cx="3200400" cy="1059815"/>
            <wp:effectExtent l="0" t="0" r="0" b="6985"/>
            <wp:wrapNone/>
            <wp:docPr id="35997" name="Picture 35997" descr="HINKLE22113:New folder: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NKLE22113:New folder:Screenshot (229).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21229" t="34485" r="5727" b="22518"/>
                    <a:stretch/>
                  </pic:blipFill>
                  <pic:spPr bwMode="auto">
                    <a:xfrm>
                      <a:off x="0" y="0"/>
                      <a:ext cx="3200400" cy="10598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DA39CD">
        <w:rPr>
          <w:szCs w:val="20"/>
        </w:rPr>
        <w:t>Start with 3 mm sheet and cut rectangular shape with band saw or angle grinder (try to cut both pieces at once and separate after chamfer)</w:t>
      </w:r>
    </w:p>
    <w:p w14:paraId="196533A5" w14:textId="77777777" w:rsidR="00601532" w:rsidRPr="00DA39CD" w:rsidRDefault="00601532" w:rsidP="00DA39CD">
      <w:pPr>
        <w:pStyle w:val="ListParagraph"/>
        <w:numPr>
          <w:ilvl w:val="0"/>
          <w:numId w:val="9"/>
        </w:numPr>
        <w:spacing w:line="360" w:lineRule="auto"/>
        <w:ind w:left="5245" w:hanging="142"/>
        <w:jc w:val="both"/>
        <w:rPr>
          <w:szCs w:val="20"/>
        </w:rPr>
      </w:pPr>
      <w:r w:rsidRPr="00DA39CD">
        <w:rPr>
          <w:szCs w:val="20"/>
        </w:rPr>
        <w:t>Cut 1.5 mm chamfers with mill</w:t>
      </w:r>
    </w:p>
    <w:p w14:paraId="3BE268D1" w14:textId="0D5A256E" w:rsidR="00601532" w:rsidRPr="00DA39CD" w:rsidRDefault="00601532" w:rsidP="00DA39CD">
      <w:pPr>
        <w:pStyle w:val="ListParagraph"/>
        <w:numPr>
          <w:ilvl w:val="0"/>
          <w:numId w:val="11"/>
        </w:numPr>
        <w:spacing w:line="360" w:lineRule="auto"/>
        <w:ind w:left="5245" w:hanging="142"/>
        <w:jc w:val="both"/>
        <w:rPr>
          <w:szCs w:val="20"/>
        </w:rPr>
      </w:pPr>
      <w:r w:rsidRPr="00DA39CD">
        <w:rPr>
          <w:szCs w:val="20"/>
        </w:rPr>
        <w:t xml:space="preserve">Use </w:t>
      </w:r>
      <w:r w:rsidR="00DA39CD">
        <w:rPr>
          <w:szCs w:val="20"/>
        </w:rPr>
        <w:t>mill</w:t>
      </w:r>
      <w:r w:rsidRPr="00DA39CD">
        <w:rPr>
          <w:szCs w:val="20"/>
        </w:rPr>
        <w:t xml:space="preserve"> to drill 4 mm holes</w:t>
      </w:r>
    </w:p>
    <w:p w14:paraId="343A2CC0" w14:textId="0997D3FE" w:rsidR="00E85DDF" w:rsidRPr="00E85DDF" w:rsidRDefault="00E85DDF" w:rsidP="00E85DDF">
      <w:pPr>
        <w:jc w:val="center"/>
        <w:rPr>
          <w:b/>
          <w:i/>
          <w:szCs w:val="20"/>
        </w:rPr>
      </w:pPr>
      <w:r w:rsidRPr="00E85DDF">
        <w:rPr>
          <w:i/>
          <w:color w:val="808080" w:themeColor="background1" w:themeShade="80"/>
          <w:szCs w:val="20"/>
        </w:rPr>
        <w:t>Figure 8.8: Design and plan for slider bars</w:t>
      </w:r>
    </w:p>
    <w:p w14:paraId="77DBF184" w14:textId="77777777" w:rsidR="00601532" w:rsidRPr="00DA39CD" w:rsidRDefault="00601532" w:rsidP="00DA39CD">
      <w:pPr>
        <w:spacing w:line="360" w:lineRule="auto"/>
        <w:ind w:left="5245" w:hanging="142"/>
        <w:jc w:val="both"/>
        <w:rPr>
          <w:szCs w:val="20"/>
        </w:rPr>
      </w:pPr>
    </w:p>
    <w:p w14:paraId="1B7A3D0C" w14:textId="77777777" w:rsidR="00601532" w:rsidRDefault="00601532" w:rsidP="00DA39CD">
      <w:pPr>
        <w:spacing w:line="360" w:lineRule="auto"/>
        <w:ind w:left="4678" w:hanging="142"/>
        <w:rPr>
          <w:noProof/>
          <w:szCs w:val="20"/>
        </w:rPr>
      </w:pPr>
    </w:p>
    <w:p w14:paraId="6C67B7DE" w14:textId="77777777" w:rsidR="006F4C44" w:rsidRPr="00DA39CD" w:rsidRDefault="006F4C44" w:rsidP="00DA39CD">
      <w:pPr>
        <w:spacing w:line="360" w:lineRule="auto"/>
        <w:ind w:left="4678" w:hanging="142"/>
        <w:rPr>
          <w:noProof/>
          <w:szCs w:val="20"/>
        </w:rPr>
      </w:pPr>
    </w:p>
    <w:p w14:paraId="2EB12AB2" w14:textId="120C924B" w:rsidR="00601532" w:rsidRPr="003063C7" w:rsidRDefault="00E85DDF" w:rsidP="00075C5C">
      <w:pPr>
        <w:pStyle w:val="Heading3"/>
      </w:pPr>
      <w:bookmarkStart w:id="70" w:name="_Toc483083812"/>
      <w:bookmarkStart w:id="71" w:name="_Toc457141534"/>
      <w:r>
        <w:rPr>
          <w:noProof/>
          <w:sz w:val="16"/>
          <w:szCs w:val="16"/>
        </w:rPr>
        <w:lastRenderedPageBreak/>
        <w:drawing>
          <wp:anchor distT="0" distB="0" distL="114300" distR="114300" simplePos="0" relativeHeight="251707904" behindDoc="0" locked="0" layoutInCell="1" allowOverlap="1" wp14:anchorId="18F79020" wp14:editId="6CE169F9">
            <wp:simplePos x="0" y="0"/>
            <wp:positionH relativeFrom="column">
              <wp:posOffset>0</wp:posOffset>
            </wp:positionH>
            <wp:positionV relativeFrom="paragraph">
              <wp:posOffset>295910</wp:posOffset>
            </wp:positionV>
            <wp:extent cx="3314700" cy="1743075"/>
            <wp:effectExtent l="0" t="0" r="12700" b="9525"/>
            <wp:wrapNone/>
            <wp:docPr id="35998" name="Picture 35998" descr="HINKLE22113:New folder: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NKLE22113:New folder:Screenshot (231).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8193" t="18317" r="4581" b="9512"/>
                    <a:stretch/>
                  </pic:blipFill>
                  <pic:spPr bwMode="auto">
                    <a:xfrm>
                      <a:off x="0" y="0"/>
                      <a:ext cx="3314700" cy="17430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Pin Joint</w:t>
      </w:r>
      <w:bookmarkEnd w:id="70"/>
      <w:r w:rsidR="00601532" w:rsidRPr="003063C7">
        <w:rPr>
          <w:noProof/>
        </w:rPr>
        <w:t xml:space="preserve"> </w:t>
      </w:r>
      <w:bookmarkEnd w:id="71"/>
    </w:p>
    <w:p w14:paraId="1DA00859" w14:textId="77777777" w:rsidR="00E85DDF" w:rsidRPr="00E85DDF" w:rsidRDefault="00E85DDF" w:rsidP="00E85DDF">
      <w:pPr>
        <w:pStyle w:val="ListParagraph"/>
        <w:ind w:left="5387"/>
        <w:rPr>
          <w:sz w:val="16"/>
          <w:szCs w:val="16"/>
        </w:rPr>
      </w:pPr>
    </w:p>
    <w:p w14:paraId="5DBFBD43" w14:textId="205C77BB" w:rsidR="00601532" w:rsidRPr="00E85DDF" w:rsidRDefault="00601532" w:rsidP="00E85DDF">
      <w:pPr>
        <w:pStyle w:val="ListParagraph"/>
        <w:numPr>
          <w:ilvl w:val="0"/>
          <w:numId w:val="11"/>
        </w:numPr>
        <w:spacing w:line="360" w:lineRule="auto"/>
        <w:ind w:left="5387" w:hanging="142"/>
        <w:rPr>
          <w:szCs w:val="20"/>
        </w:rPr>
      </w:pPr>
      <w:r w:rsidRPr="00E85DDF">
        <w:rPr>
          <w:szCs w:val="20"/>
        </w:rPr>
        <w:t>Start with block and cut outer (top view) shape with mill</w:t>
      </w:r>
    </w:p>
    <w:p w14:paraId="086D2B90" w14:textId="267F4CB2" w:rsidR="00601532" w:rsidRPr="00E85DDF" w:rsidRDefault="00601532" w:rsidP="00E85DDF">
      <w:pPr>
        <w:pStyle w:val="ListParagraph"/>
        <w:numPr>
          <w:ilvl w:val="0"/>
          <w:numId w:val="11"/>
        </w:numPr>
        <w:spacing w:line="360" w:lineRule="auto"/>
        <w:ind w:left="5387" w:hanging="142"/>
        <w:rPr>
          <w:szCs w:val="20"/>
        </w:rPr>
      </w:pPr>
      <w:r w:rsidRPr="00E85DDF">
        <w:rPr>
          <w:szCs w:val="20"/>
        </w:rPr>
        <w:t>Use mill to drill pilot hole (sides) and hole for clevis pin (top)</w:t>
      </w:r>
    </w:p>
    <w:p w14:paraId="1BEA1C78" w14:textId="0DA6E6DB" w:rsidR="00601532" w:rsidRPr="00E85DDF" w:rsidRDefault="00601532" w:rsidP="00E85DDF">
      <w:pPr>
        <w:pStyle w:val="ListParagraph"/>
        <w:numPr>
          <w:ilvl w:val="0"/>
          <w:numId w:val="11"/>
        </w:numPr>
        <w:spacing w:line="360" w:lineRule="auto"/>
        <w:ind w:left="5387" w:hanging="142"/>
        <w:rPr>
          <w:szCs w:val="20"/>
        </w:rPr>
      </w:pPr>
      <w:r w:rsidRPr="00E85DDF">
        <w:rPr>
          <w:szCs w:val="20"/>
        </w:rPr>
        <w:t xml:space="preserve">Use mill to cut grooves </w:t>
      </w:r>
    </w:p>
    <w:p w14:paraId="7F52D5AC" w14:textId="77777777" w:rsidR="00601532" w:rsidRDefault="00601532" w:rsidP="00E85DDF">
      <w:pPr>
        <w:pStyle w:val="ListParagraph"/>
        <w:numPr>
          <w:ilvl w:val="0"/>
          <w:numId w:val="11"/>
        </w:numPr>
        <w:spacing w:line="360" w:lineRule="auto"/>
        <w:ind w:left="5387" w:hanging="142"/>
        <w:rPr>
          <w:szCs w:val="20"/>
        </w:rPr>
      </w:pPr>
      <w:r w:rsidRPr="00E85DDF">
        <w:rPr>
          <w:szCs w:val="20"/>
        </w:rPr>
        <w:t>Use M4 tap to make threads</w:t>
      </w:r>
    </w:p>
    <w:p w14:paraId="73C6853A" w14:textId="77777777" w:rsidR="00DC41B4" w:rsidRDefault="00DC41B4" w:rsidP="00E85DDF">
      <w:pPr>
        <w:jc w:val="center"/>
        <w:rPr>
          <w:i/>
          <w:color w:val="808080" w:themeColor="background1" w:themeShade="80"/>
          <w:szCs w:val="20"/>
        </w:rPr>
      </w:pPr>
    </w:p>
    <w:p w14:paraId="3CBA973B" w14:textId="7B1F1DC8" w:rsidR="00601532" w:rsidRPr="003063C7" w:rsidRDefault="00E85DDF" w:rsidP="00E85DDF">
      <w:pPr>
        <w:jc w:val="center"/>
        <w:rPr>
          <w:b/>
          <w:sz w:val="16"/>
          <w:szCs w:val="16"/>
        </w:rPr>
      </w:pPr>
      <w:r w:rsidRPr="00E85DDF">
        <w:rPr>
          <w:i/>
          <w:color w:val="808080" w:themeColor="background1" w:themeShade="80"/>
          <w:szCs w:val="20"/>
        </w:rPr>
        <w:t>Figure 8.</w:t>
      </w:r>
      <w:r w:rsidR="000C1F1A">
        <w:rPr>
          <w:i/>
          <w:color w:val="808080" w:themeColor="background1" w:themeShade="80"/>
          <w:szCs w:val="20"/>
        </w:rPr>
        <w:t>9</w:t>
      </w:r>
      <w:r w:rsidRPr="00E85DDF">
        <w:rPr>
          <w:i/>
          <w:color w:val="808080" w:themeColor="background1" w:themeShade="80"/>
          <w:szCs w:val="20"/>
        </w:rPr>
        <w:t xml:space="preserve">: Design and plan for </w:t>
      </w:r>
      <w:r w:rsidR="006D28A4">
        <w:rPr>
          <w:i/>
          <w:color w:val="808080" w:themeColor="background1" w:themeShade="80"/>
          <w:szCs w:val="20"/>
        </w:rPr>
        <w:t>pin joint</w:t>
      </w:r>
    </w:p>
    <w:p w14:paraId="1F6D026F" w14:textId="77777777" w:rsidR="00E85DDF" w:rsidRDefault="00E85DDF" w:rsidP="00E85DDF">
      <w:bookmarkStart w:id="72" w:name="_Toc457141535"/>
    </w:p>
    <w:p w14:paraId="5D48999C" w14:textId="77777777" w:rsidR="00601532" w:rsidRPr="003063C7" w:rsidRDefault="00601532" w:rsidP="00762E32">
      <w:pPr>
        <w:pStyle w:val="Heading2"/>
      </w:pPr>
      <w:bookmarkStart w:id="73" w:name="_Toc483083813"/>
      <w:r w:rsidRPr="003063C7">
        <w:t>Counterweight Arm Assembly</w:t>
      </w:r>
      <w:bookmarkEnd w:id="72"/>
      <w:bookmarkEnd w:id="73"/>
    </w:p>
    <w:p w14:paraId="5689FE5F" w14:textId="34032B30" w:rsidR="00601532" w:rsidRPr="003063C7" w:rsidRDefault="00601532" w:rsidP="00075C5C">
      <w:pPr>
        <w:pStyle w:val="Heading3"/>
      </w:pPr>
      <w:bookmarkStart w:id="74" w:name="_Toc483083814"/>
      <w:bookmarkStart w:id="75" w:name="_Toc457141536"/>
      <w:r w:rsidRPr="003063C7">
        <w:rPr>
          <w:noProof/>
        </w:rPr>
        <w:t>Counterweight Arm</w:t>
      </w:r>
      <w:bookmarkEnd w:id="74"/>
      <w:r w:rsidRPr="003063C7">
        <w:rPr>
          <w:noProof/>
        </w:rPr>
        <w:t xml:space="preserve"> </w:t>
      </w:r>
      <w:bookmarkEnd w:id="75"/>
    </w:p>
    <w:p w14:paraId="5094BD87" w14:textId="7CC33D95" w:rsidR="00601532" w:rsidRPr="00E85DDF" w:rsidRDefault="00E85DDF" w:rsidP="00E85DDF">
      <w:pPr>
        <w:pStyle w:val="ListParagraph"/>
        <w:numPr>
          <w:ilvl w:val="0"/>
          <w:numId w:val="12"/>
        </w:numPr>
        <w:spacing w:line="360" w:lineRule="auto"/>
        <w:ind w:left="5954" w:hanging="141"/>
        <w:jc w:val="both"/>
        <w:rPr>
          <w:szCs w:val="20"/>
        </w:rPr>
      </w:pPr>
      <w:r>
        <w:rPr>
          <w:noProof/>
          <w:sz w:val="16"/>
          <w:szCs w:val="16"/>
        </w:rPr>
        <w:drawing>
          <wp:anchor distT="0" distB="0" distL="114300" distR="114300" simplePos="0" relativeHeight="251710976" behindDoc="1" locked="0" layoutInCell="1" allowOverlap="1" wp14:anchorId="2F03740D" wp14:editId="1EAB7789">
            <wp:simplePos x="0" y="0"/>
            <wp:positionH relativeFrom="column">
              <wp:posOffset>0</wp:posOffset>
            </wp:positionH>
            <wp:positionV relativeFrom="paragraph">
              <wp:posOffset>220345</wp:posOffset>
            </wp:positionV>
            <wp:extent cx="3771900" cy="1341120"/>
            <wp:effectExtent l="0" t="0" r="12700" b="5080"/>
            <wp:wrapNone/>
            <wp:docPr id="35999" name="Picture 35999" descr="HINKLE22113:New folde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NKLE22113:New folder:Screenshot (233).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12733" t="24785" r="3887" b="22515"/>
                    <a:stretch/>
                  </pic:blipFill>
                  <pic:spPr bwMode="auto">
                    <a:xfrm>
                      <a:off x="0" y="0"/>
                      <a:ext cx="3771900" cy="13411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E85DDF">
        <w:rPr>
          <w:szCs w:val="20"/>
        </w:rPr>
        <w:t>Start with 10mm sheet and use band saw to cut outer shape</w:t>
      </w:r>
    </w:p>
    <w:p w14:paraId="76AD3692" w14:textId="59B2B797" w:rsidR="00601532" w:rsidRPr="00E85DDF" w:rsidRDefault="00601532" w:rsidP="00E85DDF">
      <w:pPr>
        <w:pStyle w:val="ListParagraph"/>
        <w:numPr>
          <w:ilvl w:val="0"/>
          <w:numId w:val="11"/>
        </w:numPr>
        <w:spacing w:line="360" w:lineRule="auto"/>
        <w:ind w:left="5954" w:hanging="141"/>
        <w:jc w:val="both"/>
        <w:rPr>
          <w:szCs w:val="20"/>
        </w:rPr>
      </w:pPr>
      <w:r w:rsidRPr="00E85DDF">
        <w:rPr>
          <w:szCs w:val="20"/>
        </w:rPr>
        <w:t>Use mill to make holes for shaft and pin joint and guide hole in the end</w:t>
      </w:r>
    </w:p>
    <w:p w14:paraId="7DF6B467" w14:textId="77777777" w:rsidR="00601532" w:rsidRPr="00E85DDF" w:rsidRDefault="00601532" w:rsidP="00E85DDF">
      <w:pPr>
        <w:pStyle w:val="ListParagraph"/>
        <w:numPr>
          <w:ilvl w:val="0"/>
          <w:numId w:val="9"/>
        </w:numPr>
        <w:spacing w:line="360" w:lineRule="auto"/>
        <w:ind w:left="5954" w:hanging="141"/>
        <w:jc w:val="both"/>
        <w:rPr>
          <w:szCs w:val="20"/>
        </w:rPr>
      </w:pPr>
      <w:r w:rsidRPr="00E85DDF">
        <w:rPr>
          <w:szCs w:val="20"/>
        </w:rPr>
        <w:t>Use M6 tap to make threads</w:t>
      </w:r>
    </w:p>
    <w:p w14:paraId="0364C2AF" w14:textId="77777777" w:rsidR="00601532" w:rsidRPr="00E85DDF" w:rsidRDefault="00601532" w:rsidP="00E85DDF">
      <w:pPr>
        <w:pStyle w:val="ListParagraph"/>
        <w:numPr>
          <w:ilvl w:val="0"/>
          <w:numId w:val="9"/>
        </w:numPr>
        <w:spacing w:line="360" w:lineRule="auto"/>
        <w:ind w:left="5954" w:hanging="141"/>
        <w:jc w:val="both"/>
        <w:rPr>
          <w:szCs w:val="20"/>
        </w:rPr>
      </w:pPr>
      <w:r w:rsidRPr="00E85DDF">
        <w:rPr>
          <w:szCs w:val="20"/>
        </w:rPr>
        <w:t>May have to use die filer or hand files for key groove (to avoid corner radius)</w:t>
      </w:r>
    </w:p>
    <w:p w14:paraId="615AA7AA" w14:textId="501C247E" w:rsidR="00601532" w:rsidRPr="003063C7" w:rsidRDefault="006F18CB" w:rsidP="006F18CB">
      <w:pPr>
        <w:jc w:val="center"/>
        <w:rPr>
          <w:noProof/>
          <w:sz w:val="16"/>
          <w:szCs w:val="16"/>
        </w:rPr>
      </w:pPr>
      <w:r w:rsidRPr="00E85DDF">
        <w:rPr>
          <w:i/>
          <w:color w:val="808080" w:themeColor="background1" w:themeShade="80"/>
          <w:szCs w:val="20"/>
        </w:rPr>
        <w:t>Figure 8.</w:t>
      </w:r>
      <w:r w:rsidR="006D28A4">
        <w:rPr>
          <w:i/>
          <w:color w:val="808080" w:themeColor="background1" w:themeShade="80"/>
          <w:szCs w:val="20"/>
        </w:rPr>
        <w:t>10</w:t>
      </w:r>
      <w:r w:rsidRPr="00E85DDF">
        <w:rPr>
          <w:i/>
          <w:color w:val="808080" w:themeColor="background1" w:themeShade="80"/>
          <w:szCs w:val="20"/>
        </w:rPr>
        <w:t xml:space="preserve">: Design and plan for </w:t>
      </w:r>
      <w:r>
        <w:rPr>
          <w:i/>
          <w:color w:val="808080" w:themeColor="background1" w:themeShade="80"/>
          <w:szCs w:val="20"/>
        </w:rPr>
        <w:t>counterweight arm</w:t>
      </w:r>
    </w:p>
    <w:p w14:paraId="6570F692" w14:textId="6191B6AF" w:rsidR="00601532" w:rsidRPr="003063C7" w:rsidRDefault="006F18CB" w:rsidP="00075C5C">
      <w:pPr>
        <w:pStyle w:val="Heading3"/>
      </w:pPr>
      <w:bookmarkStart w:id="76" w:name="_Toc483083815"/>
      <w:bookmarkStart w:id="77" w:name="_Toc457141537"/>
      <w:r w:rsidRPr="006F18CB">
        <w:rPr>
          <w:b w:val="0"/>
          <w:noProof/>
        </w:rPr>
        <w:drawing>
          <wp:anchor distT="0" distB="0" distL="114300" distR="114300" simplePos="0" relativeHeight="251714048" behindDoc="1" locked="0" layoutInCell="1" allowOverlap="1" wp14:anchorId="5A4A3E0F" wp14:editId="331582D6">
            <wp:simplePos x="0" y="0"/>
            <wp:positionH relativeFrom="column">
              <wp:posOffset>0</wp:posOffset>
            </wp:positionH>
            <wp:positionV relativeFrom="paragraph">
              <wp:posOffset>369570</wp:posOffset>
            </wp:positionV>
            <wp:extent cx="3543300" cy="1982470"/>
            <wp:effectExtent l="0" t="0" r="12700" b="0"/>
            <wp:wrapNone/>
            <wp:docPr id="36001" name="Picture 36001" descr="HINKLE22113:New folder: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NKLE22113:New folder:Screenshot (234).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23043" t="19415" r="8716" b="12712"/>
                    <a:stretch/>
                  </pic:blipFill>
                  <pic:spPr bwMode="auto">
                    <a:xfrm>
                      <a:off x="0" y="0"/>
                      <a:ext cx="3543300" cy="19824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3063C7">
        <w:rPr>
          <w:noProof/>
        </w:rPr>
        <w:t>Counterweight</w:t>
      </w:r>
      <w:bookmarkEnd w:id="76"/>
      <w:r w:rsidR="00601532" w:rsidRPr="003063C7">
        <w:rPr>
          <w:noProof/>
        </w:rPr>
        <w:t xml:space="preserve"> </w:t>
      </w:r>
      <w:bookmarkEnd w:id="77"/>
    </w:p>
    <w:p w14:paraId="5AB31433" w14:textId="6960202B" w:rsidR="00601532" w:rsidRPr="006F18CB" w:rsidRDefault="00601532" w:rsidP="006F18CB">
      <w:pPr>
        <w:pStyle w:val="ListParagraph"/>
        <w:numPr>
          <w:ilvl w:val="0"/>
          <w:numId w:val="14"/>
        </w:numPr>
        <w:spacing w:line="360" w:lineRule="auto"/>
        <w:ind w:left="5670" w:hanging="141"/>
        <w:jc w:val="both"/>
        <w:rPr>
          <w:szCs w:val="20"/>
        </w:rPr>
      </w:pPr>
      <w:r w:rsidRPr="006F18CB">
        <w:rPr>
          <w:szCs w:val="20"/>
        </w:rPr>
        <w:t>Make this part(s) and spacer(s) after casting arm assembly is complete (to precisely balance)</w:t>
      </w:r>
    </w:p>
    <w:p w14:paraId="59034F41" w14:textId="77777777" w:rsidR="00601532" w:rsidRPr="006F18CB" w:rsidRDefault="00601532" w:rsidP="006F18CB">
      <w:pPr>
        <w:pStyle w:val="ListParagraph"/>
        <w:numPr>
          <w:ilvl w:val="0"/>
          <w:numId w:val="11"/>
        </w:numPr>
        <w:spacing w:line="360" w:lineRule="auto"/>
        <w:ind w:left="5670" w:hanging="141"/>
        <w:jc w:val="both"/>
        <w:rPr>
          <w:szCs w:val="20"/>
        </w:rPr>
      </w:pPr>
      <w:r w:rsidRPr="006F18CB">
        <w:rPr>
          <w:szCs w:val="20"/>
        </w:rPr>
        <w:t>Use mill to make slot (actual: 10 x 35mm, adjust outward for corner radius)</w:t>
      </w:r>
    </w:p>
    <w:p w14:paraId="1294F6B9" w14:textId="2CD99E1E" w:rsidR="00601532" w:rsidRDefault="00601532" w:rsidP="006F18CB">
      <w:pPr>
        <w:pStyle w:val="ListParagraph"/>
        <w:numPr>
          <w:ilvl w:val="0"/>
          <w:numId w:val="9"/>
        </w:numPr>
        <w:spacing w:line="360" w:lineRule="auto"/>
        <w:ind w:left="5670" w:hanging="141"/>
        <w:jc w:val="both"/>
        <w:rPr>
          <w:szCs w:val="20"/>
        </w:rPr>
      </w:pPr>
      <w:r w:rsidRPr="006F18CB">
        <w:rPr>
          <w:szCs w:val="20"/>
        </w:rPr>
        <w:t xml:space="preserve">Use grinder to make </w:t>
      </w:r>
      <w:r w:rsidR="006F18CB">
        <w:rPr>
          <w:szCs w:val="20"/>
        </w:rPr>
        <w:t>chamfer</w:t>
      </w:r>
      <w:r w:rsidRPr="006F18CB">
        <w:rPr>
          <w:szCs w:val="20"/>
        </w:rPr>
        <w:t xml:space="preserve"> (just enough to be comfortable to hold)</w:t>
      </w:r>
    </w:p>
    <w:p w14:paraId="39940ED0" w14:textId="77777777" w:rsidR="006F18CB" w:rsidRPr="006F18CB" w:rsidRDefault="006F18CB" w:rsidP="006F18CB">
      <w:pPr>
        <w:pStyle w:val="ListParagraph"/>
        <w:ind w:left="5670"/>
        <w:jc w:val="both"/>
        <w:rPr>
          <w:szCs w:val="20"/>
        </w:rPr>
      </w:pPr>
    </w:p>
    <w:p w14:paraId="58C18871" w14:textId="328FBD6D" w:rsidR="006F18CB" w:rsidRPr="006F18CB" w:rsidRDefault="006F18CB" w:rsidP="006F18CB">
      <w:pPr>
        <w:jc w:val="center"/>
        <w:rPr>
          <w:noProof/>
          <w:sz w:val="16"/>
          <w:szCs w:val="16"/>
        </w:rPr>
      </w:pPr>
      <w:r w:rsidRPr="006F18CB">
        <w:rPr>
          <w:i/>
          <w:color w:val="808080" w:themeColor="background1" w:themeShade="80"/>
          <w:szCs w:val="20"/>
        </w:rPr>
        <w:t>Figure 8.</w:t>
      </w:r>
      <w:r>
        <w:rPr>
          <w:i/>
          <w:color w:val="808080" w:themeColor="background1" w:themeShade="80"/>
          <w:szCs w:val="20"/>
        </w:rPr>
        <w:t>1</w:t>
      </w:r>
      <w:r w:rsidR="006D28A4">
        <w:rPr>
          <w:i/>
          <w:color w:val="808080" w:themeColor="background1" w:themeShade="80"/>
          <w:szCs w:val="20"/>
        </w:rPr>
        <w:t>1</w:t>
      </w:r>
      <w:r w:rsidRPr="006F18CB">
        <w:rPr>
          <w:i/>
          <w:color w:val="808080" w:themeColor="background1" w:themeShade="80"/>
          <w:szCs w:val="20"/>
        </w:rPr>
        <w:t>: Design and plan for counterweight</w:t>
      </w:r>
    </w:p>
    <w:p w14:paraId="77C9C0CA" w14:textId="61130C26" w:rsidR="00601532" w:rsidRPr="006F18CB" w:rsidRDefault="00601532" w:rsidP="006F18CB">
      <w:pPr>
        <w:spacing w:line="360" w:lineRule="auto"/>
        <w:ind w:left="6663" w:hanging="3544"/>
        <w:jc w:val="both"/>
        <w:rPr>
          <w:szCs w:val="20"/>
        </w:rPr>
      </w:pPr>
    </w:p>
    <w:p w14:paraId="74F37065" w14:textId="3BF6A5B3" w:rsidR="00601532" w:rsidRPr="00510FBC" w:rsidRDefault="00601532" w:rsidP="00510FBC">
      <w:pPr>
        <w:pStyle w:val="Heading3"/>
        <w:rPr>
          <w:b w:val="0"/>
        </w:rPr>
      </w:pPr>
      <w:bookmarkStart w:id="78" w:name="_Toc483083816"/>
      <w:bookmarkStart w:id="79" w:name="_Toc457141538"/>
      <w:r w:rsidRPr="003063C7">
        <w:rPr>
          <w:noProof/>
        </w:rPr>
        <w:lastRenderedPageBreak/>
        <w:t>Spacer for Counterweight</w:t>
      </w:r>
      <w:bookmarkEnd w:id="78"/>
      <w:r w:rsidRPr="003063C7">
        <w:rPr>
          <w:noProof/>
        </w:rPr>
        <w:t xml:space="preserve"> </w:t>
      </w:r>
      <w:bookmarkEnd w:id="79"/>
    </w:p>
    <w:p w14:paraId="3A2BD6B7" w14:textId="003F8778" w:rsidR="00601532" w:rsidRPr="00510FBC" w:rsidRDefault="00510FBC" w:rsidP="00510FBC">
      <w:pPr>
        <w:pStyle w:val="ListParagraph"/>
        <w:numPr>
          <w:ilvl w:val="0"/>
          <w:numId w:val="14"/>
        </w:numPr>
        <w:spacing w:line="360" w:lineRule="auto"/>
        <w:ind w:left="3119" w:hanging="142"/>
        <w:jc w:val="both"/>
        <w:rPr>
          <w:szCs w:val="20"/>
        </w:rPr>
      </w:pPr>
      <w:r w:rsidRPr="003063C7">
        <w:rPr>
          <w:b/>
          <w:noProof/>
          <w:sz w:val="16"/>
          <w:szCs w:val="16"/>
        </w:rPr>
        <w:drawing>
          <wp:anchor distT="0" distB="0" distL="114300" distR="114300" simplePos="0" relativeHeight="251667968" behindDoc="1" locked="0" layoutInCell="1" allowOverlap="1" wp14:anchorId="58BDD346" wp14:editId="19280674">
            <wp:simplePos x="0" y="0"/>
            <wp:positionH relativeFrom="column">
              <wp:posOffset>0</wp:posOffset>
            </wp:positionH>
            <wp:positionV relativeFrom="paragraph">
              <wp:posOffset>17145</wp:posOffset>
            </wp:positionV>
            <wp:extent cx="1993265" cy="1282700"/>
            <wp:effectExtent l="0" t="0" r="0" b="12700"/>
            <wp:wrapNone/>
            <wp:docPr id="36075" name="Picture 36075" descr="Macintosh HD:Users:hinkleaj:Desktop:Thesis:Diagrams, Pics &amp; Table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inkleaj:Desktop:Thesis:Diagrams, Pics &amp; Tables:Screenshot (107).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2124" t="21615" r="22237" b="14787"/>
                    <a:stretch/>
                  </pic:blipFill>
                  <pic:spPr bwMode="auto">
                    <a:xfrm>
                      <a:off x="0" y="0"/>
                      <a:ext cx="1993265" cy="12827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01532" w:rsidRPr="00510FBC">
        <w:rPr>
          <w:szCs w:val="20"/>
        </w:rPr>
        <w:t>Make this part(s) and spacer(s) after casting arm assembly is complete (to precisely balance)</w:t>
      </w:r>
    </w:p>
    <w:p w14:paraId="26D80BD7" w14:textId="77777777" w:rsidR="00601532" w:rsidRPr="00510FBC" w:rsidRDefault="00601532" w:rsidP="00510FBC">
      <w:pPr>
        <w:pStyle w:val="ListParagraph"/>
        <w:numPr>
          <w:ilvl w:val="0"/>
          <w:numId w:val="11"/>
        </w:numPr>
        <w:spacing w:line="360" w:lineRule="auto"/>
        <w:ind w:left="3119" w:hanging="142"/>
        <w:jc w:val="both"/>
        <w:rPr>
          <w:szCs w:val="20"/>
        </w:rPr>
      </w:pPr>
      <w:r w:rsidRPr="00510FBC">
        <w:rPr>
          <w:szCs w:val="20"/>
        </w:rPr>
        <w:t>Start with 3mm sheet and use band saw or angle grinder to make outer rectangular shape</w:t>
      </w:r>
    </w:p>
    <w:p w14:paraId="5FB926E1" w14:textId="77777777" w:rsidR="00601532" w:rsidRDefault="00601532" w:rsidP="00510FBC">
      <w:pPr>
        <w:pStyle w:val="ListParagraph"/>
        <w:numPr>
          <w:ilvl w:val="0"/>
          <w:numId w:val="11"/>
        </w:numPr>
        <w:spacing w:line="360" w:lineRule="auto"/>
        <w:ind w:left="3119" w:hanging="142"/>
        <w:jc w:val="both"/>
        <w:rPr>
          <w:szCs w:val="20"/>
        </w:rPr>
      </w:pPr>
      <w:r w:rsidRPr="00510FBC">
        <w:rPr>
          <w:szCs w:val="20"/>
        </w:rPr>
        <w:t xml:space="preserve">Bend 90° angles in metal brake </w:t>
      </w:r>
    </w:p>
    <w:p w14:paraId="5C148BC3" w14:textId="77777777" w:rsidR="00DC41B4" w:rsidRDefault="00DC41B4" w:rsidP="00510FBC">
      <w:pPr>
        <w:jc w:val="center"/>
        <w:rPr>
          <w:i/>
          <w:color w:val="808080" w:themeColor="background1" w:themeShade="80"/>
          <w:szCs w:val="20"/>
        </w:rPr>
      </w:pPr>
    </w:p>
    <w:p w14:paraId="2BD4DEC8" w14:textId="21F200C7" w:rsidR="00510FBC" w:rsidRPr="00510FBC" w:rsidRDefault="00510FBC" w:rsidP="00510FBC">
      <w:pPr>
        <w:jc w:val="center"/>
        <w:rPr>
          <w:noProof/>
          <w:sz w:val="16"/>
          <w:szCs w:val="16"/>
        </w:rPr>
      </w:pPr>
      <w:r w:rsidRPr="00510FBC">
        <w:rPr>
          <w:i/>
          <w:color w:val="808080" w:themeColor="background1" w:themeShade="80"/>
          <w:szCs w:val="20"/>
        </w:rPr>
        <w:t>Figure 8.1</w:t>
      </w:r>
      <w:r w:rsidR="006D28A4">
        <w:rPr>
          <w:i/>
          <w:color w:val="808080" w:themeColor="background1" w:themeShade="80"/>
          <w:szCs w:val="20"/>
        </w:rPr>
        <w:t>2</w:t>
      </w:r>
      <w:r w:rsidRPr="00510FBC">
        <w:rPr>
          <w:i/>
          <w:color w:val="808080" w:themeColor="background1" w:themeShade="80"/>
          <w:szCs w:val="20"/>
        </w:rPr>
        <w:t xml:space="preserve">: Design and plan for </w:t>
      </w:r>
      <w:r>
        <w:rPr>
          <w:i/>
          <w:color w:val="808080" w:themeColor="background1" w:themeShade="80"/>
          <w:szCs w:val="20"/>
        </w:rPr>
        <w:t xml:space="preserve">spacer for </w:t>
      </w:r>
      <w:r w:rsidRPr="00510FBC">
        <w:rPr>
          <w:i/>
          <w:color w:val="808080" w:themeColor="background1" w:themeShade="80"/>
          <w:szCs w:val="20"/>
        </w:rPr>
        <w:t>counterweight</w:t>
      </w:r>
    </w:p>
    <w:p w14:paraId="51B8B8DF" w14:textId="77777777" w:rsidR="00510FBC" w:rsidRPr="00510FBC" w:rsidRDefault="00510FBC" w:rsidP="00510FBC">
      <w:pPr>
        <w:pStyle w:val="ListParagraph"/>
        <w:ind w:left="3119"/>
        <w:jc w:val="both"/>
        <w:rPr>
          <w:szCs w:val="20"/>
        </w:rPr>
      </w:pPr>
    </w:p>
    <w:p w14:paraId="24BEE4FB" w14:textId="77777777" w:rsidR="00A127E2" w:rsidRPr="003063C7" w:rsidRDefault="00A127E2" w:rsidP="00762E32">
      <w:pPr>
        <w:pStyle w:val="Heading2"/>
      </w:pPr>
      <w:bookmarkStart w:id="80" w:name="_Toc457141548"/>
      <w:bookmarkStart w:id="81" w:name="_Toc483083817"/>
      <w:r w:rsidRPr="003063C7">
        <w:t>Motor and Machine Base Assembly</w:t>
      </w:r>
      <w:bookmarkEnd w:id="80"/>
      <w:bookmarkEnd w:id="81"/>
    </w:p>
    <w:p w14:paraId="5B50D8BC" w14:textId="47902554" w:rsidR="00A127E2" w:rsidRPr="003063C7" w:rsidRDefault="00A127E2" w:rsidP="00075C5C">
      <w:pPr>
        <w:pStyle w:val="Heading3"/>
      </w:pPr>
      <w:bookmarkStart w:id="82" w:name="_Toc457141549"/>
      <w:bookmarkStart w:id="83" w:name="_Toc483083818"/>
      <w:r w:rsidRPr="003063C7">
        <w:rPr>
          <w:noProof/>
        </w:rPr>
        <w:t>Bracket for Connection to Gearbox</w:t>
      </w:r>
      <w:bookmarkEnd w:id="82"/>
      <w:bookmarkEnd w:id="83"/>
    </w:p>
    <w:p w14:paraId="1A924D98" w14:textId="7EC824DD" w:rsidR="00A127E2" w:rsidRPr="003063C7" w:rsidRDefault="00CA51CA" w:rsidP="00A127E2">
      <w:pPr>
        <w:pStyle w:val="ListParagraph"/>
        <w:ind w:left="284"/>
        <w:rPr>
          <w:b/>
          <w:sz w:val="16"/>
          <w:szCs w:val="16"/>
        </w:rPr>
      </w:pPr>
      <w:r w:rsidRPr="00CA51CA">
        <w:rPr>
          <w:noProof/>
          <w:szCs w:val="20"/>
        </w:rPr>
        <w:drawing>
          <wp:anchor distT="0" distB="0" distL="114300" distR="114300" simplePos="0" relativeHeight="251717120" behindDoc="1" locked="0" layoutInCell="1" allowOverlap="1" wp14:anchorId="68148281" wp14:editId="5B490AD5">
            <wp:simplePos x="0" y="0"/>
            <wp:positionH relativeFrom="column">
              <wp:posOffset>0</wp:posOffset>
            </wp:positionH>
            <wp:positionV relativeFrom="paragraph">
              <wp:posOffset>32385</wp:posOffset>
            </wp:positionV>
            <wp:extent cx="3583858" cy="1904546"/>
            <wp:effectExtent l="0" t="0" r="0" b="635"/>
            <wp:wrapNone/>
            <wp:docPr id="36007" name="Picture 36007" descr="HINKLE22113:New folder: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NKLE22113:New folder:Screenshot (236).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20617" t="19397" r="5126" b="10464"/>
                    <a:stretch/>
                  </pic:blipFill>
                  <pic:spPr bwMode="auto">
                    <a:xfrm>
                      <a:off x="0" y="0"/>
                      <a:ext cx="3584273" cy="19047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E82DA73" w14:textId="77777777" w:rsidR="00CA51CA" w:rsidRDefault="00CA51CA" w:rsidP="00CA51CA">
      <w:pPr>
        <w:pStyle w:val="ListParagraph"/>
        <w:spacing w:line="360" w:lineRule="auto"/>
        <w:ind w:left="5812"/>
        <w:jc w:val="both"/>
        <w:rPr>
          <w:szCs w:val="20"/>
        </w:rPr>
      </w:pPr>
    </w:p>
    <w:p w14:paraId="79B78DEB" w14:textId="2E0015BA" w:rsidR="00A127E2" w:rsidRPr="00CA51CA" w:rsidRDefault="00A127E2" w:rsidP="00CA51CA">
      <w:pPr>
        <w:pStyle w:val="ListParagraph"/>
        <w:numPr>
          <w:ilvl w:val="0"/>
          <w:numId w:val="9"/>
        </w:numPr>
        <w:spacing w:line="360" w:lineRule="auto"/>
        <w:ind w:left="5812" w:hanging="142"/>
        <w:jc w:val="both"/>
        <w:rPr>
          <w:szCs w:val="20"/>
        </w:rPr>
      </w:pPr>
      <w:r w:rsidRPr="00CA51CA">
        <w:rPr>
          <w:szCs w:val="20"/>
        </w:rPr>
        <w:t>Start with 120 x 80 x 4mm square tubing and cut outer shape with band saw or angle grinder</w:t>
      </w:r>
    </w:p>
    <w:p w14:paraId="675B935D" w14:textId="29CA1535" w:rsidR="00A127E2" w:rsidRPr="00CA51CA" w:rsidRDefault="00A127E2" w:rsidP="00CA51CA">
      <w:pPr>
        <w:pStyle w:val="ListParagraph"/>
        <w:numPr>
          <w:ilvl w:val="0"/>
          <w:numId w:val="11"/>
        </w:numPr>
        <w:spacing w:line="360" w:lineRule="auto"/>
        <w:ind w:left="5812" w:hanging="142"/>
        <w:jc w:val="both"/>
        <w:rPr>
          <w:szCs w:val="20"/>
        </w:rPr>
      </w:pPr>
      <w:r w:rsidRPr="00CA51CA">
        <w:rPr>
          <w:szCs w:val="20"/>
        </w:rPr>
        <w:t xml:space="preserve">Use mill to make holes </w:t>
      </w:r>
    </w:p>
    <w:p w14:paraId="3F31350C" w14:textId="025137E1" w:rsidR="00A127E2" w:rsidRPr="00CA51CA" w:rsidRDefault="00A127E2" w:rsidP="00CA51CA">
      <w:pPr>
        <w:spacing w:line="360" w:lineRule="auto"/>
        <w:ind w:left="5812" w:hanging="142"/>
        <w:jc w:val="both"/>
        <w:rPr>
          <w:szCs w:val="20"/>
        </w:rPr>
      </w:pPr>
    </w:p>
    <w:p w14:paraId="15F4420D" w14:textId="73C52275" w:rsidR="00A127E2" w:rsidRDefault="00A127E2" w:rsidP="00CA51CA">
      <w:pPr>
        <w:ind w:left="5812" w:hanging="142"/>
        <w:jc w:val="both"/>
        <w:rPr>
          <w:noProof/>
          <w:szCs w:val="20"/>
        </w:rPr>
      </w:pPr>
    </w:p>
    <w:p w14:paraId="632A6F7C" w14:textId="77777777" w:rsidR="006D28A4" w:rsidRPr="00CA51CA" w:rsidRDefault="006D28A4" w:rsidP="00CA51CA">
      <w:pPr>
        <w:ind w:left="5812" w:hanging="142"/>
        <w:jc w:val="both"/>
        <w:rPr>
          <w:noProof/>
          <w:szCs w:val="20"/>
        </w:rPr>
      </w:pPr>
    </w:p>
    <w:p w14:paraId="09653380" w14:textId="0C0EE794" w:rsidR="00CA51CA" w:rsidRPr="00510FBC" w:rsidRDefault="00CA51CA" w:rsidP="00CA51CA">
      <w:pPr>
        <w:jc w:val="center"/>
        <w:rPr>
          <w:noProof/>
          <w:sz w:val="16"/>
          <w:szCs w:val="16"/>
        </w:rPr>
      </w:pPr>
      <w:r w:rsidRPr="00510FBC">
        <w:rPr>
          <w:i/>
          <w:color w:val="808080" w:themeColor="background1" w:themeShade="80"/>
          <w:szCs w:val="20"/>
        </w:rPr>
        <w:t>Figure 8.1</w:t>
      </w:r>
      <w:r w:rsidR="006D28A4">
        <w:rPr>
          <w:i/>
          <w:color w:val="808080" w:themeColor="background1" w:themeShade="80"/>
          <w:szCs w:val="20"/>
        </w:rPr>
        <w:t>3</w:t>
      </w:r>
      <w:r w:rsidRPr="00510FBC">
        <w:rPr>
          <w:i/>
          <w:color w:val="808080" w:themeColor="background1" w:themeShade="80"/>
          <w:szCs w:val="20"/>
        </w:rPr>
        <w:t xml:space="preserve">: Design and plan for </w:t>
      </w:r>
      <w:r>
        <w:rPr>
          <w:i/>
          <w:color w:val="808080" w:themeColor="background1" w:themeShade="80"/>
          <w:szCs w:val="20"/>
        </w:rPr>
        <w:t>bracket for connection to gearbox</w:t>
      </w:r>
    </w:p>
    <w:p w14:paraId="0050B904" w14:textId="50F9FDC9" w:rsidR="00A127E2" w:rsidRPr="003063C7" w:rsidRDefault="00A127E2" w:rsidP="00075C5C">
      <w:pPr>
        <w:pStyle w:val="Heading3"/>
      </w:pPr>
      <w:bookmarkStart w:id="84" w:name="_Toc457141550"/>
      <w:bookmarkStart w:id="85" w:name="_Toc483083819"/>
      <w:r w:rsidRPr="003063C7">
        <w:rPr>
          <w:noProof/>
        </w:rPr>
        <w:t>Top Piece</w:t>
      </w:r>
      <w:bookmarkEnd w:id="84"/>
      <w:bookmarkEnd w:id="85"/>
    </w:p>
    <w:p w14:paraId="33D68321" w14:textId="5DF54693" w:rsidR="00A127E2" w:rsidRPr="00CF62BB" w:rsidRDefault="00CF62BB" w:rsidP="00CF62BB">
      <w:pPr>
        <w:spacing w:line="360" w:lineRule="auto"/>
        <w:ind w:left="2552" w:hanging="142"/>
        <w:jc w:val="both"/>
        <w:rPr>
          <w:b/>
          <w:szCs w:val="20"/>
        </w:rPr>
      </w:pPr>
      <w:r>
        <w:rPr>
          <w:noProof/>
          <w:sz w:val="16"/>
          <w:szCs w:val="16"/>
        </w:rPr>
        <w:drawing>
          <wp:anchor distT="0" distB="0" distL="114300" distR="114300" simplePos="0" relativeHeight="251720192" behindDoc="0" locked="0" layoutInCell="1" allowOverlap="1" wp14:anchorId="3C0851E1" wp14:editId="1C3164F9">
            <wp:simplePos x="0" y="0"/>
            <wp:positionH relativeFrom="column">
              <wp:posOffset>0</wp:posOffset>
            </wp:positionH>
            <wp:positionV relativeFrom="paragraph">
              <wp:posOffset>5714</wp:posOffset>
            </wp:positionV>
            <wp:extent cx="1755058" cy="2658753"/>
            <wp:effectExtent l="0" t="0" r="0" b="8255"/>
            <wp:wrapNone/>
            <wp:docPr id="36013" name="Picture 36013" descr="HINKLE22113:New folder: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INKLE22113:New folder:Screenshot (24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0327" t="16177" r="42033" b="9403"/>
                    <a:stretch/>
                  </pic:blipFill>
                  <pic:spPr bwMode="auto">
                    <a:xfrm>
                      <a:off x="0" y="0"/>
                      <a:ext cx="1756000" cy="26601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4EA68A" w14:textId="77777777" w:rsidR="00CF62BB" w:rsidRDefault="00CF62BB" w:rsidP="00CF62BB">
      <w:pPr>
        <w:pStyle w:val="ListParagraph"/>
        <w:spacing w:line="360" w:lineRule="auto"/>
        <w:ind w:left="2552"/>
        <w:jc w:val="both"/>
        <w:rPr>
          <w:szCs w:val="20"/>
        </w:rPr>
      </w:pPr>
    </w:p>
    <w:p w14:paraId="1E57BE86" w14:textId="02003B72" w:rsidR="00CF62BB" w:rsidRDefault="00CF62BB" w:rsidP="00CF62BB">
      <w:pPr>
        <w:pStyle w:val="ListParagraph"/>
        <w:spacing w:line="360" w:lineRule="auto"/>
        <w:ind w:left="2552"/>
        <w:jc w:val="both"/>
        <w:rPr>
          <w:szCs w:val="20"/>
        </w:rPr>
      </w:pPr>
    </w:p>
    <w:p w14:paraId="2734CB9D" w14:textId="77777777" w:rsidR="00CF62BB" w:rsidRDefault="00CF62BB" w:rsidP="00CF62BB">
      <w:pPr>
        <w:pStyle w:val="ListParagraph"/>
        <w:spacing w:line="360" w:lineRule="auto"/>
        <w:ind w:left="2552"/>
        <w:jc w:val="both"/>
        <w:rPr>
          <w:szCs w:val="20"/>
        </w:rPr>
      </w:pPr>
    </w:p>
    <w:p w14:paraId="47715711" w14:textId="77777777" w:rsidR="00A127E2" w:rsidRPr="00CF62BB" w:rsidRDefault="00A127E2" w:rsidP="00CF62BB">
      <w:pPr>
        <w:pStyle w:val="ListParagraph"/>
        <w:numPr>
          <w:ilvl w:val="0"/>
          <w:numId w:val="9"/>
        </w:numPr>
        <w:spacing w:line="360" w:lineRule="auto"/>
        <w:ind w:left="2977" w:hanging="142"/>
        <w:jc w:val="both"/>
        <w:rPr>
          <w:szCs w:val="20"/>
        </w:rPr>
      </w:pPr>
      <w:r w:rsidRPr="00CF62BB">
        <w:rPr>
          <w:szCs w:val="20"/>
        </w:rPr>
        <w:t>Start with 30 x 50 x 4mm square tubing and cut length with band saw</w:t>
      </w:r>
    </w:p>
    <w:p w14:paraId="64F69FA9" w14:textId="27054E88" w:rsidR="00A127E2" w:rsidRPr="00CF62BB" w:rsidRDefault="00A127E2" w:rsidP="00CF62BB">
      <w:pPr>
        <w:pStyle w:val="ListParagraph"/>
        <w:numPr>
          <w:ilvl w:val="0"/>
          <w:numId w:val="11"/>
        </w:numPr>
        <w:spacing w:line="360" w:lineRule="auto"/>
        <w:ind w:left="2977" w:hanging="142"/>
        <w:jc w:val="both"/>
        <w:rPr>
          <w:szCs w:val="20"/>
        </w:rPr>
      </w:pPr>
      <w:r w:rsidRPr="00CF62BB">
        <w:rPr>
          <w:szCs w:val="20"/>
        </w:rPr>
        <w:t>Use mill to make pilot holes (make brackets first for alignment)</w:t>
      </w:r>
    </w:p>
    <w:p w14:paraId="1FC15BC7" w14:textId="77777777" w:rsidR="00A127E2" w:rsidRPr="00CF62BB" w:rsidRDefault="00A127E2" w:rsidP="00CF62BB">
      <w:pPr>
        <w:pStyle w:val="ListParagraph"/>
        <w:numPr>
          <w:ilvl w:val="0"/>
          <w:numId w:val="9"/>
        </w:numPr>
        <w:spacing w:line="360" w:lineRule="auto"/>
        <w:ind w:left="2977" w:hanging="142"/>
        <w:jc w:val="both"/>
        <w:rPr>
          <w:szCs w:val="20"/>
        </w:rPr>
      </w:pPr>
      <w:r w:rsidRPr="00CF62BB">
        <w:rPr>
          <w:szCs w:val="20"/>
        </w:rPr>
        <w:t xml:space="preserve">Use M4 tap to make threads </w:t>
      </w:r>
    </w:p>
    <w:p w14:paraId="57EAA1CE" w14:textId="77777777" w:rsidR="00A127E2" w:rsidRDefault="00A127E2" w:rsidP="00CF62BB">
      <w:pPr>
        <w:spacing w:line="360" w:lineRule="auto"/>
        <w:ind w:left="2552" w:hanging="142"/>
        <w:jc w:val="both"/>
        <w:rPr>
          <w:szCs w:val="20"/>
        </w:rPr>
      </w:pPr>
    </w:p>
    <w:p w14:paraId="42861253" w14:textId="77777777" w:rsidR="00CF62BB" w:rsidRPr="00CF62BB" w:rsidRDefault="00CF62BB" w:rsidP="00CF62BB">
      <w:pPr>
        <w:spacing w:line="360" w:lineRule="auto"/>
        <w:ind w:left="2552" w:hanging="142"/>
        <w:jc w:val="both"/>
        <w:rPr>
          <w:szCs w:val="20"/>
        </w:rPr>
      </w:pPr>
    </w:p>
    <w:p w14:paraId="65B01CCD" w14:textId="77777777" w:rsidR="00DC41B4" w:rsidRDefault="00DC41B4" w:rsidP="00CF62BB">
      <w:pPr>
        <w:jc w:val="center"/>
        <w:rPr>
          <w:i/>
          <w:color w:val="808080" w:themeColor="background1" w:themeShade="80"/>
          <w:szCs w:val="20"/>
        </w:rPr>
      </w:pPr>
    </w:p>
    <w:p w14:paraId="450931AE" w14:textId="1B429DE5" w:rsidR="00CF62BB" w:rsidRPr="00510FBC" w:rsidRDefault="00CF62BB" w:rsidP="00CF62BB">
      <w:pPr>
        <w:jc w:val="center"/>
        <w:rPr>
          <w:noProof/>
          <w:sz w:val="16"/>
          <w:szCs w:val="16"/>
        </w:rPr>
      </w:pPr>
      <w:r w:rsidRPr="00510FBC">
        <w:rPr>
          <w:i/>
          <w:color w:val="808080" w:themeColor="background1" w:themeShade="80"/>
          <w:szCs w:val="20"/>
        </w:rPr>
        <w:t>Figure 8.1</w:t>
      </w:r>
      <w:r w:rsidR="006D28A4">
        <w:rPr>
          <w:i/>
          <w:color w:val="808080" w:themeColor="background1" w:themeShade="80"/>
          <w:szCs w:val="20"/>
        </w:rPr>
        <w:t>4</w:t>
      </w:r>
      <w:r w:rsidRPr="00510FBC">
        <w:rPr>
          <w:i/>
          <w:color w:val="808080" w:themeColor="background1" w:themeShade="80"/>
          <w:szCs w:val="20"/>
        </w:rPr>
        <w:t xml:space="preserve">: Design and plan for </w:t>
      </w:r>
      <w:r>
        <w:rPr>
          <w:i/>
          <w:color w:val="808080" w:themeColor="background1" w:themeShade="80"/>
          <w:szCs w:val="20"/>
        </w:rPr>
        <w:t>top piece</w:t>
      </w:r>
    </w:p>
    <w:p w14:paraId="3D2568BC" w14:textId="77777777" w:rsidR="00A127E2" w:rsidRDefault="00A127E2" w:rsidP="00A127E2">
      <w:pPr>
        <w:rPr>
          <w:noProof/>
          <w:sz w:val="16"/>
          <w:szCs w:val="16"/>
        </w:rPr>
      </w:pPr>
    </w:p>
    <w:p w14:paraId="344B150D" w14:textId="77777777" w:rsidR="00DC41B4" w:rsidRPr="00A70DC3" w:rsidRDefault="00DC41B4" w:rsidP="00A127E2">
      <w:pPr>
        <w:rPr>
          <w:noProof/>
          <w:sz w:val="16"/>
          <w:szCs w:val="16"/>
        </w:rPr>
      </w:pPr>
    </w:p>
    <w:p w14:paraId="1899EB97" w14:textId="67474867" w:rsidR="00A127E2" w:rsidRPr="003063C7" w:rsidRDefault="000C749A" w:rsidP="00075C5C">
      <w:pPr>
        <w:pStyle w:val="Heading3"/>
      </w:pPr>
      <w:bookmarkStart w:id="86" w:name="_Toc457141551"/>
      <w:bookmarkStart w:id="87" w:name="_Toc483083820"/>
      <w:r>
        <w:rPr>
          <w:noProof/>
          <w:sz w:val="16"/>
          <w:szCs w:val="16"/>
        </w:rPr>
        <w:lastRenderedPageBreak/>
        <w:drawing>
          <wp:anchor distT="0" distB="0" distL="114300" distR="114300" simplePos="0" relativeHeight="251612672" behindDoc="0" locked="0" layoutInCell="1" allowOverlap="1" wp14:anchorId="5CB1A754" wp14:editId="798349CA">
            <wp:simplePos x="0" y="0"/>
            <wp:positionH relativeFrom="column">
              <wp:posOffset>0</wp:posOffset>
            </wp:positionH>
            <wp:positionV relativeFrom="paragraph">
              <wp:posOffset>228600</wp:posOffset>
            </wp:positionV>
            <wp:extent cx="1283335" cy="2346960"/>
            <wp:effectExtent l="0" t="0" r="12065" b="0"/>
            <wp:wrapNone/>
            <wp:docPr id="36192" name="Picture 36192" descr="HINKLE22113:New folder: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KLE22113:New folder:Screenshot (247).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37601" t="18320" r="40241" b="9675"/>
                    <a:stretch/>
                  </pic:blipFill>
                  <pic:spPr bwMode="auto">
                    <a:xfrm>
                      <a:off x="0" y="0"/>
                      <a:ext cx="1283335" cy="23469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127E2" w:rsidRPr="003063C7">
        <w:rPr>
          <w:noProof/>
        </w:rPr>
        <w:t>Vertical Post</w:t>
      </w:r>
      <w:bookmarkEnd w:id="86"/>
      <w:bookmarkEnd w:id="87"/>
    </w:p>
    <w:p w14:paraId="63EFCDB4" w14:textId="73037909" w:rsidR="00A127E2" w:rsidRPr="003063C7" w:rsidRDefault="00A127E2" w:rsidP="00A127E2">
      <w:pPr>
        <w:rPr>
          <w:b/>
          <w:sz w:val="16"/>
          <w:szCs w:val="16"/>
        </w:rPr>
      </w:pPr>
    </w:p>
    <w:p w14:paraId="5AAAB520" w14:textId="77777777" w:rsidR="00A127E2" w:rsidRPr="003063C7" w:rsidRDefault="00A127E2" w:rsidP="00A127E2">
      <w:pPr>
        <w:rPr>
          <w:b/>
          <w:sz w:val="16"/>
          <w:szCs w:val="16"/>
        </w:rPr>
      </w:pPr>
    </w:p>
    <w:p w14:paraId="61F36BA2" w14:textId="77777777" w:rsidR="00A127E2" w:rsidRPr="003063C7" w:rsidRDefault="00A127E2" w:rsidP="00874FAD">
      <w:pPr>
        <w:ind w:left="2268" w:hanging="142"/>
        <w:rPr>
          <w:b/>
          <w:sz w:val="16"/>
          <w:szCs w:val="16"/>
        </w:rPr>
      </w:pPr>
    </w:p>
    <w:p w14:paraId="527522FB" w14:textId="6F1E825B" w:rsidR="00A127E2" w:rsidRPr="00874FAD" w:rsidRDefault="00A127E2" w:rsidP="00874FAD">
      <w:pPr>
        <w:pStyle w:val="ListParagraph"/>
        <w:numPr>
          <w:ilvl w:val="0"/>
          <w:numId w:val="9"/>
        </w:numPr>
        <w:spacing w:line="360" w:lineRule="auto"/>
        <w:ind w:left="2268" w:hanging="142"/>
        <w:jc w:val="both"/>
        <w:rPr>
          <w:szCs w:val="20"/>
        </w:rPr>
      </w:pPr>
      <w:r w:rsidRPr="00874FAD">
        <w:rPr>
          <w:szCs w:val="20"/>
        </w:rPr>
        <w:t>Start with 30 x 50 x 4mm square tubing and cut ~166.6mm length with band saw</w:t>
      </w:r>
    </w:p>
    <w:p w14:paraId="1212CE5A" w14:textId="77777777" w:rsidR="00A127E2" w:rsidRPr="00874FAD" w:rsidRDefault="00A127E2" w:rsidP="00874FAD">
      <w:pPr>
        <w:pStyle w:val="ListParagraph"/>
        <w:numPr>
          <w:ilvl w:val="0"/>
          <w:numId w:val="11"/>
        </w:numPr>
        <w:spacing w:line="360" w:lineRule="auto"/>
        <w:ind w:left="2268" w:hanging="142"/>
        <w:jc w:val="both"/>
        <w:rPr>
          <w:szCs w:val="20"/>
        </w:rPr>
      </w:pPr>
      <w:r w:rsidRPr="00874FAD">
        <w:rPr>
          <w:szCs w:val="20"/>
        </w:rPr>
        <w:t>Use drill press to make guide holes (make brackets first for alignment)</w:t>
      </w:r>
    </w:p>
    <w:p w14:paraId="1D458400" w14:textId="77777777" w:rsidR="00A127E2" w:rsidRPr="00874FAD" w:rsidRDefault="00A127E2" w:rsidP="00874FAD">
      <w:pPr>
        <w:pStyle w:val="ListParagraph"/>
        <w:numPr>
          <w:ilvl w:val="0"/>
          <w:numId w:val="9"/>
        </w:numPr>
        <w:spacing w:line="360" w:lineRule="auto"/>
        <w:ind w:left="2268" w:hanging="142"/>
        <w:jc w:val="both"/>
        <w:rPr>
          <w:szCs w:val="20"/>
        </w:rPr>
      </w:pPr>
      <w:r w:rsidRPr="00874FAD">
        <w:rPr>
          <w:szCs w:val="20"/>
        </w:rPr>
        <w:t xml:space="preserve">Use M4 tap to make threads </w:t>
      </w:r>
    </w:p>
    <w:p w14:paraId="6054C07D" w14:textId="4670A883" w:rsidR="00A127E2" w:rsidRPr="00A70DC3" w:rsidRDefault="00A127E2" w:rsidP="00A127E2">
      <w:pPr>
        <w:rPr>
          <w:noProof/>
          <w:sz w:val="16"/>
          <w:szCs w:val="16"/>
        </w:rPr>
      </w:pPr>
    </w:p>
    <w:p w14:paraId="2E6955ED" w14:textId="77777777" w:rsidR="00A127E2" w:rsidRPr="00A70DC3" w:rsidRDefault="00A127E2" w:rsidP="00A127E2">
      <w:pPr>
        <w:rPr>
          <w:noProof/>
          <w:sz w:val="16"/>
          <w:szCs w:val="16"/>
        </w:rPr>
      </w:pPr>
    </w:p>
    <w:p w14:paraId="45B27524" w14:textId="77777777" w:rsidR="00A127E2" w:rsidRPr="00A70DC3" w:rsidRDefault="00A127E2" w:rsidP="00A127E2">
      <w:pPr>
        <w:rPr>
          <w:noProof/>
          <w:sz w:val="16"/>
          <w:szCs w:val="16"/>
        </w:rPr>
      </w:pPr>
    </w:p>
    <w:p w14:paraId="6A44B7AC" w14:textId="77777777" w:rsidR="00A127E2" w:rsidRPr="00A70DC3" w:rsidRDefault="00A127E2" w:rsidP="00A127E2">
      <w:pPr>
        <w:rPr>
          <w:sz w:val="16"/>
          <w:szCs w:val="16"/>
        </w:rPr>
      </w:pPr>
    </w:p>
    <w:p w14:paraId="485934D7" w14:textId="77777777" w:rsidR="00DC41B4" w:rsidRDefault="00DC41B4" w:rsidP="00874FAD">
      <w:pPr>
        <w:jc w:val="center"/>
        <w:rPr>
          <w:i/>
          <w:color w:val="808080" w:themeColor="background1" w:themeShade="80"/>
          <w:szCs w:val="20"/>
        </w:rPr>
      </w:pPr>
    </w:p>
    <w:p w14:paraId="2155ED26" w14:textId="77777777" w:rsidR="00DC41B4" w:rsidRDefault="00DC41B4" w:rsidP="00874FAD">
      <w:pPr>
        <w:jc w:val="center"/>
        <w:rPr>
          <w:i/>
          <w:color w:val="808080" w:themeColor="background1" w:themeShade="80"/>
          <w:szCs w:val="20"/>
        </w:rPr>
      </w:pPr>
    </w:p>
    <w:p w14:paraId="7BD44562" w14:textId="123AE148" w:rsidR="00874FAD" w:rsidRPr="00510FBC" w:rsidRDefault="00874FAD" w:rsidP="00874FAD">
      <w:pPr>
        <w:jc w:val="center"/>
        <w:rPr>
          <w:noProof/>
          <w:sz w:val="16"/>
          <w:szCs w:val="16"/>
        </w:rPr>
      </w:pPr>
      <w:r w:rsidRPr="00510FBC">
        <w:rPr>
          <w:i/>
          <w:color w:val="808080" w:themeColor="background1" w:themeShade="80"/>
          <w:szCs w:val="20"/>
        </w:rPr>
        <w:t>Figure 8.1</w:t>
      </w:r>
      <w:r w:rsidR="006D28A4">
        <w:rPr>
          <w:i/>
          <w:color w:val="808080" w:themeColor="background1" w:themeShade="80"/>
          <w:szCs w:val="20"/>
        </w:rPr>
        <w:t>5</w:t>
      </w:r>
      <w:r w:rsidRPr="00510FBC">
        <w:rPr>
          <w:i/>
          <w:color w:val="808080" w:themeColor="background1" w:themeShade="80"/>
          <w:szCs w:val="20"/>
        </w:rPr>
        <w:t xml:space="preserve">: Design and plan for </w:t>
      </w:r>
      <w:r>
        <w:rPr>
          <w:i/>
          <w:color w:val="808080" w:themeColor="background1" w:themeShade="80"/>
          <w:szCs w:val="20"/>
        </w:rPr>
        <w:t>vertical post</w:t>
      </w:r>
    </w:p>
    <w:p w14:paraId="69473A44" w14:textId="77777777" w:rsidR="00A127E2" w:rsidRPr="00A70DC3" w:rsidRDefault="00A127E2" w:rsidP="00A127E2">
      <w:pPr>
        <w:rPr>
          <w:sz w:val="16"/>
          <w:szCs w:val="16"/>
        </w:rPr>
      </w:pPr>
    </w:p>
    <w:p w14:paraId="2729C38D" w14:textId="2A4CDC8C" w:rsidR="00A127E2" w:rsidRPr="003063C7" w:rsidRDefault="00CF62BB" w:rsidP="00075C5C">
      <w:pPr>
        <w:pStyle w:val="Heading3"/>
      </w:pPr>
      <w:bookmarkStart w:id="88" w:name="_Toc483083821"/>
      <w:bookmarkStart w:id="89" w:name="_Toc457141552"/>
      <w:r>
        <w:rPr>
          <w:noProof/>
          <w:sz w:val="16"/>
          <w:szCs w:val="16"/>
        </w:rPr>
        <w:drawing>
          <wp:anchor distT="0" distB="0" distL="114300" distR="114300" simplePos="0" relativeHeight="251723264" behindDoc="0" locked="0" layoutInCell="1" allowOverlap="1" wp14:anchorId="66AEEB37" wp14:editId="2DFB64E6">
            <wp:simplePos x="0" y="0"/>
            <wp:positionH relativeFrom="column">
              <wp:posOffset>0</wp:posOffset>
            </wp:positionH>
            <wp:positionV relativeFrom="paragraph">
              <wp:posOffset>379730</wp:posOffset>
            </wp:positionV>
            <wp:extent cx="1600200" cy="2670175"/>
            <wp:effectExtent l="0" t="0" r="0" b="0"/>
            <wp:wrapNone/>
            <wp:docPr id="36014" name="Picture 36014" descr="HINKLE22113:New folder: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NKLE22113:New folder:Screenshot (239).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30934" t="17241" r="44457" b="9799"/>
                    <a:stretch/>
                  </pic:blipFill>
                  <pic:spPr bwMode="auto">
                    <a:xfrm>
                      <a:off x="0" y="0"/>
                      <a:ext cx="1600200" cy="26701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127E2" w:rsidRPr="003063C7">
        <w:rPr>
          <w:noProof/>
        </w:rPr>
        <w:t>Legs</w:t>
      </w:r>
      <w:bookmarkEnd w:id="88"/>
      <w:r w:rsidR="00A127E2" w:rsidRPr="003063C7">
        <w:rPr>
          <w:noProof/>
        </w:rPr>
        <w:t xml:space="preserve"> </w:t>
      </w:r>
      <w:bookmarkEnd w:id="89"/>
    </w:p>
    <w:p w14:paraId="083FB033" w14:textId="5EA4A3AB" w:rsidR="00A127E2" w:rsidRPr="003063C7" w:rsidRDefault="00A127E2" w:rsidP="00A127E2">
      <w:pPr>
        <w:rPr>
          <w:b/>
          <w:sz w:val="16"/>
          <w:szCs w:val="16"/>
        </w:rPr>
      </w:pPr>
    </w:p>
    <w:p w14:paraId="1FF6FAFA" w14:textId="614BBAF7" w:rsidR="00A127E2" w:rsidRPr="00FC6956" w:rsidRDefault="00A127E2" w:rsidP="00FC6956">
      <w:pPr>
        <w:spacing w:line="360" w:lineRule="auto"/>
        <w:ind w:left="2694" w:hanging="142"/>
        <w:jc w:val="both"/>
        <w:rPr>
          <w:b/>
          <w:szCs w:val="20"/>
        </w:rPr>
      </w:pPr>
    </w:p>
    <w:p w14:paraId="61070C2E" w14:textId="3716544B" w:rsidR="00A127E2" w:rsidRPr="00FC6956" w:rsidRDefault="00A127E2" w:rsidP="00FC6956">
      <w:pPr>
        <w:spacing w:line="360" w:lineRule="auto"/>
        <w:ind w:left="2694" w:hanging="142"/>
        <w:jc w:val="both"/>
        <w:rPr>
          <w:b/>
          <w:szCs w:val="20"/>
        </w:rPr>
      </w:pPr>
    </w:p>
    <w:p w14:paraId="595F5526" w14:textId="39526DD8" w:rsidR="00FC6956" w:rsidRDefault="00FC6956" w:rsidP="008B7B96">
      <w:pPr>
        <w:pStyle w:val="ListParagraph"/>
        <w:numPr>
          <w:ilvl w:val="0"/>
          <w:numId w:val="9"/>
        </w:numPr>
        <w:spacing w:line="360" w:lineRule="auto"/>
        <w:ind w:left="2694" w:hanging="142"/>
        <w:jc w:val="both"/>
        <w:rPr>
          <w:szCs w:val="20"/>
        </w:rPr>
      </w:pPr>
      <w:r>
        <w:rPr>
          <w:szCs w:val="20"/>
        </w:rPr>
        <w:t>2x of these</w:t>
      </w:r>
    </w:p>
    <w:p w14:paraId="666B25DD" w14:textId="7685C300" w:rsidR="00A127E2" w:rsidRPr="00FC6956" w:rsidRDefault="00A127E2" w:rsidP="008B7B96">
      <w:pPr>
        <w:pStyle w:val="ListParagraph"/>
        <w:numPr>
          <w:ilvl w:val="0"/>
          <w:numId w:val="9"/>
        </w:numPr>
        <w:spacing w:line="360" w:lineRule="auto"/>
        <w:ind w:left="2694" w:hanging="142"/>
        <w:jc w:val="both"/>
        <w:rPr>
          <w:szCs w:val="20"/>
        </w:rPr>
      </w:pPr>
      <w:r w:rsidRPr="00FC6956">
        <w:rPr>
          <w:szCs w:val="20"/>
        </w:rPr>
        <w:t>Start with 30 x 50 x 4mm square tubing and cut length with band saw</w:t>
      </w:r>
    </w:p>
    <w:p w14:paraId="6E41F412" w14:textId="2F1FF395" w:rsidR="00A127E2" w:rsidRPr="00FC6956" w:rsidRDefault="00A127E2" w:rsidP="008B7B96">
      <w:pPr>
        <w:pStyle w:val="ListParagraph"/>
        <w:numPr>
          <w:ilvl w:val="0"/>
          <w:numId w:val="11"/>
        </w:numPr>
        <w:spacing w:line="360" w:lineRule="auto"/>
        <w:ind w:left="2694" w:hanging="142"/>
        <w:jc w:val="both"/>
        <w:rPr>
          <w:szCs w:val="20"/>
        </w:rPr>
      </w:pPr>
      <w:r w:rsidRPr="00FC6956">
        <w:rPr>
          <w:szCs w:val="20"/>
        </w:rPr>
        <w:t>Use mill to make bottom 4mm hole and guide holes (make brackets first for alignment)</w:t>
      </w:r>
    </w:p>
    <w:p w14:paraId="0E72BF9C" w14:textId="77777777" w:rsidR="00A127E2" w:rsidRPr="00FC6956" w:rsidRDefault="00A127E2" w:rsidP="008B7B96">
      <w:pPr>
        <w:pStyle w:val="ListParagraph"/>
        <w:numPr>
          <w:ilvl w:val="0"/>
          <w:numId w:val="9"/>
        </w:numPr>
        <w:spacing w:line="360" w:lineRule="auto"/>
        <w:ind w:left="2694" w:hanging="142"/>
        <w:jc w:val="both"/>
        <w:rPr>
          <w:szCs w:val="20"/>
        </w:rPr>
      </w:pPr>
      <w:r w:rsidRPr="00FC6956">
        <w:rPr>
          <w:szCs w:val="20"/>
        </w:rPr>
        <w:t xml:space="preserve">Use M4 tap to make threads </w:t>
      </w:r>
    </w:p>
    <w:p w14:paraId="613C9774" w14:textId="77777777" w:rsidR="00A127E2" w:rsidRPr="00A70DC3" w:rsidRDefault="00A127E2" w:rsidP="00A127E2">
      <w:pPr>
        <w:rPr>
          <w:noProof/>
          <w:sz w:val="16"/>
          <w:szCs w:val="16"/>
        </w:rPr>
      </w:pPr>
    </w:p>
    <w:p w14:paraId="6C8B2224" w14:textId="77777777" w:rsidR="00A127E2" w:rsidRPr="00A70DC3" w:rsidRDefault="00A127E2" w:rsidP="00A127E2">
      <w:pPr>
        <w:rPr>
          <w:noProof/>
          <w:sz w:val="16"/>
          <w:szCs w:val="16"/>
        </w:rPr>
      </w:pPr>
    </w:p>
    <w:p w14:paraId="36EDF3BC" w14:textId="77777777" w:rsidR="00FC6956" w:rsidRDefault="00FC6956" w:rsidP="00A127E2">
      <w:pPr>
        <w:rPr>
          <w:noProof/>
          <w:sz w:val="16"/>
          <w:szCs w:val="16"/>
        </w:rPr>
      </w:pPr>
    </w:p>
    <w:p w14:paraId="7AEAA7EB" w14:textId="77777777" w:rsidR="00DC41B4" w:rsidRDefault="00DC41B4" w:rsidP="00FC6956">
      <w:pPr>
        <w:jc w:val="center"/>
        <w:rPr>
          <w:i/>
          <w:color w:val="808080" w:themeColor="background1" w:themeShade="80"/>
          <w:szCs w:val="20"/>
        </w:rPr>
      </w:pPr>
    </w:p>
    <w:p w14:paraId="7BFA177D" w14:textId="77777777" w:rsidR="00DC41B4" w:rsidRDefault="00DC41B4" w:rsidP="00FC6956">
      <w:pPr>
        <w:jc w:val="center"/>
        <w:rPr>
          <w:i/>
          <w:color w:val="808080" w:themeColor="background1" w:themeShade="80"/>
          <w:szCs w:val="20"/>
        </w:rPr>
      </w:pPr>
    </w:p>
    <w:p w14:paraId="4E2BFDB6" w14:textId="77777777" w:rsidR="00DC41B4" w:rsidRDefault="00DC41B4" w:rsidP="00FC6956">
      <w:pPr>
        <w:jc w:val="center"/>
        <w:rPr>
          <w:i/>
          <w:color w:val="808080" w:themeColor="background1" w:themeShade="80"/>
          <w:szCs w:val="20"/>
        </w:rPr>
      </w:pPr>
    </w:p>
    <w:p w14:paraId="14DF4281" w14:textId="446412A4" w:rsidR="00FC6956" w:rsidRDefault="00FC6956" w:rsidP="00FC6956">
      <w:pPr>
        <w:jc w:val="center"/>
        <w:rPr>
          <w:i/>
          <w:color w:val="808080" w:themeColor="background1" w:themeShade="80"/>
          <w:szCs w:val="20"/>
        </w:rPr>
      </w:pPr>
      <w:r w:rsidRPr="00510FBC">
        <w:rPr>
          <w:i/>
          <w:color w:val="808080" w:themeColor="background1" w:themeShade="80"/>
          <w:szCs w:val="20"/>
        </w:rPr>
        <w:t>Figure 8.1</w:t>
      </w:r>
      <w:r w:rsidR="006D28A4">
        <w:rPr>
          <w:i/>
          <w:color w:val="808080" w:themeColor="background1" w:themeShade="80"/>
          <w:szCs w:val="20"/>
        </w:rPr>
        <w:t>6</w:t>
      </w:r>
      <w:r w:rsidRPr="00510FBC">
        <w:rPr>
          <w:i/>
          <w:color w:val="808080" w:themeColor="background1" w:themeShade="80"/>
          <w:szCs w:val="20"/>
        </w:rPr>
        <w:t xml:space="preserve">: Design and plan for </w:t>
      </w:r>
      <w:r>
        <w:rPr>
          <w:i/>
          <w:color w:val="808080" w:themeColor="background1" w:themeShade="80"/>
          <w:szCs w:val="20"/>
        </w:rPr>
        <w:t>legs</w:t>
      </w:r>
    </w:p>
    <w:p w14:paraId="3E300EA8" w14:textId="77777777" w:rsidR="000C749A" w:rsidRDefault="000C749A" w:rsidP="00FC6956">
      <w:pPr>
        <w:jc w:val="center"/>
        <w:rPr>
          <w:i/>
          <w:color w:val="808080" w:themeColor="background1" w:themeShade="80"/>
          <w:szCs w:val="20"/>
        </w:rPr>
      </w:pPr>
    </w:p>
    <w:p w14:paraId="16C5BD7A" w14:textId="77777777" w:rsidR="000C749A" w:rsidRPr="00510FBC" w:rsidRDefault="000C749A" w:rsidP="00FC6956">
      <w:pPr>
        <w:jc w:val="center"/>
        <w:rPr>
          <w:noProof/>
          <w:sz w:val="16"/>
          <w:szCs w:val="16"/>
        </w:rPr>
      </w:pPr>
    </w:p>
    <w:p w14:paraId="65712B36" w14:textId="7230DBED" w:rsidR="00874FAD" w:rsidRDefault="000C749A" w:rsidP="00874FAD">
      <w:pPr>
        <w:pStyle w:val="Heading3"/>
      </w:pPr>
      <w:bookmarkStart w:id="90" w:name="_Toc483083822"/>
      <w:bookmarkStart w:id="91" w:name="_Toc457141553"/>
      <w:r w:rsidRPr="00874FAD">
        <w:rPr>
          <w:noProof/>
        </w:rPr>
        <w:drawing>
          <wp:anchor distT="0" distB="0" distL="114300" distR="114300" simplePos="0" relativeHeight="251671040" behindDoc="1" locked="0" layoutInCell="1" allowOverlap="1" wp14:anchorId="151E26B2" wp14:editId="2F8C492A">
            <wp:simplePos x="0" y="0"/>
            <wp:positionH relativeFrom="column">
              <wp:posOffset>7374</wp:posOffset>
            </wp:positionH>
            <wp:positionV relativeFrom="paragraph">
              <wp:posOffset>314161</wp:posOffset>
            </wp:positionV>
            <wp:extent cx="3032125" cy="1485900"/>
            <wp:effectExtent l="0" t="0" r="0" b="12700"/>
            <wp:wrapNone/>
            <wp:docPr id="36220" name="Picture 36220" descr="HINKLE22113: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NKLE22113:Screenshot (143).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360" t="22612" r="8502" b="14629"/>
                    <a:stretch/>
                  </pic:blipFill>
                  <pic:spPr bwMode="auto">
                    <a:xfrm>
                      <a:off x="0" y="0"/>
                      <a:ext cx="3032125" cy="14859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127E2" w:rsidRPr="003063C7">
        <w:rPr>
          <w:noProof/>
        </w:rPr>
        <w:t>Foot</w:t>
      </w:r>
      <w:bookmarkEnd w:id="90"/>
      <w:r w:rsidR="00A127E2" w:rsidRPr="003063C7">
        <w:rPr>
          <w:noProof/>
        </w:rPr>
        <w:t xml:space="preserve"> </w:t>
      </w:r>
      <w:bookmarkEnd w:id="91"/>
    </w:p>
    <w:p w14:paraId="6809D866" w14:textId="5CBF9E7D" w:rsidR="000C749A" w:rsidRDefault="000C749A" w:rsidP="000C749A">
      <w:pPr>
        <w:pStyle w:val="ListParagraph"/>
        <w:numPr>
          <w:ilvl w:val="0"/>
          <w:numId w:val="9"/>
        </w:numPr>
        <w:spacing w:line="360" w:lineRule="auto"/>
        <w:ind w:left="4962" w:hanging="141"/>
        <w:jc w:val="both"/>
        <w:rPr>
          <w:szCs w:val="20"/>
        </w:rPr>
      </w:pPr>
      <w:r>
        <w:rPr>
          <w:szCs w:val="20"/>
        </w:rPr>
        <w:t>2x of these</w:t>
      </w:r>
    </w:p>
    <w:p w14:paraId="5D0F0DEC" w14:textId="69D15A98" w:rsidR="00A127E2" w:rsidRPr="00874FAD" w:rsidRDefault="00A127E2" w:rsidP="000C749A">
      <w:pPr>
        <w:pStyle w:val="ListParagraph"/>
        <w:numPr>
          <w:ilvl w:val="0"/>
          <w:numId w:val="9"/>
        </w:numPr>
        <w:spacing w:line="360" w:lineRule="auto"/>
        <w:ind w:left="4962" w:hanging="141"/>
        <w:jc w:val="both"/>
        <w:rPr>
          <w:szCs w:val="20"/>
        </w:rPr>
      </w:pPr>
      <w:r w:rsidRPr="00874FAD">
        <w:rPr>
          <w:szCs w:val="20"/>
        </w:rPr>
        <w:t>Start with 30 x 50 x 4mm square tubing and cut length with band saw</w:t>
      </w:r>
    </w:p>
    <w:p w14:paraId="08C734B3" w14:textId="4618E9BE" w:rsidR="00A127E2" w:rsidRPr="00874FAD" w:rsidRDefault="00A127E2" w:rsidP="000C749A">
      <w:pPr>
        <w:pStyle w:val="ListParagraph"/>
        <w:numPr>
          <w:ilvl w:val="0"/>
          <w:numId w:val="11"/>
        </w:numPr>
        <w:spacing w:line="360" w:lineRule="auto"/>
        <w:ind w:left="4962" w:hanging="141"/>
        <w:jc w:val="both"/>
        <w:rPr>
          <w:szCs w:val="20"/>
        </w:rPr>
      </w:pPr>
      <w:r w:rsidRPr="00874FAD">
        <w:rPr>
          <w:szCs w:val="20"/>
        </w:rPr>
        <w:t>Use mill to make bottom 4mm hole and guide holes (make brackets first for alignment)</w:t>
      </w:r>
    </w:p>
    <w:p w14:paraId="1AF1A898" w14:textId="77777777" w:rsidR="00A127E2" w:rsidRPr="00874FAD" w:rsidRDefault="00A127E2" w:rsidP="000C749A">
      <w:pPr>
        <w:pStyle w:val="ListParagraph"/>
        <w:numPr>
          <w:ilvl w:val="0"/>
          <w:numId w:val="9"/>
        </w:numPr>
        <w:spacing w:line="360" w:lineRule="auto"/>
        <w:ind w:left="4962" w:hanging="141"/>
        <w:jc w:val="both"/>
        <w:rPr>
          <w:szCs w:val="20"/>
        </w:rPr>
      </w:pPr>
      <w:r w:rsidRPr="00874FAD">
        <w:rPr>
          <w:szCs w:val="20"/>
        </w:rPr>
        <w:t xml:space="preserve">Use M4 tap to make threads </w:t>
      </w:r>
    </w:p>
    <w:p w14:paraId="0C24FA58" w14:textId="0B4FD748" w:rsidR="000C749A" w:rsidRDefault="000C749A" w:rsidP="000C749A">
      <w:pPr>
        <w:jc w:val="center"/>
        <w:rPr>
          <w:i/>
          <w:color w:val="808080" w:themeColor="background1" w:themeShade="80"/>
          <w:szCs w:val="20"/>
        </w:rPr>
      </w:pPr>
      <w:r w:rsidRPr="00510FBC">
        <w:rPr>
          <w:i/>
          <w:color w:val="808080" w:themeColor="background1" w:themeShade="80"/>
          <w:szCs w:val="20"/>
        </w:rPr>
        <w:t>Figure 8.1</w:t>
      </w:r>
      <w:r w:rsidR="006D28A4">
        <w:rPr>
          <w:i/>
          <w:color w:val="808080" w:themeColor="background1" w:themeShade="80"/>
          <w:szCs w:val="20"/>
        </w:rPr>
        <w:t>7</w:t>
      </w:r>
      <w:r w:rsidRPr="00510FBC">
        <w:rPr>
          <w:i/>
          <w:color w:val="808080" w:themeColor="background1" w:themeShade="80"/>
          <w:szCs w:val="20"/>
        </w:rPr>
        <w:t xml:space="preserve">: Design and plan for </w:t>
      </w:r>
      <w:r>
        <w:rPr>
          <w:i/>
          <w:color w:val="808080" w:themeColor="background1" w:themeShade="80"/>
          <w:szCs w:val="20"/>
        </w:rPr>
        <w:t>foot</w:t>
      </w:r>
    </w:p>
    <w:p w14:paraId="0E74C7EB" w14:textId="562156C1" w:rsidR="00A127E2" w:rsidRPr="003063C7" w:rsidRDefault="00A127E2" w:rsidP="00075C5C">
      <w:pPr>
        <w:pStyle w:val="Heading3"/>
      </w:pPr>
      <w:bookmarkStart w:id="92" w:name="_Toc457141554"/>
      <w:bookmarkStart w:id="93" w:name="_Toc483083823"/>
      <w:r w:rsidRPr="003063C7">
        <w:rPr>
          <w:noProof/>
        </w:rPr>
        <w:lastRenderedPageBreak/>
        <w:t>Corner Bracket</w:t>
      </w:r>
      <w:bookmarkEnd w:id="92"/>
      <w:bookmarkEnd w:id="93"/>
    </w:p>
    <w:p w14:paraId="31263386" w14:textId="77777777" w:rsidR="00A127E2" w:rsidRPr="00FC6956" w:rsidRDefault="00A127E2" w:rsidP="00FC6956">
      <w:pPr>
        <w:spacing w:line="360" w:lineRule="auto"/>
        <w:ind w:left="2977" w:hanging="141"/>
        <w:rPr>
          <w:b/>
          <w:szCs w:val="20"/>
        </w:rPr>
      </w:pPr>
      <w:r w:rsidRPr="003063C7">
        <w:rPr>
          <w:b/>
          <w:noProof/>
          <w:sz w:val="16"/>
          <w:szCs w:val="16"/>
        </w:rPr>
        <w:drawing>
          <wp:anchor distT="0" distB="0" distL="114300" distR="114300" simplePos="0" relativeHeight="251674112" behindDoc="1" locked="0" layoutInCell="1" allowOverlap="1" wp14:anchorId="7604EE19" wp14:editId="33DF8C80">
            <wp:simplePos x="0" y="0"/>
            <wp:positionH relativeFrom="column">
              <wp:posOffset>0</wp:posOffset>
            </wp:positionH>
            <wp:positionV relativeFrom="paragraph">
              <wp:posOffset>78740</wp:posOffset>
            </wp:positionV>
            <wp:extent cx="1735810" cy="1591945"/>
            <wp:effectExtent l="0" t="0" r="0" b="8255"/>
            <wp:wrapNone/>
            <wp:docPr id="36221" name="Picture 36221" descr="HINKLE22113: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NKLE22113:Screenshot (145).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4885" t="16707" r="29373" b="8808"/>
                    <a:stretch/>
                  </pic:blipFill>
                  <pic:spPr bwMode="auto">
                    <a:xfrm>
                      <a:off x="0" y="0"/>
                      <a:ext cx="1735810" cy="15919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39238B" w14:textId="461561AA" w:rsidR="00FC6956" w:rsidRDefault="00FC6956" w:rsidP="00EE1703">
      <w:pPr>
        <w:pStyle w:val="ListParagraph"/>
        <w:numPr>
          <w:ilvl w:val="0"/>
          <w:numId w:val="11"/>
        </w:numPr>
        <w:spacing w:line="360" w:lineRule="auto"/>
        <w:ind w:left="2835" w:hanging="141"/>
        <w:jc w:val="both"/>
        <w:rPr>
          <w:szCs w:val="20"/>
        </w:rPr>
      </w:pPr>
      <w:r>
        <w:rPr>
          <w:szCs w:val="20"/>
        </w:rPr>
        <w:t>5x of these</w:t>
      </w:r>
    </w:p>
    <w:p w14:paraId="21937B84" w14:textId="696D7173" w:rsidR="00A127E2" w:rsidRPr="00FC6956" w:rsidRDefault="00A127E2" w:rsidP="00EE1703">
      <w:pPr>
        <w:pStyle w:val="ListParagraph"/>
        <w:numPr>
          <w:ilvl w:val="0"/>
          <w:numId w:val="11"/>
        </w:numPr>
        <w:spacing w:line="360" w:lineRule="auto"/>
        <w:ind w:left="2835" w:hanging="141"/>
        <w:jc w:val="both"/>
        <w:rPr>
          <w:szCs w:val="20"/>
        </w:rPr>
      </w:pPr>
      <w:r w:rsidRPr="00FC6956">
        <w:rPr>
          <w:szCs w:val="20"/>
        </w:rPr>
        <w:t>Start with 2mm sheet and use band saw to cut rectangular shape</w:t>
      </w:r>
    </w:p>
    <w:p w14:paraId="4D9B1A8D" w14:textId="77777777" w:rsidR="00A127E2" w:rsidRPr="00FC6956" w:rsidRDefault="00A127E2" w:rsidP="00EE1703">
      <w:pPr>
        <w:pStyle w:val="ListParagraph"/>
        <w:numPr>
          <w:ilvl w:val="0"/>
          <w:numId w:val="15"/>
        </w:numPr>
        <w:spacing w:line="360" w:lineRule="auto"/>
        <w:ind w:left="2835" w:hanging="141"/>
        <w:jc w:val="both"/>
        <w:rPr>
          <w:szCs w:val="20"/>
        </w:rPr>
      </w:pPr>
      <w:r w:rsidRPr="00FC6956">
        <w:rPr>
          <w:szCs w:val="20"/>
        </w:rPr>
        <w:t>Bend 90° angles in metal brake</w:t>
      </w:r>
    </w:p>
    <w:p w14:paraId="5B6310CC" w14:textId="53598D00" w:rsidR="00A127E2" w:rsidRDefault="00A127E2" w:rsidP="00EE1703">
      <w:pPr>
        <w:pStyle w:val="ListParagraph"/>
        <w:numPr>
          <w:ilvl w:val="0"/>
          <w:numId w:val="15"/>
        </w:numPr>
        <w:spacing w:line="360" w:lineRule="auto"/>
        <w:ind w:left="2835" w:hanging="141"/>
        <w:jc w:val="both"/>
        <w:rPr>
          <w:szCs w:val="20"/>
        </w:rPr>
      </w:pPr>
      <w:r w:rsidRPr="00FC6956">
        <w:rPr>
          <w:szCs w:val="20"/>
        </w:rPr>
        <w:t>Use mill to make holes (&gt;4mm for clearance)</w:t>
      </w:r>
    </w:p>
    <w:p w14:paraId="772939F9" w14:textId="77777777" w:rsidR="00DC41B4" w:rsidRDefault="00DC41B4" w:rsidP="00FC6956">
      <w:pPr>
        <w:jc w:val="center"/>
        <w:rPr>
          <w:i/>
          <w:color w:val="808080" w:themeColor="background1" w:themeShade="80"/>
          <w:szCs w:val="20"/>
        </w:rPr>
      </w:pPr>
    </w:p>
    <w:p w14:paraId="249B1E48" w14:textId="77777777" w:rsidR="00DC41B4" w:rsidRPr="00DC41B4" w:rsidRDefault="00DC41B4" w:rsidP="00FC6956">
      <w:pPr>
        <w:jc w:val="center"/>
        <w:rPr>
          <w:i/>
          <w:color w:val="808080" w:themeColor="background1" w:themeShade="80"/>
          <w:sz w:val="6"/>
          <w:szCs w:val="6"/>
        </w:rPr>
      </w:pPr>
    </w:p>
    <w:p w14:paraId="46F6EE3A" w14:textId="440E6443" w:rsidR="00FC6956" w:rsidRDefault="00FC6956" w:rsidP="00FC6956">
      <w:pPr>
        <w:jc w:val="center"/>
        <w:rPr>
          <w:i/>
          <w:color w:val="808080" w:themeColor="background1" w:themeShade="80"/>
          <w:szCs w:val="20"/>
        </w:rPr>
      </w:pPr>
      <w:r w:rsidRPr="00510FBC">
        <w:rPr>
          <w:i/>
          <w:color w:val="808080" w:themeColor="background1" w:themeShade="80"/>
          <w:szCs w:val="20"/>
        </w:rPr>
        <w:t>Figure 8.1</w:t>
      </w:r>
      <w:r w:rsidR="006D28A4">
        <w:rPr>
          <w:i/>
          <w:color w:val="808080" w:themeColor="background1" w:themeShade="80"/>
          <w:szCs w:val="20"/>
        </w:rPr>
        <w:t>8</w:t>
      </w:r>
      <w:r w:rsidRPr="00510FBC">
        <w:rPr>
          <w:i/>
          <w:color w:val="808080" w:themeColor="background1" w:themeShade="80"/>
          <w:szCs w:val="20"/>
        </w:rPr>
        <w:t xml:space="preserve">: Design and plan for </w:t>
      </w:r>
      <w:r>
        <w:rPr>
          <w:i/>
          <w:color w:val="808080" w:themeColor="background1" w:themeShade="80"/>
          <w:szCs w:val="20"/>
        </w:rPr>
        <w:t>corner bracket</w:t>
      </w:r>
    </w:p>
    <w:p w14:paraId="0694B2B6" w14:textId="5F8512C3" w:rsidR="00A127E2" w:rsidRPr="003063C7" w:rsidRDefault="00A127E2" w:rsidP="008B7B96">
      <w:pPr>
        <w:pStyle w:val="Heading3"/>
        <w:rPr>
          <w:b w:val="0"/>
          <w:sz w:val="16"/>
          <w:szCs w:val="16"/>
        </w:rPr>
      </w:pPr>
      <w:bookmarkStart w:id="94" w:name="_Toc483083824"/>
      <w:bookmarkStart w:id="95" w:name="_Toc457141555"/>
      <w:r w:rsidRPr="003063C7">
        <w:rPr>
          <w:noProof/>
        </w:rPr>
        <w:t>Flat Bracket</w:t>
      </w:r>
      <w:bookmarkEnd w:id="94"/>
      <w:r w:rsidRPr="003063C7">
        <w:rPr>
          <w:noProof/>
        </w:rPr>
        <w:t xml:space="preserve"> </w:t>
      </w:r>
      <w:bookmarkEnd w:id="95"/>
    </w:p>
    <w:p w14:paraId="6E0C4095" w14:textId="213F657F" w:rsidR="00A127E2" w:rsidRDefault="008B7B96" w:rsidP="00FC6956">
      <w:pPr>
        <w:ind w:left="2694" w:hanging="142"/>
        <w:rPr>
          <w:b/>
          <w:sz w:val="16"/>
          <w:szCs w:val="16"/>
        </w:rPr>
      </w:pPr>
      <w:r>
        <w:rPr>
          <w:noProof/>
          <w:sz w:val="16"/>
          <w:szCs w:val="16"/>
        </w:rPr>
        <w:drawing>
          <wp:anchor distT="0" distB="0" distL="114300" distR="114300" simplePos="0" relativeHeight="251726336" behindDoc="0" locked="0" layoutInCell="1" allowOverlap="1" wp14:anchorId="4016FB93" wp14:editId="205A8720">
            <wp:simplePos x="0" y="0"/>
            <wp:positionH relativeFrom="column">
              <wp:posOffset>1</wp:posOffset>
            </wp:positionH>
            <wp:positionV relativeFrom="paragraph">
              <wp:posOffset>81280</wp:posOffset>
            </wp:positionV>
            <wp:extent cx="1375998" cy="1768475"/>
            <wp:effectExtent l="0" t="0" r="0" b="9525"/>
            <wp:wrapNone/>
            <wp:docPr id="36015" name="Picture 36015" descr="HINKLE22113:New folder: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NKLE22113:New folder:Screenshot (237).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9713" t="16165" r="38327" b="10878"/>
                    <a:stretch/>
                  </pic:blipFill>
                  <pic:spPr bwMode="auto">
                    <a:xfrm>
                      <a:off x="0" y="0"/>
                      <a:ext cx="1376716" cy="176939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2B09336" w14:textId="77777777" w:rsidR="008B7B96" w:rsidRPr="003063C7" w:rsidRDefault="008B7B96" w:rsidP="00FC6956">
      <w:pPr>
        <w:ind w:left="2694" w:hanging="142"/>
        <w:rPr>
          <w:b/>
          <w:sz w:val="16"/>
          <w:szCs w:val="16"/>
        </w:rPr>
      </w:pPr>
    </w:p>
    <w:p w14:paraId="2550A71A" w14:textId="222747BF" w:rsidR="00FC6956" w:rsidRPr="00FC6956" w:rsidRDefault="00FC6956" w:rsidP="00FC6956">
      <w:pPr>
        <w:pStyle w:val="ListParagraph"/>
        <w:numPr>
          <w:ilvl w:val="0"/>
          <w:numId w:val="11"/>
        </w:numPr>
        <w:spacing w:line="360" w:lineRule="auto"/>
        <w:ind w:left="2694" w:hanging="142"/>
        <w:jc w:val="both"/>
        <w:rPr>
          <w:szCs w:val="20"/>
        </w:rPr>
      </w:pPr>
      <w:r w:rsidRPr="00FC6956">
        <w:rPr>
          <w:szCs w:val="20"/>
        </w:rPr>
        <w:t>5x of these</w:t>
      </w:r>
    </w:p>
    <w:p w14:paraId="67167E86" w14:textId="77777777" w:rsidR="00A127E2" w:rsidRPr="00FC6956" w:rsidRDefault="00A127E2" w:rsidP="00FC6956">
      <w:pPr>
        <w:pStyle w:val="ListParagraph"/>
        <w:numPr>
          <w:ilvl w:val="0"/>
          <w:numId w:val="11"/>
        </w:numPr>
        <w:spacing w:line="360" w:lineRule="auto"/>
        <w:ind w:left="2694" w:hanging="142"/>
        <w:jc w:val="both"/>
        <w:rPr>
          <w:szCs w:val="20"/>
        </w:rPr>
      </w:pPr>
      <w:r w:rsidRPr="00FC6956">
        <w:rPr>
          <w:szCs w:val="20"/>
        </w:rPr>
        <w:t>Start with 2mm sheet and use band saw or angle grinder to cut rectangular shape</w:t>
      </w:r>
    </w:p>
    <w:p w14:paraId="6C72666D" w14:textId="0FFD12C6" w:rsidR="00A127E2" w:rsidRPr="00FC6956" w:rsidRDefault="00A127E2" w:rsidP="00FC6956">
      <w:pPr>
        <w:pStyle w:val="ListParagraph"/>
        <w:numPr>
          <w:ilvl w:val="0"/>
          <w:numId w:val="15"/>
        </w:numPr>
        <w:spacing w:line="360" w:lineRule="auto"/>
        <w:ind w:left="2694" w:hanging="142"/>
        <w:jc w:val="both"/>
        <w:rPr>
          <w:szCs w:val="20"/>
        </w:rPr>
      </w:pPr>
      <w:r w:rsidRPr="00FC6956">
        <w:rPr>
          <w:szCs w:val="20"/>
        </w:rPr>
        <w:t xml:space="preserve">Use </w:t>
      </w:r>
      <w:r w:rsidR="006F4C44">
        <w:rPr>
          <w:szCs w:val="20"/>
        </w:rPr>
        <w:t>mill</w:t>
      </w:r>
      <w:r w:rsidRPr="00FC6956">
        <w:rPr>
          <w:szCs w:val="20"/>
        </w:rPr>
        <w:t xml:space="preserve"> to make holes (&gt;4mm for clearance)</w:t>
      </w:r>
    </w:p>
    <w:p w14:paraId="7BD05E40" w14:textId="77777777" w:rsidR="00A127E2" w:rsidRPr="008B7B96" w:rsidRDefault="00A127E2" w:rsidP="008B7B96">
      <w:pPr>
        <w:pStyle w:val="ListParagraph"/>
        <w:ind w:left="2694" w:hanging="142"/>
        <w:jc w:val="both"/>
        <w:rPr>
          <w:szCs w:val="20"/>
        </w:rPr>
      </w:pPr>
    </w:p>
    <w:p w14:paraId="7A978C83" w14:textId="77777777" w:rsidR="00DC41B4" w:rsidRDefault="00DC41B4" w:rsidP="0045509F">
      <w:pPr>
        <w:jc w:val="center"/>
        <w:rPr>
          <w:i/>
          <w:color w:val="808080" w:themeColor="background1" w:themeShade="80"/>
          <w:szCs w:val="20"/>
        </w:rPr>
      </w:pPr>
    </w:p>
    <w:p w14:paraId="224DFF87" w14:textId="03A20B48" w:rsidR="00FC6956" w:rsidRDefault="00FC6956" w:rsidP="0045509F">
      <w:pPr>
        <w:jc w:val="center"/>
        <w:rPr>
          <w:i/>
          <w:color w:val="808080" w:themeColor="background1" w:themeShade="80"/>
          <w:szCs w:val="20"/>
        </w:rPr>
      </w:pPr>
      <w:r w:rsidRPr="00510FBC">
        <w:rPr>
          <w:i/>
          <w:color w:val="808080" w:themeColor="background1" w:themeShade="80"/>
          <w:szCs w:val="20"/>
        </w:rPr>
        <w:t>Figure 8.1</w:t>
      </w:r>
      <w:r w:rsidR="006D28A4">
        <w:rPr>
          <w:i/>
          <w:color w:val="808080" w:themeColor="background1" w:themeShade="80"/>
          <w:szCs w:val="20"/>
        </w:rPr>
        <w:t>9</w:t>
      </w:r>
      <w:r w:rsidRPr="00510FBC">
        <w:rPr>
          <w:i/>
          <w:color w:val="808080" w:themeColor="background1" w:themeShade="80"/>
          <w:szCs w:val="20"/>
        </w:rPr>
        <w:t xml:space="preserve">: Design and plan for </w:t>
      </w:r>
      <w:r w:rsidR="008B7B96">
        <w:rPr>
          <w:i/>
          <w:color w:val="808080" w:themeColor="background1" w:themeShade="80"/>
          <w:szCs w:val="20"/>
        </w:rPr>
        <w:t>flat</w:t>
      </w:r>
      <w:r>
        <w:rPr>
          <w:i/>
          <w:color w:val="808080" w:themeColor="background1" w:themeShade="80"/>
          <w:szCs w:val="20"/>
        </w:rPr>
        <w:t xml:space="preserve"> bracket</w:t>
      </w:r>
    </w:p>
    <w:p w14:paraId="27F0C8BD" w14:textId="15EB74B9" w:rsidR="00A127E2" w:rsidRPr="003063C7" w:rsidRDefault="008B7B96" w:rsidP="00075C5C">
      <w:pPr>
        <w:pStyle w:val="Heading3"/>
      </w:pPr>
      <w:bookmarkStart w:id="96" w:name="_Toc457141556"/>
      <w:bookmarkStart w:id="97" w:name="_Toc483083825"/>
      <w:r w:rsidRPr="003063C7">
        <w:rPr>
          <w:b w:val="0"/>
          <w:noProof/>
          <w:sz w:val="16"/>
          <w:szCs w:val="16"/>
        </w:rPr>
        <w:drawing>
          <wp:anchor distT="0" distB="0" distL="114300" distR="114300" simplePos="0" relativeHeight="251677184" behindDoc="0" locked="0" layoutInCell="1" allowOverlap="1" wp14:anchorId="5BB9271C" wp14:editId="221DE5D7">
            <wp:simplePos x="0" y="0"/>
            <wp:positionH relativeFrom="column">
              <wp:posOffset>0</wp:posOffset>
            </wp:positionH>
            <wp:positionV relativeFrom="paragraph">
              <wp:posOffset>353060</wp:posOffset>
            </wp:positionV>
            <wp:extent cx="1371600" cy="1486408"/>
            <wp:effectExtent l="0" t="0" r="0" b="12700"/>
            <wp:wrapNone/>
            <wp:docPr id="36223" name="Picture 36223" descr="HINKLE22113: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INKLE22113:Screenshot (147).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29308" t="17688" r="33405" b="10534"/>
                    <a:stretch/>
                  </pic:blipFill>
                  <pic:spPr bwMode="auto">
                    <a:xfrm>
                      <a:off x="0" y="0"/>
                      <a:ext cx="1371600" cy="148640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127E2" w:rsidRPr="003063C7">
        <w:rPr>
          <w:noProof/>
        </w:rPr>
        <w:t>Spacer</w:t>
      </w:r>
      <w:bookmarkEnd w:id="96"/>
      <w:bookmarkEnd w:id="97"/>
    </w:p>
    <w:p w14:paraId="6BE4F498" w14:textId="77777777" w:rsidR="00A127E2" w:rsidRPr="008B7B96" w:rsidRDefault="00A127E2" w:rsidP="008B7B96">
      <w:pPr>
        <w:spacing w:line="360" w:lineRule="auto"/>
        <w:ind w:left="2835" w:hanging="142"/>
        <w:jc w:val="both"/>
        <w:rPr>
          <w:b/>
          <w:szCs w:val="20"/>
        </w:rPr>
      </w:pPr>
    </w:p>
    <w:p w14:paraId="427515F4" w14:textId="20D7FB13" w:rsidR="008B7B96" w:rsidRDefault="008B7B96" w:rsidP="00EE1703">
      <w:pPr>
        <w:pStyle w:val="ListParagraph"/>
        <w:numPr>
          <w:ilvl w:val="0"/>
          <w:numId w:val="11"/>
        </w:numPr>
        <w:spacing w:line="360" w:lineRule="auto"/>
        <w:ind w:left="2410" w:hanging="142"/>
        <w:jc w:val="both"/>
        <w:rPr>
          <w:szCs w:val="20"/>
        </w:rPr>
      </w:pPr>
      <w:r>
        <w:rPr>
          <w:szCs w:val="20"/>
        </w:rPr>
        <w:t>2x of these</w:t>
      </w:r>
    </w:p>
    <w:p w14:paraId="49885D42" w14:textId="3FD85624" w:rsidR="00A127E2" w:rsidRPr="008B7B96" w:rsidRDefault="00A127E2" w:rsidP="00EE1703">
      <w:pPr>
        <w:pStyle w:val="ListParagraph"/>
        <w:numPr>
          <w:ilvl w:val="0"/>
          <w:numId w:val="11"/>
        </w:numPr>
        <w:spacing w:line="360" w:lineRule="auto"/>
        <w:ind w:left="2410" w:hanging="142"/>
        <w:jc w:val="both"/>
        <w:rPr>
          <w:szCs w:val="20"/>
        </w:rPr>
      </w:pPr>
      <w:r w:rsidRPr="008B7B96">
        <w:rPr>
          <w:szCs w:val="20"/>
        </w:rPr>
        <w:t>Start with 4mm scrap and use band saw to cut rectangular shape</w:t>
      </w:r>
    </w:p>
    <w:p w14:paraId="20DD3314" w14:textId="5D22C2C2" w:rsidR="00A127E2" w:rsidRPr="008B7B96" w:rsidRDefault="00A127E2" w:rsidP="00EE1703">
      <w:pPr>
        <w:pStyle w:val="ListParagraph"/>
        <w:numPr>
          <w:ilvl w:val="0"/>
          <w:numId w:val="15"/>
        </w:numPr>
        <w:spacing w:line="360" w:lineRule="auto"/>
        <w:ind w:left="2410" w:hanging="142"/>
        <w:jc w:val="both"/>
        <w:rPr>
          <w:szCs w:val="20"/>
        </w:rPr>
      </w:pPr>
      <w:r w:rsidRPr="008B7B96">
        <w:rPr>
          <w:szCs w:val="20"/>
        </w:rPr>
        <w:t>Use mill to make hole (&gt;4mm for clearance)</w:t>
      </w:r>
    </w:p>
    <w:p w14:paraId="054133D0" w14:textId="77777777" w:rsidR="00A127E2" w:rsidRDefault="00A127E2" w:rsidP="00A127E2">
      <w:pPr>
        <w:rPr>
          <w:noProof/>
          <w:sz w:val="16"/>
          <w:szCs w:val="16"/>
        </w:rPr>
      </w:pPr>
    </w:p>
    <w:p w14:paraId="66F6B30A" w14:textId="77777777" w:rsidR="00DC41B4" w:rsidRDefault="00DC41B4" w:rsidP="008B7B96">
      <w:pPr>
        <w:jc w:val="center"/>
        <w:rPr>
          <w:i/>
          <w:color w:val="808080" w:themeColor="background1" w:themeShade="80"/>
          <w:szCs w:val="20"/>
        </w:rPr>
      </w:pPr>
    </w:p>
    <w:p w14:paraId="316D6A16" w14:textId="22F6891C" w:rsidR="00A127E2" w:rsidRDefault="006D28A4" w:rsidP="008B7B96">
      <w:pPr>
        <w:jc w:val="center"/>
        <w:rPr>
          <w:noProof/>
          <w:sz w:val="16"/>
          <w:szCs w:val="16"/>
        </w:rPr>
      </w:pPr>
      <w:r>
        <w:rPr>
          <w:i/>
          <w:color w:val="808080" w:themeColor="background1" w:themeShade="80"/>
          <w:szCs w:val="20"/>
        </w:rPr>
        <w:t>Figure 8.20</w:t>
      </w:r>
      <w:r w:rsidR="008B7B96" w:rsidRPr="00510FBC">
        <w:rPr>
          <w:i/>
          <w:color w:val="808080" w:themeColor="background1" w:themeShade="80"/>
          <w:szCs w:val="20"/>
        </w:rPr>
        <w:t xml:space="preserve">: Design and plan for </w:t>
      </w:r>
      <w:r w:rsidR="008B7B96">
        <w:rPr>
          <w:i/>
          <w:color w:val="808080" w:themeColor="background1" w:themeShade="80"/>
          <w:szCs w:val="20"/>
        </w:rPr>
        <w:t>spacer</w:t>
      </w:r>
    </w:p>
    <w:p w14:paraId="20B17997" w14:textId="05D9DF05" w:rsidR="00A127E2" w:rsidRPr="003063C7" w:rsidRDefault="00214218" w:rsidP="00075C5C">
      <w:pPr>
        <w:pStyle w:val="Heading3"/>
      </w:pPr>
      <w:bookmarkStart w:id="98" w:name="_Toc457141557"/>
      <w:bookmarkStart w:id="99" w:name="_Toc483083826"/>
      <w:r w:rsidRPr="00214218">
        <w:rPr>
          <w:noProof/>
        </w:rPr>
        <w:drawing>
          <wp:anchor distT="0" distB="0" distL="114300" distR="114300" simplePos="0" relativeHeight="251729408" behindDoc="1" locked="0" layoutInCell="1" allowOverlap="1" wp14:anchorId="62101E1C" wp14:editId="4BFE999C">
            <wp:simplePos x="0" y="0"/>
            <wp:positionH relativeFrom="column">
              <wp:posOffset>0</wp:posOffset>
            </wp:positionH>
            <wp:positionV relativeFrom="paragraph">
              <wp:posOffset>296106</wp:posOffset>
            </wp:positionV>
            <wp:extent cx="2684780" cy="2390140"/>
            <wp:effectExtent l="0" t="0" r="7620" b="0"/>
            <wp:wrapNone/>
            <wp:docPr id="36193" name="Picture 36193" descr="HINKLE22113:New folder: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KLE22113:New folder:Screenshot (248).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31541" t="17239" r="22594" b="10203"/>
                    <a:stretch/>
                  </pic:blipFill>
                  <pic:spPr bwMode="auto">
                    <a:xfrm>
                      <a:off x="0" y="0"/>
                      <a:ext cx="2684780" cy="23901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127E2" w:rsidRPr="003063C7">
        <w:rPr>
          <w:noProof/>
        </w:rPr>
        <w:t>Base Plate</w:t>
      </w:r>
      <w:bookmarkEnd w:id="98"/>
      <w:bookmarkEnd w:id="99"/>
    </w:p>
    <w:p w14:paraId="306438E9" w14:textId="77777777" w:rsidR="00A127E2" w:rsidRPr="00214218" w:rsidRDefault="00A127E2" w:rsidP="00214218">
      <w:pPr>
        <w:ind w:left="4395" w:hanging="142"/>
        <w:rPr>
          <w:b/>
          <w:szCs w:val="20"/>
        </w:rPr>
      </w:pPr>
    </w:p>
    <w:p w14:paraId="0FE81718" w14:textId="77777777" w:rsidR="00A127E2" w:rsidRPr="00214218" w:rsidRDefault="00A127E2" w:rsidP="00214218">
      <w:pPr>
        <w:spacing w:line="360" w:lineRule="auto"/>
        <w:ind w:left="4395" w:hanging="142"/>
        <w:rPr>
          <w:b/>
          <w:szCs w:val="20"/>
        </w:rPr>
      </w:pPr>
    </w:p>
    <w:p w14:paraId="55CA9C07" w14:textId="0C14283D" w:rsidR="00A127E2" w:rsidRPr="00214218" w:rsidRDefault="00A127E2" w:rsidP="00214218">
      <w:pPr>
        <w:pStyle w:val="ListParagraph"/>
        <w:numPr>
          <w:ilvl w:val="0"/>
          <w:numId w:val="11"/>
        </w:numPr>
        <w:spacing w:line="360" w:lineRule="auto"/>
        <w:ind w:left="4395" w:hanging="142"/>
        <w:rPr>
          <w:szCs w:val="20"/>
        </w:rPr>
      </w:pPr>
      <w:r w:rsidRPr="00214218">
        <w:rPr>
          <w:szCs w:val="20"/>
        </w:rPr>
        <w:t>Start with 5mm sheet and use band saw or angle grinder to cut square shape</w:t>
      </w:r>
    </w:p>
    <w:p w14:paraId="58B41B6C" w14:textId="6E9E9260" w:rsidR="00A127E2" w:rsidRPr="00214218" w:rsidRDefault="00A127E2" w:rsidP="00214218">
      <w:pPr>
        <w:pStyle w:val="ListParagraph"/>
        <w:numPr>
          <w:ilvl w:val="0"/>
          <w:numId w:val="9"/>
        </w:numPr>
        <w:spacing w:line="360" w:lineRule="auto"/>
        <w:ind w:left="4395" w:hanging="142"/>
        <w:rPr>
          <w:szCs w:val="20"/>
        </w:rPr>
      </w:pPr>
      <w:r w:rsidRPr="00214218">
        <w:rPr>
          <w:szCs w:val="20"/>
        </w:rPr>
        <w:t xml:space="preserve">Use </w:t>
      </w:r>
      <w:r w:rsidR="00214218">
        <w:rPr>
          <w:szCs w:val="20"/>
        </w:rPr>
        <w:t>mill</w:t>
      </w:r>
      <w:r w:rsidRPr="00214218">
        <w:rPr>
          <w:szCs w:val="20"/>
        </w:rPr>
        <w:t xml:space="preserve"> to make guide holes and countersinks for ISO 7046-1–M4x16–Z–16N (large diameter: 9.4 mm, small diameter: 4.5 mm, 90°)</w:t>
      </w:r>
    </w:p>
    <w:p w14:paraId="108CE15E" w14:textId="77777777" w:rsidR="00A127E2" w:rsidRDefault="00A127E2" w:rsidP="00214218">
      <w:pPr>
        <w:pStyle w:val="ListParagraph"/>
        <w:spacing w:line="360" w:lineRule="auto"/>
        <w:ind w:left="4395" w:hanging="142"/>
        <w:rPr>
          <w:sz w:val="24"/>
        </w:rPr>
      </w:pPr>
    </w:p>
    <w:p w14:paraId="30528C54" w14:textId="77777777" w:rsidR="006D28A4" w:rsidRPr="006D28A4" w:rsidRDefault="006D28A4" w:rsidP="006D28A4">
      <w:pPr>
        <w:pStyle w:val="ListParagraph"/>
        <w:ind w:left="4395" w:hanging="142"/>
        <w:rPr>
          <w:szCs w:val="20"/>
        </w:rPr>
      </w:pPr>
    </w:p>
    <w:p w14:paraId="6E85578D" w14:textId="77777777" w:rsidR="00DC41B4" w:rsidRDefault="00DC41B4" w:rsidP="00214218">
      <w:pPr>
        <w:jc w:val="center"/>
        <w:rPr>
          <w:i/>
          <w:color w:val="808080" w:themeColor="background1" w:themeShade="80"/>
          <w:szCs w:val="20"/>
        </w:rPr>
      </w:pPr>
    </w:p>
    <w:p w14:paraId="5C3F29C5" w14:textId="18256AF7" w:rsidR="00214218" w:rsidRDefault="00214218" w:rsidP="00214218">
      <w:pPr>
        <w:jc w:val="center"/>
        <w:rPr>
          <w:noProof/>
          <w:sz w:val="16"/>
          <w:szCs w:val="16"/>
        </w:rPr>
      </w:pPr>
      <w:r w:rsidRPr="00510FBC">
        <w:rPr>
          <w:i/>
          <w:color w:val="808080" w:themeColor="background1" w:themeShade="80"/>
          <w:szCs w:val="20"/>
        </w:rPr>
        <w:t>Figure 8.</w:t>
      </w:r>
      <w:r>
        <w:rPr>
          <w:i/>
          <w:color w:val="808080" w:themeColor="background1" w:themeShade="80"/>
          <w:szCs w:val="20"/>
        </w:rPr>
        <w:t>2</w:t>
      </w:r>
      <w:r w:rsidR="006D28A4">
        <w:rPr>
          <w:i/>
          <w:color w:val="808080" w:themeColor="background1" w:themeShade="80"/>
          <w:szCs w:val="20"/>
        </w:rPr>
        <w:t>1</w:t>
      </w:r>
      <w:r w:rsidRPr="00510FBC">
        <w:rPr>
          <w:i/>
          <w:color w:val="808080" w:themeColor="background1" w:themeShade="80"/>
          <w:szCs w:val="20"/>
        </w:rPr>
        <w:t xml:space="preserve">: Design and plan for </w:t>
      </w:r>
      <w:r>
        <w:rPr>
          <w:i/>
          <w:color w:val="808080" w:themeColor="background1" w:themeShade="80"/>
          <w:szCs w:val="20"/>
        </w:rPr>
        <w:t>base plate</w:t>
      </w:r>
    </w:p>
    <w:p w14:paraId="4B2D0FC6" w14:textId="4DC9618B" w:rsidR="005E3B6A" w:rsidRPr="00B23EF9" w:rsidRDefault="00C64EF4" w:rsidP="00762E32">
      <w:pPr>
        <w:pStyle w:val="Heading1"/>
      </w:pPr>
      <w:bookmarkStart w:id="100" w:name="_Toc483083827"/>
      <w:r w:rsidRPr="00B23EF9">
        <w:rPr>
          <w:bCs/>
        </w:rPr>
        <w:lastRenderedPageBreak/>
        <w:t xml:space="preserve">Chapter </w:t>
      </w:r>
      <w:r w:rsidR="007F5244">
        <w:t>9</w:t>
      </w:r>
      <w:r w:rsidR="00776AF2" w:rsidRPr="00B23EF9">
        <w:t>.</w:t>
      </w:r>
      <w:r w:rsidRPr="00B23EF9">
        <w:t xml:space="preserve">  </w:t>
      </w:r>
      <w:r w:rsidR="005E3B6A" w:rsidRPr="00B23EF9">
        <w:t>CONSTRUCTION</w:t>
      </w:r>
      <w:bookmarkEnd w:id="100"/>
    </w:p>
    <w:p w14:paraId="45F8532D" w14:textId="152DB13E" w:rsidR="00726C73" w:rsidRDefault="00726C73" w:rsidP="00726C73">
      <w:pPr>
        <w:spacing w:line="360" w:lineRule="auto"/>
        <w:ind w:firstLine="720"/>
        <w:jc w:val="both"/>
      </w:pPr>
      <w:r>
        <w:t xml:space="preserve">The design for the casting machine </w:t>
      </w:r>
      <w:r w:rsidRPr="00EF3BC6">
        <w:t xml:space="preserve">includes </w:t>
      </w:r>
      <w:r w:rsidR="00EF3BC6" w:rsidRPr="00EF3BC6">
        <w:t>3</w:t>
      </w:r>
      <w:r w:rsidR="006F4C44">
        <w:t>9</w:t>
      </w:r>
      <w:r w:rsidRPr="00EF3BC6">
        <w:t xml:space="preserve"> “make</w:t>
      </w:r>
      <w:r>
        <w:t>” parts</w:t>
      </w:r>
      <w:r w:rsidR="00EF3BC6">
        <w:t xml:space="preserve"> plus the parts that went into the enclosure</w:t>
      </w:r>
      <w:r>
        <w:t>. These parts were all fabricated using the equipment and tools in the HSRW workshop. Furthermore, they were fabricated from materials and supplies from the workshop whenever possible. This meant that certain design concessions were made and minor changes became necessary to accommodate those concessions. For example, in the original design, the entire articulated arm assembly was stainless steel. However, since there was mild steel stock already readily available in the workshop, the decision was made to use mild steel for several parts. Subsequently, corrosion of the parts became more of a significant concern and it became necessary to include a corrosion resistant coating for these parts during fabrication and assembly.</w:t>
      </w:r>
      <w:r w:rsidR="00C51F04">
        <w:t xml:space="preserve"> A combination of quenching in oil and </w:t>
      </w:r>
      <w:r w:rsidR="007F5244">
        <w:t>heavy-duty acrylic</w:t>
      </w:r>
      <w:r w:rsidR="00C51F04">
        <w:t xml:space="preserve"> paint was used to meet this need.</w:t>
      </w:r>
    </w:p>
    <w:p w14:paraId="09A3E167" w14:textId="014AD702" w:rsidR="00726C73" w:rsidRDefault="00726C73" w:rsidP="00726C73">
      <w:pPr>
        <w:spacing w:line="360" w:lineRule="auto"/>
        <w:ind w:firstLine="720"/>
        <w:jc w:val="both"/>
      </w:pPr>
      <w:r>
        <w:t xml:space="preserve">There were also changes to the design due to unforeseen limitations of the equipment that was available in the workshop and the skill of the operator. For example, without access to a CNC machine, the geometry of some parts needed to be simplified so they could be made on the machines that were available. The limited skill of the of the operator combined with the realities of manufacturing led to concessions such as the relaxing of </w:t>
      </w:r>
      <w:r w:rsidR="00EF3BC6">
        <w:t xml:space="preserve">irrelevant </w:t>
      </w:r>
      <w:r>
        <w:t>tolerances and the removal of certain features which served aesthetic functions</w:t>
      </w:r>
      <w:r w:rsidR="00EF3BC6">
        <w:t xml:space="preserve"> only</w:t>
      </w:r>
      <w:r>
        <w:t>.</w:t>
      </w:r>
    </w:p>
    <w:p w14:paraId="02D2EACD" w14:textId="76B7E4B2" w:rsidR="00726C73" w:rsidRDefault="00726C73" w:rsidP="00726C73">
      <w:pPr>
        <w:spacing w:line="360" w:lineRule="auto"/>
        <w:ind w:firstLine="720"/>
        <w:jc w:val="both"/>
      </w:pPr>
      <w:r>
        <w:t>The design was also affected by the unexpected introduction of new constraints by the university or by the project supervisor. For example, the original design included a rotating tub with a second shaft hub connection between the motor and the casting arm. Thus, no enclosure was necessary. However, the designer was informed that, in order to be used in the workshop, the machine must be fully enclosed for safety</w:t>
      </w:r>
      <w:r w:rsidR="00E555F5">
        <w:t xml:space="preserve"> with a micro-switch that only allows power to the machine when the lid of the enclosure is fully closed</w:t>
      </w:r>
      <w:r>
        <w:t>. With the introduction of this new full-enclosure constraint, the rotating tub featured in the original design became redundant and unnecessary, and so was removed.</w:t>
      </w:r>
      <w:r w:rsidR="00DC1C35">
        <w:t xml:space="preserve"> This saved </w:t>
      </w:r>
      <w:r w:rsidR="00EA4DCE">
        <w:t xml:space="preserve">time in the manufacturing of the rotating tub parts. However, it </w:t>
      </w:r>
      <w:r w:rsidR="00DC1C35">
        <w:t>meant that not only was all the time designing</w:t>
      </w:r>
      <w:r w:rsidR="00516F74">
        <w:t>, CAD modeling</w:t>
      </w:r>
      <w:r w:rsidR="00DC1C35">
        <w:t xml:space="preserve"> and calculating the rotating tub lost, but an enclosure needed to be designed and fabricated as well. </w:t>
      </w:r>
    </w:p>
    <w:p w14:paraId="41575817" w14:textId="1931F6FF" w:rsidR="00DC1C35" w:rsidRDefault="00DC1C35" w:rsidP="00726C73">
      <w:pPr>
        <w:spacing w:line="360" w:lineRule="auto"/>
        <w:ind w:firstLine="720"/>
        <w:jc w:val="both"/>
      </w:pPr>
      <w:r>
        <w:t xml:space="preserve">Finally, the entire project was heavily affected by the coronavirus epidemic. </w:t>
      </w:r>
      <w:r w:rsidR="00EF3BC6">
        <w:t xml:space="preserve">Delays in receiving some of the standard parts (such as the crucible and casting flasks) resulted in subsequent design and fabrication delays. </w:t>
      </w:r>
      <w:r>
        <w:t xml:space="preserve">Shipping took longer from suppliers; access to the lab was severely limited, especially early on; and there simply wasn’t enough time to be able to do much of the machine testing, finite element analysis and condition monitoring that was originally </w:t>
      </w:r>
      <w:r w:rsidRPr="00EF3BC6">
        <w:t>planned.</w:t>
      </w:r>
      <w:r w:rsidR="00516F74" w:rsidRPr="00EF3BC6">
        <w:t xml:space="preserve"> Furthermore, validation of the investment casting process had to wait until after the deadline.</w:t>
      </w:r>
    </w:p>
    <w:p w14:paraId="42C346C7" w14:textId="32A95A0D" w:rsidR="0049421E" w:rsidRDefault="0049421E" w:rsidP="00762E32">
      <w:pPr>
        <w:pStyle w:val="Heading2"/>
      </w:pPr>
      <w:bookmarkStart w:id="101" w:name="_Toc483083828"/>
      <w:r w:rsidRPr="00B23EF9">
        <w:lastRenderedPageBreak/>
        <w:t>Fabrication of Unique Components</w:t>
      </w:r>
      <w:bookmarkEnd w:id="101"/>
    </w:p>
    <w:p w14:paraId="295AC98E" w14:textId="7A98EDDA" w:rsidR="0002382F" w:rsidRPr="003063C7" w:rsidRDefault="0002382F" w:rsidP="00E8407C">
      <w:pPr>
        <w:pStyle w:val="Heading2"/>
      </w:pPr>
      <w:bookmarkStart w:id="102" w:name="_Toc483083829"/>
      <w:r w:rsidRPr="003063C7">
        <w:t>Flask Cradle</w:t>
      </w:r>
      <w:bookmarkEnd w:id="102"/>
      <w:r w:rsidRPr="003063C7">
        <w:t xml:space="preserve"> </w:t>
      </w:r>
    </w:p>
    <w:p w14:paraId="7431C4C4" w14:textId="10C981F0" w:rsidR="00C26994" w:rsidRDefault="00C26994" w:rsidP="002B0A53">
      <w:pPr>
        <w:spacing w:line="360" w:lineRule="auto"/>
        <w:jc w:val="center"/>
        <w:rPr>
          <w:szCs w:val="20"/>
        </w:rPr>
      </w:pPr>
      <w:r>
        <w:rPr>
          <w:noProof/>
          <w:szCs w:val="20"/>
        </w:rPr>
        <w:drawing>
          <wp:inline distT="0" distB="0" distL="0" distR="0" wp14:anchorId="61F3EE39" wp14:editId="46CB6BDF">
            <wp:extent cx="2124307" cy="1855624"/>
            <wp:effectExtent l="0" t="0" r="9525" b="0"/>
            <wp:docPr id="36200" name="Picture 36200" descr="Macintosh HD:Users:hinkleaj:Desktop:untitled folder 3:dca4a20e-03f0-4d3a-bd5e-dea1329b0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inkleaj:Desktop:untitled folder 3:dca4a20e-03f0-4d3a-bd5e-dea1329b0ec4.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2788" t="13307" r="7330" b="5257"/>
                    <a:stretch/>
                  </pic:blipFill>
                  <pic:spPr bwMode="auto">
                    <a:xfrm>
                      <a:off x="0" y="0"/>
                      <a:ext cx="2144904" cy="18736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2B0A53">
        <w:rPr>
          <w:szCs w:val="20"/>
        </w:rPr>
        <w:t xml:space="preserve">   </w:t>
      </w:r>
      <w:r>
        <w:rPr>
          <w:noProof/>
          <w:szCs w:val="20"/>
        </w:rPr>
        <w:drawing>
          <wp:inline distT="0" distB="0" distL="0" distR="0" wp14:anchorId="5FD3F8FB" wp14:editId="45DD90E0">
            <wp:extent cx="1934518" cy="1841055"/>
            <wp:effectExtent l="0" t="0" r="0" b="0"/>
            <wp:docPr id="36218" name="Picture 36218" descr="Macintosh HD:Users:hinkleaj:Desktop:untitled folder 3:4cec98f0-bc44-41c9-99d2-98a415839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inkleaj:Desktop:untitled folder 3:4cec98f0-bc44-41c9-99d2-98a4158394a6.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3932" t="6464" r="13010" b="780"/>
                    <a:stretch/>
                  </pic:blipFill>
                  <pic:spPr bwMode="auto">
                    <a:xfrm>
                      <a:off x="0" y="0"/>
                      <a:ext cx="1949356" cy="18551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3DC73B" w14:textId="216BC420" w:rsidR="00982CBF" w:rsidRDefault="00982CBF" w:rsidP="00982CBF">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Pr="00510FBC">
        <w:rPr>
          <w:i/>
          <w:color w:val="808080" w:themeColor="background1" w:themeShade="80"/>
          <w:szCs w:val="20"/>
        </w:rPr>
        <w:t xml:space="preserve">: </w:t>
      </w:r>
      <w:r>
        <w:rPr>
          <w:i/>
          <w:color w:val="808080" w:themeColor="background1" w:themeShade="80"/>
          <w:szCs w:val="20"/>
        </w:rPr>
        <w:t>Photo</w:t>
      </w:r>
      <w:r w:rsidR="008B5FBF">
        <w:rPr>
          <w:i/>
          <w:color w:val="808080" w:themeColor="background1" w:themeShade="80"/>
          <w:szCs w:val="20"/>
        </w:rPr>
        <w:t>s</w:t>
      </w:r>
      <w:r>
        <w:rPr>
          <w:i/>
          <w:color w:val="808080" w:themeColor="background1" w:themeShade="80"/>
          <w:szCs w:val="20"/>
        </w:rPr>
        <w:t xml:space="preserve"> of finished flask cradle </w:t>
      </w:r>
    </w:p>
    <w:p w14:paraId="25271B04" w14:textId="7E9CF1D6" w:rsidR="0002382F" w:rsidRDefault="0002382F" w:rsidP="00982CBF">
      <w:pPr>
        <w:spacing w:line="360" w:lineRule="auto"/>
        <w:ind w:firstLine="720"/>
        <w:jc w:val="both"/>
        <w:rPr>
          <w:noProof/>
          <w:szCs w:val="20"/>
        </w:rPr>
      </w:pPr>
      <w:r w:rsidRPr="00F50E96">
        <w:rPr>
          <w:noProof/>
          <w:szCs w:val="20"/>
        </w:rPr>
        <w:t xml:space="preserve">120 mm round mild steel </w:t>
      </w:r>
      <w:r w:rsidR="00F52117">
        <w:rPr>
          <w:noProof/>
          <w:szCs w:val="20"/>
        </w:rPr>
        <w:t xml:space="preserve">was chosen </w:t>
      </w:r>
      <w:r w:rsidRPr="00F50E96">
        <w:rPr>
          <w:noProof/>
          <w:szCs w:val="20"/>
        </w:rPr>
        <w:t>for th</w:t>
      </w:r>
      <w:r w:rsidR="008B5FBF">
        <w:rPr>
          <w:noProof/>
          <w:szCs w:val="20"/>
        </w:rPr>
        <w:t>e flask cradle</w:t>
      </w:r>
      <w:r w:rsidRPr="00F50E96">
        <w:rPr>
          <w:noProof/>
          <w:szCs w:val="20"/>
        </w:rPr>
        <w:t xml:space="preserve"> (instead of 304 stainless) since it was available in the lab. </w:t>
      </w:r>
      <w:r w:rsidR="00F52117">
        <w:rPr>
          <w:noProof/>
          <w:szCs w:val="20"/>
        </w:rPr>
        <w:t>This part a</w:t>
      </w:r>
      <w:r w:rsidRPr="00F50E96">
        <w:rPr>
          <w:noProof/>
          <w:szCs w:val="20"/>
        </w:rPr>
        <w:t xml:space="preserve">lso ended up with a through hole in the center since it simplified boring out the steps for the flasks and it caused no structural effect. After checking calculations and seeing the cradle base as designed, </w:t>
      </w:r>
      <w:r w:rsidR="00F52117">
        <w:rPr>
          <w:noProof/>
          <w:szCs w:val="20"/>
        </w:rPr>
        <w:t xml:space="preserve">the </w:t>
      </w:r>
      <w:r w:rsidRPr="00F50E96">
        <w:rPr>
          <w:noProof/>
          <w:szCs w:val="20"/>
        </w:rPr>
        <w:t>deci</w:t>
      </w:r>
      <w:r w:rsidR="00F52117">
        <w:rPr>
          <w:noProof/>
          <w:szCs w:val="20"/>
        </w:rPr>
        <w:t>sion was made</w:t>
      </w:r>
      <w:r w:rsidRPr="00F50E96">
        <w:rPr>
          <w:noProof/>
          <w:szCs w:val="20"/>
        </w:rPr>
        <w:t xml:space="preserve"> to go with a thicker design (20 mm thick instead of 15) for this part and an M5 bolt instead of M4.</w:t>
      </w:r>
      <w:r w:rsidR="004646E1">
        <w:rPr>
          <w:noProof/>
          <w:szCs w:val="20"/>
        </w:rPr>
        <w:t xml:space="preserve"> This was </w:t>
      </w:r>
      <w:r w:rsidR="00F52117">
        <w:rPr>
          <w:noProof/>
          <w:szCs w:val="20"/>
        </w:rPr>
        <w:t>the author’s</w:t>
      </w:r>
      <w:r w:rsidR="004646E1">
        <w:rPr>
          <w:noProof/>
          <w:szCs w:val="20"/>
        </w:rPr>
        <w:t xml:space="preserve"> first experience turning steel on the lathe. The boring all went very well, but </w:t>
      </w:r>
      <w:r w:rsidR="00F52117">
        <w:rPr>
          <w:noProof/>
          <w:szCs w:val="20"/>
        </w:rPr>
        <w:t>there was</w:t>
      </w:r>
      <w:r w:rsidR="004646E1">
        <w:rPr>
          <w:noProof/>
          <w:szCs w:val="20"/>
        </w:rPr>
        <w:t xml:space="preserve"> a considerable amount of difficulty trying to part the piece. After breaking the parting tool, the cut </w:t>
      </w:r>
      <w:r w:rsidR="00F52117">
        <w:rPr>
          <w:noProof/>
          <w:szCs w:val="20"/>
        </w:rPr>
        <w:t xml:space="preserve">was finished </w:t>
      </w:r>
      <w:r w:rsidR="004646E1">
        <w:rPr>
          <w:noProof/>
          <w:szCs w:val="20"/>
        </w:rPr>
        <w:t xml:space="preserve">with a hacksaw and then flipped </w:t>
      </w:r>
      <w:r w:rsidR="00F52117">
        <w:rPr>
          <w:noProof/>
          <w:szCs w:val="20"/>
        </w:rPr>
        <w:t>in the chuck so t</w:t>
      </w:r>
      <w:r w:rsidR="004646E1">
        <w:rPr>
          <w:noProof/>
          <w:szCs w:val="20"/>
        </w:rPr>
        <w:t>he back side</w:t>
      </w:r>
      <w:r w:rsidR="00F52117">
        <w:rPr>
          <w:noProof/>
          <w:szCs w:val="20"/>
        </w:rPr>
        <w:t xml:space="preserve"> could be faced</w:t>
      </w:r>
      <w:r w:rsidR="004646E1">
        <w:rPr>
          <w:noProof/>
          <w:szCs w:val="20"/>
        </w:rPr>
        <w:t>. There are a few scratches in the finished part from the failed parting, but overall it turned out pretty well. Most importantly, the geometry is correct.</w:t>
      </w:r>
    </w:p>
    <w:p w14:paraId="7633C0CB" w14:textId="11AFB9A8" w:rsidR="004646E1" w:rsidRDefault="004646E1" w:rsidP="004646E1">
      <w:pPr>
        <w:spacing w:line="360" w:lineRule="auto"/>
        <w:ind w:firstLine="720"/>
        <w:jc w:val="center"/>
        <w:rPr>
          <w:noProof/>
          <w:szCs w:val="20"/>
        </w:rPr>
      </w:pPr>
      <w:r>
        <w:rPr>
          <w:noProof/>
          <w:szCs w:val="20"/>
        </w:rPr>
        <w:drawing>
          <wp:inline distT="0" distB="0" distL="0" distR="0" wp14:anchorId="2B8925A6" wp14:editId="17EA46ED">
            <wp:extent cx="2129356" cy="2146929"/>
            <wp:effectExtent l="0" t="0" r="4445" b="12700"/>
            <wp:docPr id="35972" name="Picture 35972" descr="Macintosh HD:Users:hinkleaj:Desktop:Thesis:Diagrams, Pics &amp; Tables:Final pics for Construction:4671a46f-cc4b-4a45-87f8-e6f701cdf6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inkleaj:Desktop:Thesis:Diagrams, Pics &amp; Tables:Final pics for Construction:4671a46f-cc4b-4a45-87f8-e6f701cdf63d.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8982" b="15328"/>
                    <a:stretch/>
                  </pic:blipFill>
                  <pic:spPr bwMode="auto">
                    <a:xfrm>
                      <a:off x="0" y="0"/>
                      <a:ext cx="2137215" cy="21548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szCs w:val="20"/>
        </w:rPr>
        <w:t xml:space="preserve">   </w:t>
      </w:r>
      <w:r>
        <w:rPr>
          <w:noProof/>
          <w:szCs w:val="20"/>
        </w:rPr>
        <w:drawing>
          <wp:inline distT="0" distB="0" distL="0" distR="0" wp14:anchorId="25EEFE2E" wp14:editId="5A543021">
            <wp:extent cx="2855742" cy="2141965"/>
            <wp:effectExtent l="0" t="0" r="0" b="0"/>
            <wp:docPr id="35977" name="Picture 35977" descr="Macintosh HD:Users:hinkleaj:Desktop:Thesis:Diagrams, Pics &amp; Tables:Final pics for Construction:afc05475-ee95-46cc-9646-ee71a52b2d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inkleaj:Desktop:Thesis:Diagrams, Pics &amp; Tables:Final pics for Construction:afc05475-ee95-46cc-9646-ee71a52b2d2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7195" cy="2143055"/>
                    </a:xfrm>
                    <a:prstGeom prst="rect">
                      <a:avLst/>
                    </a:prstGeom>
                    <a:noFill/>
                    <a:ln>
                      <a:noFill/>
                    </a:ln>
                  </pic:spPr>
                </pic:pic>
              </a:graphicData>
            </a:graphic>
          </wp:inline>
        </w:drawing>
      </w:r>
    </w:p>
    <w:p w14:paraId="380345D0" w14:textId="63675970" w:rsidR="004646E1" w:rsidRDefault="004646E1" w:rsidP="004646E1">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w:t>
      </w:r>
      <w:r w:rsidRPr="00510FBC">
        <w:rPr>
          <w:i/>
          <w:color w:val="808080" w:themeColor="background1" w:themeShade="80"/>
          <w:szCs w:val="20"/>
        </w:rPr>
        <w:t xml:space="preserve">: </w:t>
      </w:r>
      <w:r>
        <w:rPr>
          <w:i/>
          <w:color w:val="808080" w:themeColor="background1" w:themeShade="80"/>
          <w:szCs w:val="20"/>
        </w:rPr>
        <w:t>Photos of flask cradle as a work in pro</w:t>
      </w:r>
      <w:r w:rsidR="003B5984">
        <w:rPr>
          <w:i/>
          <w:color w:val="808080" w:themeColor="background1" w:themeShade="80"/>
          <w:szCs w:val="20"/>
        </w:rPr>
        <w:t>c</w:t>
      </w:r>
      <w:r>
        <w:rPr>
          <w:i/>
          <w:color w:val="808080" w:themeColor="background1" w:themeShade="80"/>
          <w:szCs w:val="20"/>
        </w:rPr>
        <w:t>ess. Starting material with the plan (left) and boring the steps on the lathe (right)</w:t>
      </w:r>
    </w:p>
    <w:p w14:paraId="3F5EEEFD" w14:textId="77777777" w:rsidR="004646E1" w:rsidRPr="00F50E96" w:rsidRDefault="004646E1" w:rsidP="004646E1">
      <w:pPr>
        <w:spacing w:line="360" w:lineRule="auto"/>
        <w:ind w:firstLine="720"/>
        <w:jc w:val="center"/>
        <w:rPr>
          <w:noProof/>
          <w:szCs w:val="20"/>
        </w:rPr>
      </w:pPr>
    </w:p>
    <w:p w14:paraId="684426CB" w14:textId="1C29B7B0" w:rsidR="0002382F" w:rsidRPr="003063C7" w:rsidRDefault="0002382F" w:rsidP="00E8407C">
      <w:pPr>
        <w:pStyle w:val="Heading2"/>
        <w:rPr>
          <w:noProof/>
        </w:rPr>
      </w:pPr>
      <w:bookmarkStart w:id="103" w:name="_Toc483083830"/>
      <w:r w:rsidRPr="003063C7">
        <w:rPr>
          <w:noProof/>
        </w:rPr>
        <w:lastRenderedPageBreak/>
        <w:t>Cradle Base</w:t>
      </w:r>
      <w:bookmarkEnd w:id="103"/>
      <w:r w:rsidRPr="003063C7">
        <w:rPr>
          <w:noProof/>
        </w:rPr>
        <w:t xml:space="preserve"> </w:t>
      </w:r>
    </w:p>
    <w:p w14:paraId="4D7AB607" w14:textId="47FB5A71" w:rsidR="00C26994" w:rsidRDefault="00A5353F" w:rsidP="002B0A53">
      <w:pPr>
        <w:spacing w:line="360" w:lineRule="auto"/>
        <w:jc w:val="center"/>
        <w:rPr>
          <w:szCs w:val="20"/>
        </w:rPr>
      </w:pPr>
      <w:r>
        <w:rPr>
          <w:noProof/>
          <w:szCs w:val="20"/>
        </w:rPr>
        <w:drawing>
          <wp:inline distT="0" distB="0" distL="0" distR="0" wp14:anchorId="6583A5A9" wp14:editId="69FEE95B">
            <wp:extent cx="1508577" cy="1552807"/>
            <wp:effectExtent l="0" t="0" r="0" b="0"/>
            <wp:docPr id="36224" name="Picture 36224" descr="Macintosh HD:Users:hinkleaj:Desktop:untitled folder 3:ffb7071e-b2de-45c9-a384-9c8690844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inkleaj:Desktop:untitled folder 3:ffb7071e-b2de-45c9-a384-9c8690844695.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30867" t="29204" r="37253" b="27024"/>
                    <a:stretch/>
                  </pic:blipFill>
                  <pic:spPr bwMode="auto">
                    <a:xfrm>
                      <a:off x="0" y="0"/>
                      <a:ext cx="1546288" cy="15916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2B0A53">
        <w:rPr>
          <w:szCs w:val="20"/>
        </w:rPr>
        <w:t xml:space="preserve">   </w:t>
      </w:r>
      <w:r>
        <w:rPr>
          <w:noProof/>
          <w:szCs w:val="20"/>
        </w:rPr>
        <w:drawing>
          <wp:inline distT="0" distB="0" distL="0" distR="0" wp14:anchorId="750FD40D" wp14:editId="29AA2951">
            <wp:extent cx="1611351" cy="1555707"/>
            <wp:effectExtent l="0" t="0" r="0" b="0"/>
            <wp:docPr id="36249" name="Picture 36249" descr="Macintosh HD:Users:hinkleaj:Desktop:untitled folder 3:1bf2f53a-5fd0-43f5-a941-8dc081e7978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inkleaj:Desktop:untitled folder 3:1bf2f53a-5fd0-43f5-a941-8dc081e7978d-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36324" t="35790" r="37288" b="31619"/>
                    <a:stretch/>
                  </pic:blipFill>
                  <pic:spPr bwMode="auto">
                    <a:xfrm>
                      <a:off x="0" y="0"/>
                      <a:ext cx="1660701" cy="16033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367692" w14:textId="0BEB419D" w:rsidR="00982CBF" w:rsidRDefault="00982CBF" w:rsidP="00982CBF">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3</w:t>
      </w:r>
      <w:r w:rsidRPr="00510FBC">
        <w:rPr>
          <w:i/>
          <w:color w:val="808080" w:themeColor="background1" w:themeShade="80"/>
          <w:szCs w:val="20"/>
        </w:rPr>
        <w:t xml:space="preserve">: </w:t>
      </w:r>
      <w:r>
        <w:rPr>
          <w:i/>
          <w:color w:val="808080" w:themeColor="background1" w:themeShade="80"/>
          <w:szCs w:val="20"/>
        </w:rPr>
        <w:t>Photo</w:t>
      </w:r>
      <w:r w:rsidR="008B5FBF">
        <w:rPr>
          <w:i/>
          <w:color w:val="808080" w:themeColor="background1" w:themeShade="80"/>
          <w:szCs w:val="20"/>
        </w:rPr>
        <w:t>s</w:t>
      </w:r>
      <w:r>
        <w:rPr>
          <w:i/>
          <w:color w:val="808080" w:themeColor="background1" w:themeShade="80"/>
          <w:szCs w:val="20"/>
        </w:rPr>
        <w:t xml:space="preserve"> of finished cradle base</w:t>
      </w:r>
    </w:p>
    <w:p w14:paraId="00D862C7" w14:textId="389B6FB9" w:rsidR="0002382F" w:rsidRDefault="0002382F" w:rsidP="008B5FBF">
      <w:pPr>
        <w:spacing w:line="360" w:lineRule="auto"/>
        <w:ind w:firstLine="720"/>
        <w:jc w:val="both"/>
        <w:rPr>
          <w:noProof/>
          <w:szCs w:val="20"/>
        </w:rPr>
      </w:pPr>
      <w:r w:rsidRPr="00724C5C">
        <w:rPr>
          <w:noProof/>
          <w:szCs w:val="20"/>
        </w:rPr>
        <w:t>30</w:t>
      </w:r>
      <w:r w:rsidR="00E30BC6">
        <w:rPr>
          <w:noProof/>
          <w:szCs w:val="20"/>
        </w:rPr>
        <w:t xml:space="preserve"> </w:t>
      </w:r>
      <w:r w:rsidRPr="00724C5C">
        <w:rPr>
          <w:noProof/>
          <w:szCs w:val="20"/>
        </w:rPr>
        <w:t>x</w:t>
      </w:r>
      <w:r w:rsidR="00E30BC6">
        <w:rPr>
          <w:noProof/>
          <w:szCs w:val="20"/>
        </w:rPr>
        <w:t xml:space="preserve"> </w:t>
      </w:r>
      <w:r w:rsidRPr="00724C5C">
        <w:rPr>
          <w:noProof/>
          <w:szCs w:val="20"/>
        </w:rPr>
        <w:t xml:space="preserve">40 mm bar mild steel </w:t>
      </w:r>
      <w:r w:rsidR="00F52117">
        <w:rPr>
          <w:noProof/>
          <w:szCs w:val="20"/>
        </w:rPr>
        <w:t xml:space="preserve">was used </w:t>
      </w:r>
      <w:r w:rsidRPr="00724C5C">
        <w:rPr>
          <w:noProof/>
          <w:szCs w:val="20"/>
        </w:rPr>
        <w:t xml:space="preserve">to make </w:t>
      </w:r>
      <w:r w:rsidR="008B5FBF">
        <w:rPr>
          <w:noProof/>
          <w:szCs w:val="20"/>
        </w:rPr>
        <w:t>the cradle base</w:t>
      </w:r>
      <w:r w:rsidRPr="00724C5C">
        <w:rPr>
          <w:noProof/>
          <w:szCs w:val="20"/>
        </w:rPr>
        <w:t xml:space="preserve"> (instead of 304 stainless) since it was available in the shop. After making the original design, </w:t>
      </w:r>
      <w:r w:rsidR="00F52117">
        <w:rPr>
          <w:noProof/>
          <w:szCs w:val="20"/>
        </w:rPr>
        <w:t xml:space="preserve">it became clear that the </w:t>
      </w:r>
      <w:r w:rsidRPr="00724C5C">
        <w:rPr>
          <w:noProof/>
          <w:szCs w:val="20"/>
        </w:rPr>
        <w:t>vertical CS hole was</w:t>
      </w:r>
      <w:r w:rsidR="00F52117">
        <w:rPr>
          <w:noProof/>
          <w:szCs w:val="20"/>
        </w:rPr>
        <w:t xml:space="preserve"> too close</w:t>
      </w:r>
      <w:r w:rsidRPr="00724C5C">
        <w:rPr>
          <w:noProof/>
          <w:szCs w:val="20"/>
        </w:rPr>
        <w:t xml:space="preserve"> to the edge, so </w:t>
      </w:r>
      <w:r w:rsidR="00F52117">
        <w:rPr>
          <w:noProof/>
          <w:szCs w:val="20"/>
        </w:rPr>
        <w:t>the part was remade</w:t>
      </w:r>
      <w:r w:rsidRPr="00724C5C">
        <w:rPr>
          <w:noProof/>
          <w:szCs w:val="20"/>
        </w:rPr>
        <w:t>, thicker (20 mm instead of 15 mm), and with an M5 bolt instead of M4 to match the change in the flask cradle.</w:t>
      </w:r>
    </w:p>
    <w:p w14:paraId="4394673B" w14:textId="77777777" w:rsidR="0002382F" w:rsidRDefault="0002382F" w:rsidP="00E8407C">
      <w:pPr>
        <w:pStyle w:val="Heading2"/>
      </w:pPr>
      <w:bookmarkStart w:id="104" w:name="_Toc483083831"/>
      <w:r w:rsidRPr="003063C7">
        <w:t>Retainer for Crucible</w:t>
      </w:r>
      <w:bookmarkEnd w:id="104"/>
      <w:r w:rsidRPr="003063C7">
        <w:t xml:space="preserve"> </w:t>
      </w:r>
    </w:p>
    <w:p w14:paraId="352F2B5B" w14:textId="3CE212E3" w:rsidR="002B0A53" w:rsidRDefault="002B0A53" w:rsidP="002B0A53">
      <w:pPr>
        <w:spacing w:line="360" w:lineRule="auto"/>
        <w:jc w:val="center"/>
        <w:rPr>
          <w:szCs w:val="20"/>
        </w:rPr>
      </w:pPr>
      <w:r>
        <w:rPr>
          <w:noProof/>
          <w:szCs w:val="20"/>
        </w:rPr>
        <w:drawing>
          <wp:inline distT="0" distB="0" distL="0" distR="0" wp14:anchorId="09A3E353" wp14:editId="7B76F0A8">
            <wp:extent cx="2637264" cy="2643572"/>
            <wp:effectExtent l="0" t="0" r="4445" b="0"/>
            <wp:docPr id="36250" name="Picture 36250" descr="Macintosh HD:Users:hinkleaj:Desktop:untitled folder 3:a7cdc016-290d-4cdd-b3a0-11fbd9b32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inkleaj:Desktop:untitled folder 3:a7cdc016-290d-4cdd-b3a0-11fbd9b32861.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904" t="808" r="14869" b="-73"/>
                    <a:stretch/>
                  </pic:blipFill>
                  <pic:spPr bwMode="auto">
                    <a:xfrm>
                      <a:off x="0" y="0"/>
                      <a:ext cx="2651723" cy="26580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Cs w:val="20"/>
        </w:rPr>
        <w:t xml:space="preserve">   </w:t>
      </w:r>
      <w:r>
        <w:rPr>
          <w:noProof/>
          <w:szCs w:val="20"/>
        </w:rPr>
        <w:drawing>
          <wp:inline distT="0" distB="0" distL="0" distR="0" wp14:anchorId="64F9F007" wp14:editId="1D0391C7">
            <wp:extent cx="2295451" cy="2643865"/>
            <wp:effectExtent l="0" t="0" r="0" b="0"/>
            <wp:docPr id="36251" name="Picture 36251" descr="Macintosh HD:Users:hinkleaj:Desktop:untitled folder 3:b43a4893-872b-4547-bfec-84ee330283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inkleaj:Desktop:untitled folder 3:b43a4893-872b-4547-bfec-84ee3302839a.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9675" t="5656" r="14160" b="8048"/>
                    <a:stretch/>
                  </pic:blipFill>
                  <pic:spPr bwMode="auto">
                    <a:xfrm>
                      <a:off x="0" y="0"/>
                      <a:ext cx="2316712" cy="26683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2CE793" w14:textId="5C01680E" w:rsidR="008B5FBF" w:rsidRDefault="008B5FBF" w:rsidP="008B5FBF">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4</w:t>
      </w:r>
      <w:r w:rsidRPr="00510FBC">
        <w:rPr>
          <w:i/>
          <w:color w:val="808080" w:themeColor="background1" w:themeShade="80"/>
          <w:szCs w:val="20"/>
        </w:rPr>
        <w:t xml:space="preserve">: </w:t>
      </w:r>
      <w:r>
        <w:rPr>
          <w:i/>
          <w:color w:val="808080" w:themeColor="background1" w:themeShade="80"/>
          <w:szCs w:val="20"/>
        </w:rPr>
        <w:t>Photos of finished retainer for crucible</w:t>
      </w:r>
    </w:p>
    <w:p w14:paraId="689AD0FA" w14:textId="01323217" w:rsidR="0002382F" w:rsidRPr="00724C5C" w:rsidRDefault="00F52117" w:rsidP="008B5FBF">
      <w:pPr>
        <w:spacing w:line="360" w:lineRule="auto"/>
        <w:ind w:firstLine="720"/>
        <w:jc w:val="both"/>
        <w:rPr>
          <w:noProof/>
          <w:szCs w:val="20"/>
        </w:rPr>
      </w:pPr>
      <w:r>
        <w:rPr>
          <w:szCs w:val="20"/>
        </w:rPr>
        <w:t>A</w:t>
      </w:r>
      <w:r w:rsidR="0002382F" w:rsidRPr="00724C5C">
        <w:rPr>
          <w:noProof/>
          <w:szCs w:val="20"/>
        </w:rPr>
        <w:t xml:space="preserve"> piece of scrap mild steel in the lab that already had the 90° bend</w:t>
      </w:r>
      <w:r>
        <w:rPr>
          <w:noProof/>
          <w:szCs w:val="20"/>
        </w:rPr>
        <w:t xml:space="preserve"> was used to make this part</w:t>
      </w:r>
      <w:r w:rsidR="0002382F" w:rsidRPr="00724C5C">
        <w:rPr>
          <w:noProof/>
          <w:szCs w:val="20"/>
        </w:rPr>
        <w:t xml:space="preserve">. </w:t>
      </w:r>
      <w:r>
        <w:rPr>
          <w:noProof/>
          <w:szCs w:val="20"/>
        </w:rPr>
        <w:t>T</w:t>
      </w:r>
      <w:r w:rsidR="0002382F" w:rsidRPr="00724C5C">
        <w:rPr>
          <w:noProof/>
          <w:szCs w:val="20"/>
        </w:rPr>
        <w:t xml:space="preserve">he band saw and mill </w:t>
      </w:r>
      <w:r>
        <w:rPr>
          <w:noProof/>
          <w:szCs w:val="20"/>
        </w:rPr>
        <w:t xml:space="preserve">worked well </w:t>
      </w:r>
      <w:r w:rsidR="0002382F" w:rsidRPr="00724C5C">
        <w:rPr>
          <w:noProof/>
          <w:szCs w:val="20"/>
        </w:rPr>
        <w:t xml:space="preserve">to get the rectangular geometry and the bench grinder </w:t>
      </w:r>
      <w:r>
        <w:rPr>
          <w:noProof/>
          <w:szCs w:val="20"/>
        </w:rPr>
        <w:t xml:space="preserve">made easy work of </w:t>
      </w:r>
      <w:r w:rsidR="0002382F" w:rsidRPr="00724C5C">
        <w:rPr>
          <w:noProof/>
          <w:szCs w:val="20"/>
        </w:rPr>
        <w:t>grind</w:t>
      </w:r>
      <w:r>
        <w:rPr>
          <w:noProof/>
          <w:szCs w:val="20"/>
        </w:rPr>
        <w:t>ing</w:t>
      </w:r>
      <w:r w:rsidR="0002382F" w:rsidRPr="00724C5C">
        <w:rPr>
          <w:noProof/>
          <w:szCs w:val="20"/>
        </w:rPr>
        <w:t xml:space="preserve"> the big fillets in the top. </w:t>
      </w:r>
      <w:r>
        <w:rPr>
          <w:noProof/>
          <w:szCs w:val="20"/>
        </w:rPr>
        <w:t xml:space="preserve">Also found in the lab, was </w:t>
      </w:r>
      <w:r w:rsidR="0002382F" w:rsidRPr="00724C5C">
        <w:rPr>
          <w:noProof/>
          <w:szCs w:val="20"/>
        </w:rPr>
        <w:t xml:space="preserve">enough 5 mm round stainless to make the legs. Since </w:t>
      </w:r>
      <w:r>
        <w:rPr>
          <w:noProof/>
          <w:szCs w:val="20"/>
        </w:rPr>
        <w:t xml:space="preserve">it is not ideal to </w:t>
      </w:r>
      <w:r w:rsidR="0002382F" w:rsidRPr="00724C5C">
        <w:rPr>
          <w:noProof/>
          <w:szCs w:val="20"/>
        </w:rPr>
        <w:t xml:space="preserve">weld stainless to mild steel, </w:t>
      </w:r>
      <w:r>
        <w:rPr>
          <w:noProof/>
          <w:szCs w:val="20"/>
        </w:rPr>
        <w:t>the choice was made</w:t>
      </w:r>
      <w:r w:rsidR="0002382F" w:rsidRPr="00724C5C">
        <w:rPr>
          <w:noProof/>
          <w:szCs w:val="20"/>
        </w:rPr>
        <w:t xml:space="preserve"> to weld two nuts to the plate and then thread the support legs. </w:t>
      </w:r>
      <w:r>
        <w:rPr>
          <w:noProof/>
          <w:szCs w:val="20"/>
        </w:rPr>
        <w:t>T</w:t>
      </w:r>
      <w:r w:rsidRPr="00724C5C">
        <w:rPr>
          <w:noProof/>
          <w:szCs w:val="20"/>
        </w:rPr>
        <w:t xml:space="preserve">he threads on one of the arms </w:t>
      </w:r>
      <w:r>
        <w:rPr>
          <w:noProof/>
          <w:szCs w:val="20"/>
        </w:rPr>
        <w:t xml:space="preserve">is </w:t>
      </w:r>
      <w:r w:rsidR="0002382F" w:rsidRPr="00724C5C">
        <w:rPr>
          <w:noProof/>
          <w:szCs w:val="20"/>
        </w:rPr>
        <w:t xml:space="preserve">slightly misaligned, but the rest of the decision worked out nicely. </w:t>
      </w:r>
    </w:p>
    <w:p w14:paraId="164FFCA6" w14:textId="77777777" w:rsidR="0002382F" w:rsidRDefault="0002382F" w:rsidP="00E8407C">
      <w:pPr>
        <w:pStyle w:val="Heading2"/>
        <w:rPr>
          <w:noProof/>
        </w:rPr>
      </w:pPr>
      <w:bookmarkStart w:id="105" w:name="_Toc483083832"/>
      <w:r w:rsidRPr="003063C7">
        <w:rPr>
          <w:noProof/>
        </w:rPr>
        <w:lastRenderedPageBreak/>
        <w:t>Slider</w:t>
      </w:r>
      <w:bookmarkEnd w:id="105"/>
      <w:r w:rsidRPr="003063C7">
        <w:rPr>
          <w:noProof/>
        </w:rPr>
        <w:t xml:space="preserve"> </w:t>
      </w:r>
    </w:p>
    <w:p w14:paraId="6D2533E2" w14:textId="48085CC6" w:rsidR="002B0A53" w:rsidRDefault="002B0A53" w:rsidP="002B0A53">
      <w:pPr>
        <w:spacing w:line="360" w:lineRule="auto"/>
        <w:jc w:val="center"/>
        <w:rPr>
          <w:szCs w:val="20"/>
        </w:rPr>
      </w:pPr>
      <w:r>
        <w:rPr>
          <w:noProof/>
          <w:szCs w:val="20"/>
        </w:rPr>
        <w:drawing>
          <wp:inline distT="0" distB="0" distL="0" distR="0" wp14:anchorId="2168C721" wp14:editId="02711C8F">
            <wp:extent cx="2332990" cy="2095200"/>
            <wp:effectExtent l="0" t="0" r="3810" b="0"/>
            <wp:docPr id="36252" name="Picture 36252" descr="Macintosh HD:Users:hinkleaj:Desktop:untitled folder 3:04846660-7111-427e-b693-78ad3ce305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inkleaj:Desktop:untitled folder 3:04846660-7111-427e-b693-78ad3ce305aa.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140" t="33975" r="26950" b="17012"/>
                    <a:stretch/>
                  </pic:blipFill>
                  <pic:spPr bwMode="auto">
                    <a:xfrm>
                      <a:off x="0" y="0"/>
                      <a:ext cx="2381247" cy="21385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Cs w:val="20"/>
        </w:rPr>
        <w:t xml:space="preserve">   </w:t>
      </w:r>
      <w:r>
        <w:rPr>
          <w:noProof/>
          <w:szCs w:val="20"/>
        </w:rPr>
        <w:drawing>
          <wp:inline distT="0" distB="0" distL="0" distR="0" wp14:anchorId="3654C45B" wp14:editId="2DA21F0F">
            <wp:extent cx="2748776" cy="2102269"/>
            <wp:effectExtent l="0" t="0" r="0" b="6350"/>
            <wp:docPr id="36253" name="Picture 36253" descr="Macintosh HD:Users:hinkleaj:Desktop:untitled folder 3:34e025f3-7b25-403a-8e06-e181642695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inkleaj:Desktop:untitled folder 3:34e025f3-7b25-403a-8e06-e181642695a0.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l="22070" t="11576" r="19930" b="29248"/>
                    <a:stretch/>
                  </pic:blipFill>
                  <pic:spPr bwMode="auto">
                    <a:xfrm>
                      <a:off x="0" y="0"/>
                      <a:ext cx="2783941" cy="21291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A380F4" w14:textId="075E5CE9" w:rsidR="008B5FBF" w:rsidRDefault="008B5FBF" w:rsidP="008B5FBF">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5</w:t>
      </w:r>
      <w:r w:rsidRPr="00510FBC">
        <w:rPr>
          <w:i/>
          <w:color w:val="808080" w:themeColor="background1" w:themeShade="80"/>
          <w:szCs w:val="20"/>
        </w:rPr>
        <w:t xml:space="preserve">: </w:t>
      </w:r>
      <w:r>
        <w:rPr>
          <w:i/>
          <w:color w:val="808080" w:themeColor="background1" w:themeShade="80"/>
          <w:szCs w:val="20"/>
        </w:rPr>
        <w:t>Photos of finished slider</w:t>
      </w:r>
    </w:p>
    <w:p w14:paraId="262D742F" w14:textId="6AA98B4D" w:rsidR="00AA1698" w:rsidRPr="0002382F" w:rsidRDefault="00F52117" w:rsidP="008B5FBF">
      <w:pPr>
        <w:spacing w:line="360" w:lineRule="auto"/>
        <w:ind w:firstLine="720"/>
        <w:jc w:val="both"/>
        <w:rPr>
          <w:noProof/>
          <w:szCs w:val="20"/>
        </w:rPr>
      </w:pPr>
      <w:r>
        <w:rPr>
          <w:szCs w:val="20"/>
        </w:rPr>
        <w:t>T</w:t>
      </w:r>
      <w:r w:rsidR="00AA1698" w:rsidRPr="0002382F">
        <w:rPr>
          <w:noProof/>
          <w:szCs w:val="20"/>
        </w:rPr>
        <w:t>h</w:t>
      </w:r>
      <w:r w:rsidR="008B5FBF">
        <w:rPr>
          <w:noProof/>
          <w:szCs w:val="20"/>
        </w:rPr>
        <w:t>e slider</w:t>
      </w:r>
      <w:r w:rsidR="00AA1698" w:rsidRPr="0002382F">
        <w:rPr>
          <w:noProof/>
          <w:szCs w:val="20"/>
        </w:rPr>
        <w:t xml:space="preserve"> </w:t>
      </w:r>
      <w:r>
        <w:rPr>
          <w:noProof/>
          <w:szCs w:val="20"/>
        </w:rPr>
        <w:t>was ma</w:t>
      </w:r>
      <w:r w:rsidR="004A1FCB">
        <w:rPr>
          <w:noProof/>
          <w:szCs w:val="20"/>
        </w:rPr>
        <w:t>nufactured</w:t>
      </w:r>
      <w:r>
        <w:rPr>
          <w:noProof/>
          <w:szCs w:val="20"/>
        </w:rPr>
        <w:t xml:space="preserve"> </w:t>
      </w:r>
      <w:r w:rsidR="00AA1698" w:rsidRPr="0002382F">
        <w:rPr>
          <w:noProof/>
          <w:szCs w:val="20"/>
        </w:rPr>
        <w:t xml:space="preserve">from 30 x 40 mm bar mild steel (instead of 304 stainless) since it was available in the lab. </w:t>
      </w:r>
      <w:r>
        <w:rPr>
          <w:noProof/>
          <w:szCs w:val="20"/>
        </w:rPr>
        <w:t>There was no</w:t>
      </w:r>
      <w:r w:rsidR="00AA1698" w:rsidRPr="0002382F">
        <w:rPr>
          <w:noProof/>
          <w:szCs w:val="20"/>
        </w:rPr>
        <w:t xml:space="preserve"> mill bit long enough to mill out the entire slot so half </w:t>
      </w:r>
      <w:r>
        <w:rPr>
          <w:noProof/>
          <w:szCs w:val="20"/>
        </w:rPr>
        <w:t xml:space="preserve">of it was cut </w:t>
      </w:r>
      <w:r w:rsidR="00AA1698" w:rsidRPr="0002382F">
        <w:rPr>
          <w:noProof/>
          <w:szCs w:val="20"/>
        </w:rPr>
        <w:t xml:space="preserve">from each side. The axes of the mill aren’t well aligned right now so, although the part is perfectly functional, the two halves of the slot are ugly. </w:t>
      </w:r>
      <w:r w:rsidR="00AA1698">
        <w:rPr>
          <w:noProof/>
          <w:szCs w:val="20"/>
        </w:rPr>
        <w:t xml:space="preserve">This was also one of the first parts </w:t>
      </w:r>
      <w:r w:rsidR="00EB0E79">
        <w:rPr>
          <w:noProof/>
          <w:szCs w:val="20"/>
        </w:rPr>
        <w:t>that was made</w:t>
      </w:r>
      <w:r>
        <w:rPr>
          <w:noProof/>
          <w:szCs w:val="20"/>
        </w:rPr>
        <w:t xml:space="preserve"> </w:t>
      </w:r>
      <w:r w:rsidR="00AA1698">
        <w:rPr>
          <w:noProof/>
          <w:szCs w:val="20"/>
        </w:rPr>
        <w:t>and you can see where a few ugly mistakes</w:t>
      </w:r>
      <w:r>
        <w:rPr>
          <w:noProof/>
          <w:szCs w:val="20"/>
        </w:rPr>
        <w:t xml:space="preserve"> were made</w:t>
      </w:r>
      <w:r w:rsidR="00AA1698">
        <w:rPr>
          <w:noProof/>
          <w:szCs w:val="20"/>
        </w:rPr>
        <w:t xml:space="preserve"> in the mill. </w:t>
      </w:r>
      <w:r>
        <w:rPr>
          <w:noProof/>
          <w:szCs w:val="20"/>
        </w:rPr>
        <w:t>Since more skills have been acquired</w:t>
      </w:r>
      <w:r w:rsidR="00AA1698">
        <w:rPr>
          <w:noProof/>
          <w:szCs w:val="20"/>
        </w:rPr>
        <w:t xml:space="preserve">, </w:t>
      </w:r>
      <w:r>
        <w:rPr>
          <w:noProof/>
          <w:szCs w:val="20"/>
        </w:rPr>
        <w:t>there is a desire to</w:t>
      </w:r>
      <w:r w:rsidR="00AA1698" w:rsidRPr="0002382F">
        <w:rPr>
          <w:noProof/>
          <w:szCs w:val="20"/>
        </w:rPr>
        <w:t xml:space="preserve"> remake this part sometime after the mill is serviced. </w:t>
      </w:r>
      <w:r w:rsidR="004A1FCB">
        <w:rPr>
          <w:noProof/>
          <w:szCs w:val="20"/>
        </w:rPr>
        <w:t xml:space="preserve">It could </w:t>
      </w:r>
      <w:r w:rsidR="00AA1698" w:rsidRPr="0002382F">
        <w:rPr>
          <w:noProof/>
          <w:szCs w:val="20"/>
        </w:rPr>
        <w:t xml:space="preserve">also </w:t>
      </w:r>
      <w:r w:rsidR="004A1FCB">
        <w:rPr>
          <w:noProof/>
          <w:szCs w:val="20"/>
        </w:rPr>
        <w:t>be</w:t>
      </w:r>
      <w:r w:rsidR="00AA1698" w:rsidRPr="0002382F">
        <w:rPr>
          <w:noProof/>
          <w:szCs w:val="20"/>
        </w:rPr>
        <w:t xml:space="preserve"> ma</w:t>
      </w:r>
      <w:r w:rsidR="004A1FCB">
        <w:rPr>
          <w:noProof/>
          <w:szCs w:val="20"/>
        </w:rPr>
        <w:t>d</w:t>
      </w:r>
      <w:r w:rsidR="00AA1698" w:rsidRPr="0002382F">
        <w:rPr>
          <w:noProof/>
          <w:szCs w:val="20"/>
        </w:rPr>
        <w:t xml:space="preserve">e </w:t>
      </w:r>
      <w:r w:rsidR="00FB7105">
        <w:rPr>
          <w:noProof/>
          <w:szCs w:val="20"/>
        </w:rPr>
        <w:t>longer,</w:t>
      </w:r>
      <w:r w:rsidR="00AA1698" w:rsidRPr="0002382F">
        <w:rPr>
          <w:noProof/>
          <w:szCs w:val="20"/>
        </w:rPr>
        <w:t xml:space="preserve"> </w:t>
      </w:r>
      <w:r w:rsidR="004A1FCB">
        <w:rPr>
          <w:noProof/>
          <w:szCs w:val="20"/>
        </w:rPr>
        <w:t>and/</w:t>
      </w:r>
      <w:r w:rsidR="00AA1698" w:rsidRPr="0002382F">
        <w:rPr>
          <w:noProof/>
          <w:szCs w:val="20"/>
        </w:rPr>
        <w:t xml:space="preserve">or the slot </w:t>
      </w:r>
      <w:r w:rsidR="004A1FCB">
        <w:rPr>
          <w:noProof/>
          <w:szCs w:val="20"/>
        </w:rPr>
        <w:t xml:space="preserve">could be made </w:t>
      </w:r>
      <w:r w:rsidR="00AA1698" w:rsidRPr="0002382F">
        <w:rPr>
          <w:noProof/>
          <w:szCs w:val="20"/>
        </w:rPr>
        <w:t xml:space="preserve">narrower from top to bottom. The weight of the crucible offsets the center of gravity of the slider assembly so it leans back on the slider bars. It shouldn’t interfere with operation but it doesn’t look good. </w:t>
      </w:r>
      <w:r w:rsidR="00FB7105">
        <w:rPr>
          <w:noProof/>
          <w:szCs w:val="20"/>
        </w:rPr>
        <w:t xml:space="preserve">Because of this dramatic aesthetic effect, this is the </w:t>
      </w:r>
      <w:r w:rsidR="004A1FCB">
        <w:rPr>
          <w:noProof/>
          <w:szCs w:val="20"/>
        </w:rPr>
        <w:t xml:space="preserve">least pleasing </w:t>
      </w:r>
      <w:r w:rsidR="00FB7105">
        <w:rPr>
          <w:noProof/>
          <w:szCs w:val="20"/>
        </w:rPr>
        <w:t>part in the entire assembly.</w:t>
      </w:r>
    </w:p>
    <w:p w14:paraId="03DBF8D1" w14:textId="45919935" w:rsidR="002B0A53" w:rsidRDefault="002B0A53" w:rsidP="002B0A53">
      <w:pPr>
        <w:spacing w:line="360" w:lineRule="auto"/>
        <w:jc w:val="center"/>
        <w:rPr>
          <w:szCs w:val="20"/>
        </w:rPr>
      </w:pPr>
      <w:r>
        <w:rPr>
          <w:noProof/>
          <w:szCs w:val="20"/>
        </w:rPr>
        <w:drawing>
          <wp:inline distT="0" distB="0" distL="0" distR="0" wp14:anchorId="65A389CC" wp14:editId="35296ABE">
            <wp:extent cx="2916044" cy="1626088"/>
            <wp:effectExtent l="0" t="0" r="5080" b="0"/>
            <wp:docPr id="36255" name="Picture 36255" descr="Macintosh HD:Users:hinkleaj:Desktop:untitled folder 3:2cb3603d-9db9-40e5-9fbd-df03b46a0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inkleaj:Desktop:untitled folder 3:2cb3603d-9db9-40e5-9fbd-df03b46a0a0a.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 b="25604"/>
                    <a:stretch/>
                  </pic:blipFill>
                  <pic:spPr bwMode="auto">
                    <a:xfrm>
                      <a:off x="0" y="0"/>
                      <a:ext cx="2928187" cy="16328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A1698">
        <w:rPr>
          <w:szCs w:val="20"/>
        </w:rPr>
        <w:t xml:space="preserve">   </w:t>
      </w:r>
      <w:r>
        <w:rPr>
          <w:noProof/>
          <w:szCs w:val="20"/>
        </w:rPr>
        <w:drawing>
          <wp:inline distT="0" distB="0" distL="0" distR="0" wp14:anchorId="77D9B345" wp14:editId="14784CFF">
            <wp:extent cx="2230043" cy="1616927"/>
            <wp:effectExtent l="0" t="0" r="5715" b="8890"/>
            <wp:docPr id="36254" name="Picture 36254" descr="Macintosh HD:Users:hinkleaj:Desktop:untitled folder 3:67889079-56dd-45cd-b742-7b8ecafa0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inkleaj:Desktop:untitled folder 3:67889079-56dd-45cd-b742-7b8ecafa03d0.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l="6055" t="7273" r="527" b="2365"/>
                    <a:stretch/>
                  </pic:blipFill>
                  <pic:spPr bwMode="auto">
                    <a:xfrm>
                      <a:off x="0" y="0"/>
                      <a:ext cx="2238611" cy="16231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EFB8435" w14:textId="23A05B43" w:rsidR="008B5FBF" w:rsidRDefault="008B5FBF" w:rsidP="00FB7105">
      <w:pPr>
        <w:jc w:val="center"/>
        <w:rPr>
          <w:i/>
          <w:color w:val="808080" w:themeColor="background1" w:themeShade="80"/>
          <w:szCs w:val="20"/>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6</w:t>
      </w:r>
      <w:r w:rsidRPr="00510FBC">
        <w:rPr>
          <w:i/>
          <w:color w:val="808080" w:themeColor="background1" w:themeShade="80"/>
          <w:szCs w:val="20"/>
        </w:rPr>
        <w:t xml:space="preserve">: </w:t>
      </w:r>
      <w:r>
        <w:rPr>
          <w:i/>
          <w:color w:val="808080" w:themeColor="background1" w:themeShade="80"/>
          <w:szCs w:val="20"/>
        </w:rPr>
        <w:t>Photos showing slider leaning back on slider bars when crucible is in place</w:t>
      </w:r>
    </w:p>
    <w:p w14:paraId="6077EDB3" w14:textId="77777777" w:rsidR="007447BB" w:rsidRDefault="007447BB" w:rsidP="00FB7105">
      <w:pPr>
        <w:jc w:val="center"/>
        <w:rPr>
          <w:noProof/>
          <w:sz w:val="16"/>
          <w:szCs w:val="16"/>
        </w:rPr>
      </w:pPr>
    </w:p>
    <w:p w14:paraId="3B3AED33" w14:textId="54F3673C" w:rsidR="0002382F" w:rsidRPr="003063C7" w:rsidRDefault="0002382F" w:rsidP="00E8407C">
      <w:pPr>
        <w:pStyle w:val="Heading2"/>
      </w:pPr>
      <w:bookmarkStart w:id="106" w:name="_Toc483083833"/>
      <w:r w:rsidRPr="003063C7">
        <w:rPr>
          <w:noProof/>
        </w:rPr>
        <w:lastRenderedPageBreak/>
        <w:t>Slider Spacer</w:t>
      </w:r>
      <w:bookmarkEnd w:id="106"/>
      <w:r w:rsidRPr="003063C7">
        <w:rPr>
          <w:noProof/>
        </w:rPr>
        <w:t xml:space="preserve"> </w:t>
      </w:r>
    </w:p>
    <w:p w14:paraId="7C67B901" w14:textId="771A644E" w:rsidR="00AA1698" w:rsidRDefault="00AA1698" w:rsidP="00AA1698">
      <w:pPr>
        <w:spacing w:line="360" w:lineRule="auto"/>
        <w:jc w:val="center"/>
        <w:rPr>
          <w:szCs w:val="20"/>
        </w:rPr>
      </w:pPr>
      <w:r>
        <w:rPr>
          <w:noProof/>
          <w:szCs w:val="20"/>
        </w:rPr>
        <w:drawing>
          <wp:inline distT="0" distB="0" distL="0" distR="0" wp14:anchorId="2BB7CE3C" wp14:editId="1E218517">
            <wp:extent cx="1210113" cy="1251724"/>
            <wp:effectExtent l="0" t="0" r="9525" b="0"/>
            <wp:docPr id="222" name="Picture 222" descr="Macintosh HD:Users:hinkleaj:Desktop:untitled folder 3:1c46f03e-b74e-41a8-9c08-3bd7e348b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inkleaj:Desktop:untitled folder 3:1c46f03e-b74e-41a8-9c08-3bd7e348b461.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27268" t="29071" r="36004" b="20237"/>
                    <a:stretch/>
                  </pic:blipFill>
                  <pic:spPr bwMode="auto">
                    <a:xfrm>
                      <a:off x="0" y="0"/>
                      <a:ext cx="1234853" cy="12773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9FBBAC" w14:textId="18E0028F" w:rsidR="008B5FBF" w:rsidRDefault="008B5FBF" w:rsidP="008B5FBF">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7</w:t>
      </w:r>
      <w:r w:rsidRPr="00510FBC">
        <w:rPr>
          <w:i/>
          <w:color w:val="808080" w:themeColor="background1" w:themeShade="80"/>
          <w:szCs w:val="20"/>
        </w:rPr>
        <w:t xml:space="preserve">: </w:t>
      </w:r>
      <w:r>
        <w:rPr>
          <w:i/>
          <w:color w:val="808080" w:themeColor="background1" w:themeShade="80"/>
          <w:szCs w:val="20"/>
        </w:rPr>
        <w:t>Photo of finished slider spacer</w:t>
      </w:r>
    </w:p>
    <w:p w14:paraId="7C4A2899" w14:textId="3E060D4D" w:rsidR="00377973" w:rsidRPr="00377973" w:rsidRDefault="004A1FCB" w:rsidP="008B5FBF">
      <w:pPr>
        <w:spacing w:line="360" w:lineRule="auto"/>
        <w:ind w:firstLine="720"/>
        <w:jc w:val="both"/>
        <w:rPr>
          <w:noProof/>
          <w:szCs w:val="20"/>
        </w:rPr>
      </w:pPr>
      <w:r>
        <w:rPr>
          <w:szCs w:val="20"/>
        </w:rPr>
        <w:t>T</w:t>
      </w:r>
      <w:r w:rsidR="00377973" w:rsidRPr="00377973">
        <w:rPr>
          <w:noProof/>
          <w:szCs w:val="20"/>
        </w:rPr>
        <w:t>h</w:t>
      </w:r>
      <w:r w:rsidR="008B5FBF">
        <w:rPr>
          <w:noProof/>
          <w:szCs w:val="20"/>
        </w:rPr>
        <w:t>e slider spacer</w:t>
      </w:r>
      <w:r w:rsidR="00377973" w:rsidRPr="00377973">
        <w:rPr>
          <w:noProof/>
          <w:szCs w:val="20"/>
        </w:rPr>
        <w:t xml:space="preserve"> </w:t>
      </w:r>
      <w:r>
        <w:rPr>
          <w:noProof/>
          <w:szCs w:val="20"/>
        </w:rPr>
        <w:t xml:space="preserve">was made </w:t>
      </w:r>
      <w:r w:rsidR="00377973" w:rsidRPr="00377973">
        <w:rPr>
          <w:noProof/>
          <w:szCs w:val="20"/>
        </w:rPr>
        <w:t xml:space="preserve">from 30 x 40 mm bar mild steel </w:t>
      </w:r>
      <w:r w:rsidR="00377973" w:rsidRPr="0002382F">
        <w:rPr>
          <w:noProof/>
          <w:szCs w:val="20"/>
        </w:rPr>
        <w:t>(instead of 304 stainless)</w:t>
      </w:r>
      <w:r w:rsidR="00377973">
        <w:rPr>
          <w:noProof/>
          <w:szCs w:val="20"/>
        </w:rPr>
        <w:t xml:space="preserve"> </w:t>
      </w:r>
      <w:r w:rsidR="00377973" w:rsidRPr="00377973">
        <w:rPr>
          <w:noProof/>
          <w:szCs w:val="20"/>
        </w:rPr>
        <w:t xml:space="preserve">since it was available in the lab. </w:t>
      </w:r>
      <w:r>
        <w:rPr>
          <w:noProof/>
          <w:szCs w:val="20"/>
        </w:rPr>
        <w:t>T</w:t>
      </w:r>
      <w:r w:rsidR="00AA1698" w:rsidRPr="00377973">
        <w:rPr>
          <w:noProof/>
          <w:szCs w:val="20"/>
        </w:rPr>
        <w:t xml:space="preserve">hrough holes </w:t>
      </w:r>
      <w:r>
        <w:rPr>
          <w:noProof/>
          <w:szCs w:val="20"/>
        </w:rPr>
        <w:t xml:space="preserve">were chosen </w:t>
      </w:r>
      <w:r w:rsidR="00AA1698" w:rsidRPr="00377973">
        <w:rPr>
          <w:noProof/>
          <w:szCs w:val="20"/>
        </w:rPr>
        <w:t xml:space="preserve">instead </w:t>
      </w:r>
      <w:r w:rsidR="00AA1698">
        <w:rPr>
          <w:noProof/>
          <w:szCs w:val="20"/>
        </w:rPr>
        <w:t xml:space="preserve">of </w:t>
      </w:r>
      <w:r w:rsidR="00377973" w:rsidRPr="00377973">
        <w:rPr>
          <w:noProof/>
          <w:szCs w:val="20"/>
        </w:rPr>
        <w:t>blind holes since they are easier to tap.</w:t>
      </w:r>
    </w:p>
    <w:p w14:paraId="51193A58" w14:textId="0CA6FB11" w:rsidR="0002382F" w:rsidRPr="003063C7" w:rsidRDefault="0002382F" w:rsidP="00E8407C">
      <w:pPr>
        <w:pStyle w:val="Heading2"/>
        <w:rPr>
          <w:noProof/>
          <w:sz w:val="16"/>
          <w:szCs w:val="16"/>
        </w:rPr>
      </w:pPr>
      <w:bookmarkStart w:id="107" w:name="_Toc483083834"/>
      <w:r w:rsidRPr="003063C7">
        <w:rPr>
          <w:noProof/>
        </w:rPr>
        <w:t>Crucible Grip Stick</w:t>
      </w:r>
      <w:bookmarkEnd w:id="107"/>
      <w:r w:rsidRPr="003063C7">
        <w:rPr>
          <w:noProof/>
        </w:rPr>
        <w:t xml:space="preserve"> </w:t>
      </w:r>
    </w:p>
    <w:p w14:paraId="27D4B8D7" w14:textId="1D77EBAB" w:rsidR="00AA1698" w:rsidRDefault="00AA1698" w:rsidP="00AA1698">
      <w:pPr>
        <w:spacing w:line="360" w:lineRule="auto"/>
        <w:jc w:val="center"/>
        <w:rPr>
          <w:szCs w:val="20"/>
        </w:rPr>
      </w:pPr>
      <w:r>
        <w:rPr>
          <w:noProof/>
          <w:szCs w:val="20"/>
        </w:rPr>
        <w:drawing>
          <wp:inline distT="0" distB="0" distL="0" distR="0" wp14:anchorId="3F699A58" wp14:editId="5D3A5681">
            <wp:extent cx="2732049" cy="1445326"/>
            <wp:effectExtent l="0" t="0" r="11430" b="2540"/>
            <wp:docPr id="35957" name="Picture 35957" descr="Macintosh HD:Users:hinkleaj:Desktop:untitled folder 3:c2368647-af57-46d8-aba8-8e6682da4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inkleaj:Desktop:untitled folder 3:c2368647-af57-46d8-aba8-8e6682da4cef.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t="23434" r="4824" b="9395"/>
                    <a:stretch/>
                  </pic:blipFill>
                  <pic:spPr bwMode="auto">
                    <a:xfrm>
                      <a:off x="0" y="0"/>
                      <a:ext cx="2747299" cy="14533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2C3517">
        <w:rPr>
          <w:szCs w:val="20"/>
        </w:rPr>
        <w:t xml:space="preserve">   </w:t>
      </w:r>
      <w:r w:rsidR="002C3517">
        <w:rPr>
          <w:noProof/>
          <w:szCs w:val="20"/>
        </w:rPr>
        <w:drawing>
          <wp:inline distT="0" distB="0" distL="0" distR="0" wp14:anchorId="105E1CB5" wp14:editId="6E0779BA">
            <wp:extent cx="2082490" cy="1446527"/>
            <wp:effectExtent l="0" t="0" r="635" b="1905"/>
            <wp:docPr id="35993" name="Picture 35993" descr="Macintosh HD:Users:hinkleaj:Desktop:untitled folder 3:a46acf9c-df2b-4019-b218-3133aedb51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hinkleaj:Desktop:untitled folder 3:a46acf9c-df2b-4019-b218-3133aedb51f7.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12719" t="32322" r="29918" b="14514"/>
                    <a:stretch/>
                  </pic:blipFill>
                  <pic:spPr bwMode="auto">
                    <a:xfrm>
                      <a:off x="0" y="0"/>
                      <a:ext cx="2112952" cy="14676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7A7723" w14:textId="70686363" w:rsidR="00FB7105" w:rsidRDefault="00FB7105" w:rsidP="00FB7105">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8</w:t>
      </w:r>
      <w:r w:rsidRPr="00510FBC">
        <w:rPr>
          <w:i/>
          <w:color w:val="808080" w:themeColor="background1" w:themeShade="80"/>
          <w:szCs w:val="20"/>
        </w:rPr>
        <w:t xml:space="preserve">: </w:t>
      </w:r>
      <w:r>
        <w:rPr>
          <w:i/>
          <w:color w:val="808080" w:themeColor="background1" w:themeShade="80"/>
          <w:szCs w:val="20"/>
        </w:rPr>
        <w:t>Photos of finished crucible grip stick (left) and modified crucible (right)</w:t>
      </w:r>
    </w:p>
    <w:p w14:paraId="265CCB0A" w14:textId="0E25453C" w:rsidR="00A5708B" w:rsidRPr="00A5708B" w:rsidRDefault="004A1FCB" w:rsidP="00FB7105">
      <w:pPr>
        <w:spacing w:line="360" w:lineRule="auto"/>
        <w:ind w:firstLine="720"/>
        <w:jc w:val="both"/>
        <w:rPr>
          <w:noProof/>
          <w:szCs w:val="20"/>
        </w:rPr>
      </w:pPr>
      <w:r>
        <w:rPr>
          <w:noProof/>
          <w:szCs w:val="20"/>
        </w:rPr>
        <w:t>T</w:t>
      </w:r>
      <w:r w:rsidR="00A5708B" w:rsidRPr="00A5708B">
        <w:rPr>
          <w:noProof/>
          <w:szCs w:val="20"/>
        </w:rPr>
        <w:t>h</w:t>
      </w:r>
      <w:r w:rsidR="00FB7105">
        <w:rPr>
          <w:noProof/>
          <w:szCs w:val="20"/>
        </w:rPr>
        <w:t>e crucible grip stick</w:t>
      </w:r>
      <w:r w:rsidR="00A5708B" w:rsidRPr="00A5708B">
        <w:rPr>
          <w:noProof/>
          <w:szCs w:val="20"/>
        </w:rPr>
        <w:t xml:space="preserve"> </w:t>
      </w:r>
      <w:r>
        <w:rPr>
          <w:noProof/>
          <w:szCs w:val="20"/>
        </w:rPr>
        <w:t xml:space="preserve">was fabricated </w:t>
      </w:r>
      <w:r w:rsidR="00A5708B" w:rsidRPr="00A5708B">
        <w:rPr>
          <w:noProof/>
          <w:szCs w:val="20"/>
        </w:rPr>
        <w:t xml:space="preserve">from scrap 1.5 mm mild steel sheet </w:t>
      </w:r>
      <w:r w:rsidR="00A5708B" w:rsidRPr="0002382F">
        <w:rPr>
          <w:noProof/>
          <w:szCs w:val="20"/>
        </w:rPr>
        <w:t>(instead of 304 stainless)</w:t>
      </w:r>
      <w:r w:rsidR="00A5708B">
        <w:rPr>
          <w:noProof/>
          <w:szCs w:val="20"/>
        </w:rPr>
        <w:t xml:space="preserve"> </w:t>
      </w:r>
      <w:r w:rsidR="00A5708B" w:rsidRPr="00A5708B">
        <w:rPr>
          <w:noProof/>
          <w:szCs w:val="20"/>
        </w:rPr>
        <w:t xml:space="preserve">since it was available in the lab. </w:t>
      </w:r>
      <w:r>
        <w:rPr>
          <w:noProof/>
          <w:szCs w:val="20"/>
        </w:rPr>
        <w:t>T</w:t>
      </w:r>
      <w:r w:rsidR="00A5708B" w:rsidRPr="00A5708B">
        <w:rPr>
          <w:noProof/>
          <w:szCs w:val="20"/>
        </w:rPr>
        <w:t xml:space="preserve">he angles </w:t>
      </w:r>
      <w:r>
        <w:rPr>
          <w:noProof/>
          <w:szCs w:val="20"/>
        </w:rPr>
        <w:t xml:space="preserve">were bent </w:t>
      </w:r>
      <w:r w:rsidR="00A5708B" w:rsidRPr="00A5708B">
        <w:rPr>
          <w:noProof/>
          <w:szCs w:val="20"/>
        </w:rPr>
        <w:t>in the bench vice</w:t>
      </w:r>
      <w:r w:rsidR="00FB7105">
        <w:rPr>
          <w:noProof/>
          <w:szCs w:val="20"/>
        </w:rPr>
        <w:t>, but i</w:t>
      </w:r>
      <w:r w:rsidR="00A5708B">
        <w:rPr>
          <w:noProof/>
          <w:szCs w:val="20"/>
        </w:rPr>
        <w:t>t wasn’t possible to bend the</w:t>
      </w:r>
      <w:r>
        <w:rPr>
          <w:noProof/>
          <w:szCs w:val="20"/>
        </w:rPr>
        <w:t>m</w:t>
      </w:r>
      <w:r w:rsidR="00A5708B">
        <w:rPr>
          <w:noProof/>
          <w:szCs w:val="20"/>
        </w:rPr>
        <w:t xml:space="preserve"> </w:t>
      </w:r>
      <w:r>
        <w:rPr>
          <w:noProof/>
          <w:szCs w:val="20"/>
        </w:rPr>
        <w:t>e</w:t>
      </w:r>
      <w:r w:rsidR="00A5708B">
        <w:rPr>
          <w:noProof/>
          <w:szCs w:val="20"/>
        </w:rPr>
        <w:t xml:space="preserve">xactly so </w:t>
      </w:r>
      <w:r>
        <w:rPr>
          <w:noProof/>
          <w:szCs w:val="20"/>
        </w:rPr>
        <w:t>the decision was made to</w:t>
      </w:r>
      <w:r w:rsidR="00A5708B">
        <w:rPr>
          <w:noProof/>
          <w:szCs w:val="20"/>
        </w:rPr>
        <w:t xml:space="preserve"> remov</w:t>
      </w:r>
      <w:r>
        <w:rPr>
          <w:noProof/>
          <w:szCs w:val="20"/>
        </w:rPr>
        <w:t>e</w:t>
      </w:r>
      <w:r w:rsidR="00A5708B">
        <w:rPr>
          <w:noProof/>
          <w:szCs w:val="20"/>
        </w:rPr>
        <w:t xml:space="preserve"> a small amount of material </w:t>
      </w:r>
      <w:r w:rsidR="00FB7105">
        <w:rPr>
          <w:noProof/>
          <w:szCs w:val="20"/>
        </w:rPr>
        <w:t xml:space="preserve">in the shape of a slot </w:t>
      </w:r>
      <w:r w:rsidR="00A5708B">
        <w:rPr>
          <w:noProof/>
          <w:szCs w:val="20"/>
        </w:rPr>
        <w:t xml:space="preserve">from the </w:t>
      </w:r>
      <w:r w:rsidR="00FB7105">
        <w:rPr>
          <w:noProof/>
          <w:szCs w:val="20"/>
        </w:rPr>
        <w:t xml:space="preserve">bottom of the </w:t>
      </w:r>
      <w:r w:rsidR="00A5708B">
        <w:rPr>
          <w:noProof/>
          <w:szCs w:val="20"/>
        </w:rPr>
        <w:t>crucible since it’s easier to machine than steel.</w:t>
      </w:r>
    </w:p>
    <w:p w14:paraId="1A7F64A7" w14:textId="7E537D7F" w:rsidR="0002382F" w:rsidRDefault="0002382F" w:rsidP="00E8407C">
      <w:pPr>
        <w:pStyle w:val="Heading2"/>
        <w:rPr>
          <w:noProof/>
        </w:rPr>
      </w:pPr>
      <w:bookmarkStart w:id="108" w:name="_Toc483083835"/>
      <w:r w:rsidRPr="003063C7">
        <w:rPr>
          <w:noProof/>
        </w:rPr>
        <w:t>Grip Stick Knob</w:t>
      </w:r>
      <w:bookmarkEnd w:id="108"/>
      <w:r w:rsidRPr="003063C7">
        <w:rPr>
          <w:noProof/>
        </w:rPr>
        <w:t xml:space="preserve"> </w:t>
      </w:r>
    </w:p>
    <w:p w14:paraId="358EA6FA" w14:textId="1284EF99" w:rsidR="00AA1698" w:rsidRDefault="00AA1698" w:rsidP="00AA1698">
      <w:pPr>
        <w:spacing w:line="360" w:lineRule="auto"/>
        <w:jc w:val="center"/>
      </w:pPr>
      <w:r>
        <w:rPr>
          <w:noProof/>
        </w:rPr>
        <w:drawing>
          <wp:inline distT="0" distB="0" distL="0" distR="0" wp14:anchorId="27D6795E" wp14:editId="6D367514">
            <wp:extent cx="1399777" cy="1516566"/>
            <wp:effectExtent l="0" t="0" r="0" b="7620"/>
            <wp:docPr id="35958" name="Picture 35958" descr="Macintosh HD:Users:hinkleaj:Desktop:untitled folder 3:b7d503be-6a49-4c4a-8025-e570346b9e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inkleaj:Desktop:untitled folder 3:b7d503be-6a49-4c4a-8025-e570346b9e9c.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l="44216" t="25661" r="26980" b="33688"/>
                    <a:stretch/>
                  </pic:blipFill>
                  <pic:spPr bwMode="auto">
                    <a:xfrm>
                      <a:off x="0" y="0"/>
                      <a:ext cx="1437696" cy="155764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7DF050F3" wp14:editId="6E7033BF">
            <wp:extent cx="1360158" cy="1516566"/>
            <wp:effectExtent l="0" t="0" r="12065" b="7620"/>
            <wp:docPr id="35960" name="Picture 35960" descr="Macintosh HD:Users:hinkleaj:Desktop:untitled folder 3:0d5f8245-937d-4314-be8b-2a3adaa57e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inkleaj:Desktop:untitled folder 3:0d5f8245-937d-4314-be8b-2a3adaa57e3e.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l="44193" t="29087" r="30054" b="32609"/>
                    <a:stretch/>
                  </pic:blipFill>
                  <pic:spPr bwMode="auto">
                    <a:xfrm>
                      <a:off x="0" y="0"/>
                      <a:ext cx="1398905" cy="15597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10AFD8" w14:textId="42016A68" w:rsidR="00FB7105" w:rsidRDefault="00FB7105" w:rsidP="00FB7105">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9</w:t>
      </w:r>
      <w:r w:rsidRPr="00510FBC">
        <w:rPr>
          <w:i/>
          <w:color w:val="808080" w:themeColor="background1" w:themeShade="80"/>
          <w:szCs w:val="20"/>
        </w:rPr>
        <w:t xml:space="preserve">: </w:t>
      </w:r>
      <w:r>
        <w:rPr>
          <w:i/>
          <w:color w:val="808080" w:themeColor="background1" w:themeShade="80"/>
          <w:szCs w:val="20"/>
        </w:rPr>
        <w:t>Photos of finished grip stick knob</w:t>
      </w:r>
    </w:p>
    <w:p w14:paraId="24451291" w14:textId="499F3961" w:rsidR="0002382F" w:rsidRPr="00125A61" w:rsidRDefault="004A1FCB" w:rsidP="00E30BC6">
      <w:pPr>
        <w:spacing w:line="360" w:lineRule="auto"/>
        <w:ind w:firstLine="720"/>
        <w:jc w:val="both"/>
      </w:pPr>
      <w:r>
        <w:t>T</w:t>
      </w:r>
      <w:r w:rsidR="00125A61">
        <w:t>h</w:t>
      </w:r>
      <w:r w:rsidR="00E30BC6">
        <w:t>e grip stick knob</w:t>
      </w:r>
      <w:r w:rsidR="00125A61">
        <w:t xml:space="preserve"> </w:t>
      </w:r>
      <w:r>
        <w:t xml:space="preserve">ended up being made </w:t>
      </w:r>
      <w:r w:rsidR="00DA39CD">
        <w:t xml:space="preserve">on the lathe </w:t>
      </w:r>
      <w:r w:rsidR="00125A61">
        <w:t xml:space="preserve">out of </w:t>
      </w:r>
      <w:r w:rsidR="00DA39CD">
        <w:t xml:space="preserve">a piece of an old </w:t>
      </w:r>
      <w:r w:rsidR="00125A61">
        <w:t>oak</w:t>
      </w:r>
      <w:r w:rsidR="00DA39CD">
        <w:t xml:space="preserve"> broom handle (instead of a thermoset plastic)</w:t>
      </w:r>
      <w:r w:rsidR="00125A61">
        <w:t xml:space="preserve">. </w:t>
      </w:r>
      <w:r>
        <w:t>F</w:t>
      </w:r>
      <w:r w:rsidR="00DA39CD">
        <w:t xml:space="preserve">ine pitch threads </w:t>
      </w:r>
      <w:r>
        <w:t xml:space="preserve">don’t work well </w:t>
      </w:r>
      <w:r w:rsidR="00DA39CD">
        <w:t xml:space="preserve">in </w:t>
      </w:r>
      <w:r>
        <w:t>wood;</w:t>
      </w:r>
      <w:r w:rsidR="00DA39CD">
        <w:t xml:space="preserve"> so two M4 nuts </w:t>
      </w:r>
      <w:r>
        <w:t xml:space="preserve">were glued </w:t>
      </w:r>
      <w:r w:rsidR="00DA39CD">
        <w:t xml:space="preserve">into a slot with a two-part epoxy. </w:t>
      </w:r>
      <w:r>
        <w:t>T</w:t>
      </w:r>
      <w:r w:rsidR="00DA39CD">
        <w:t xml:space="preserve">he wood </w:t>
      </w:r>
      <w:r>
        <w:t xml:space="preserve">was finished </w:t>
      </w:r>
      <w:r w:rsidR="00DA39CD">
        <w:t>using a few coats of cutting oil. Hopefully that will help give it a bit more heat resistance.</w:t>
      </w:r>
    </w:p>
    <w:p w14:paraId="40C0E23B" w14:textId="026943BF" w:rsidR="0002382F" w:rsidRPr="003063C7" w:rsidRDefault="0002382F" w:rsidP="00E8407C">
      <w:pPr>
        <w:pStyle w:val="Heading2"/>
        <w:rPr>
          <w:noProof/>
          <w:sz w:val="16"/>
          <w:szCs w:val="16"/>
        </w:rPr>
      </w:pPr>
      <w:bookmarkStart w:id="109" w:name="_Toc483083836"/>
      <w:r w:rsidRPr="003063C7">
        <w:rPr>
          <w:noProof/>
        </w:rPr>
        <w:lastRenderedPageBreak/>
        <w:t>Slider Bars</w:t>
      </w:r>
      <w:bookmarkEnd w:id="109"/>
      <w:r w:rsidRPr="003063C7">
        <w:rPr>
          <w:noProof/>
        </w:rPr>
        <w:t xml:space="preserve"> </w:t>
      </w:r>
    </w:p>
    <w:p w14:paraId="5CC0901A" w14:textId="782B1CE2" w:rsidR="00E8407C" w:rsidRDefault="00E8407C" w:rsidP="00E8407C">
      <w:pPr>
        <w:spacing w:line="360" w:lineRule="auto"/>
        <w:jc w:val="center"/>
        <w:rPr>
          <w:szCs w:val="20"/>
        </w:rPr>
      </w:pPr>
      <w:r>
        <w:rPr>
          <w:noProof/>
          <w:szCs w:val="20"/>
        </w:rPr>
        <w:drawing>
          <wp:inline distT="0" distB="0" distL="0" distR="0" wp14:anchorId="5CD6D4DC" wp14:editId="18E25BE5">
            <wp:extent cx="2350120" cy="1644806"/>
            <wp:effectExtent l="0" t="0" r="12700" b="6350"/>
            <wp:docPr id="35961" name="Picture 35961" descr="Macintosh HD:Users:hinkleaj:Desktop:untitled folder 3:11185945-98c8-4991-857d-cdd93d124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inkleaj:Desktop:untitled folder 3:11185945-98c8-4991-857d-cdd93d124480.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l="8481" t="12929" r="7657" b="8767"/>
                    <a:stretch/>
                  </pic:blipFill>
                  <pic:spPr bwMode="auto">
                    <a:xfrm>
                      <a:off x="0" y="0"/>
                      <a:ext cx="2363986" cy="16545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039C7F" w14:textId="23B29705"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3B5984">
        <w:rPr>
          <w:i/>
          <w:color w:val="808080" w:themeColor="background1" w:themeShade="80"/>
          <w:szCs w:val="20"/>
        </w:rPr>
        <w:t>10</w:t>
      </w:r>
      <w:r w:rsidRPr="00510FBC">
        <w:rPr>
          <w:i/>
          <w:color w:val="808080" w:themeColor="background1" w:themeShade="80"/>
          <w:szCs w:val="20"/>
        </w:rPr>
        <w:t xml:space="preserve">: </w:t>
      </w:r>
      <w:r>
        <w:rPr>
          <w:i/>
          <w:color w:val="808080" w:themeColor="background1" w:themeShade="80"/>
          <w:szCs w:val="20"/>
        </w:rPr>
        <w:t>Photo of finished slider bars</w:t>
      </w:r>
    </w:p>
    <w:p w14:paraId="565AB51E" w14:textId="66F00762" w:rsidR="00DA39CD" w:rsidRPr="00DA39CD" w:rsidRDefault="004A1FCB" w:rsidP="00E30BC6">
      <w:pPr>
        <w:spacing w:line="360" w:lineRule="auto"/>
        <w:ind w:firstLine="720"/>
        <w:jc w:val="both"/>
        <w:rPr>
          <w:noProof/>
          <w:szCs w:val="20"/>
        </w:rPr>
      </w:pPr>
      <w:r>
        <w:rPr>
          <w:szCs w:val="20"/>
        </w:rPr>
        <w:t>T</w:t>
      </w:r>
      <w:r w:rsidR="00DA39CD" w:rsidRPr="00DA39CD">
        <w:rPr>
          <w:noProof/>
          <w:szCs w:val="20"/>
        </w:rPr>
        <w:t>he</w:t>
      </w:r>
      <w:r w:rsidR="00E30BC6">
        <w:rPr>
          <w:noProof/>
          <w:szCs w:val="20"/>
        </w:rPr>
        <w:t xml:space="preserve"> slider bars </w:t>
      </w:r>
      <w:r>
        <w:rPr>
          <w:noProof/>
          <w:szCs w:val="20"/>
        </w:rPr>
        <w:t xml:space="preserve">were manufactured </w:t>
      </w:r>
      <w:r w:rsidR="00DA39CD" w:rsidRPr="00DA39CD">
        <w:rPr>
          <w:noProof/>
          <w:szCs w:val="20"/>
        </w:rPr>
        <w:t>from 3</w:t>
      </w:r>
      <w:r w:rsidR="00E30BC6">
        <w:rPr>
          <w:noProof/>
          <w:szCs w:val="20"/>
        </w:rPr>
        <w:t xml:space="preserve"> </w:t>
      </w:r>
      <w:r w:rsidR="00DA39CD" w:rsidRPr="00DA39CD">
        <w:rPr>
          <w:noProof/>
          <w:szCs w:val="20"/>
        </w:rPr>
        <w:t xml:space="preserve">mm sheet stainless from the lab. </w:t>
      </w:r>
      <w:r>
        <w:rPr>
          <w:noProof/>
          <w:szCs w:val="20"/>
        </w:rPr>
        <w:t>The decision was made to</w:t>
      </w:r>
      <w:r w:rsidR="00DA39CD" w:rsidRPr="00DA39CD">
        <w:rPr>
          <w:noProof/>
          <w:szCs w:val="20"/>
        </w:rPr>
        <w:t xml:space="preserve"> not add </w:t>
      </w:r>
      <w:r>
        <w:rPr>
          <w:noProof/>
          <w:szCs w:val="20"/>
        </w:rPr>
        <w:t xml:space="preserve">the </w:t>
      </w:r>
      <w:r w:rsidR="00DA39CD" w:rsidRPr="00DA39CD">
        <w:rPr>
          <w:noProof/>
          <w:szCs w:val="20"/>
        </w:rPr>
        <w:t xml:space="preserve">chamfers since the fit is already </w:t>
      </w:r>
      <w:r w:rsidR="00E85DDF">
        <w:rPr>
          <w:noProof/>
          <w:szCs w:val="20"/>
        </w:rPr>
        <w:t>a little bit too loose</w:t>
      </w:r>
      <w:r w:rsidR="00DA39CD" w:rsidRPr="00DA39CD">
        <w:rPr>
          <w:noProof/>
          <w:szCs w:val="20"/>
        </w:rPr>
        <w:t xml:space="preserve"> inside the slider. If the slider corrodes, the chamfers can always be added </w:t>
      </w:r>
      <w:r w:rsidR="00E30BC6">
        <w:rPr>
          <w:noProof/>
          <w:szCs w:val="20"/>
        </w:rPr>
        <w:t xml:space="preserve">to the slider bars </w:t>
      </w:r>
      <w:r w:rsidR="00DA39CD" w:rsidRPr="00DA39CD">
        <w:rPr>
          <w:noProof/>
          <w:szCs w:val="20"/>
        </w:rPr>
        <w:t xml:space="preserve">later to ease movement. </w:t>
      </w:r>
    </w:p>
    <w:p w14:paraId="418270B5" w14:textId="0FCA849E" w:rsidR="0002382F" w:rsidRPr="003063C7" w:rsidRDefault="0002382F" w:rsidP="00E30BC6">
      <w:pPr>
        <w:pStyle w:val="Heading2"/>
        <w:spacing w:line="276" w:lineRule="auto"/>
        <w:rPr>
          <w:sz w:val="16"/>
          <w:szCs w:val="16"/>
        </w:rPr>
      </w:pPr>
      <w:bookmarkStart w:id="110" w:name="_Toc483083837"/>
      <w:r w:rsidRPr="003063C7">
        <w:rPr>
          <w:noProof/>
        </w:rPr>
        <w:t>Pin Joint</w:t>
      </w:r>
      <w:bookmarkEnd w:id="110"/>
      <w:r w:rsidRPr="003063C7">
        <w:rPr>
          <w:noProof/>
        </w:rPr>
        <w:t xml:space="preserve"> </w:t>
      </w:r>
    </w:p>
    <w:p w14:paraId="7661EDB0" w14:textId="732C7411" w:rsidR="00B02F3A" w:rsidRDefault="00B02F3A" w:rsidP="00B02F3A">
      <w:pPr>
        <w:spacing w:line="360" w:lineRule="auto"/>
        <w:jc w:val="center"/>
        <w:rPr>
          <w:szCs w:val="20"/>
        </w:rPr>
      </w:pPr>
      <w:r>
        <w:rPr>
          <w:noProof/>
          <w:szCs w:val="20"/>
        </w:rPr>
        <w:drawing>
          <wp:inline distT="0" distB="0" distL="0" distR="0" wp14:anchorId="60FDDD19" wp14:editId="6012BD7D">
            <wp:extent cx="1739590" cy="1563539"/>
            <wp:effectExtent l="0" t="0" r="0" b="11430"/>
            <wp:docPr id="35962" name="Picture 35962" descr="Macintosh HD:Users:hinkleaj:Desktop:untitled folder 3:9ba75aaf-6526-46b9-b790-a358ca4b2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inkleaj:Desktop:untitled folder 3:9ba75aaf-6526-46b9-b790-a358ca4b2067.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l="27811" t="20756" r="36112" b="36962"/>
                    <a:stretch/>
                  </pic:blipFill>
                  <pic:spPr bwMode="auto">
                    <a:xfrm>
                      <a:off x="0" y="0"/>
                      <a:ext cx="1781356" cy="16010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Cs w:val="20"/>
        </w:rPr>
        <w:t xml:space="preserve">   </w:t>
      </w:r>
      <w:r>
        <w:rPr>
          <w:noProof/>
          <w:szCs w:val="20"/>
        </w:rPr>
        <w:drawing>
          <wp:inline distT="0" distB="0" distL="0" distR="0" wp14:anchorId="291DA9C5" wp14:editId="6BD61A81">
            <wp:extent cx="1521976" cy="1566855"/>
            <wp:effectExtent l="0" t="0" r="2540" b="8255"/>
            <wp:docPr id="35963" name="Picture 35963" descr="Macintosh HD:Users:hinkleaj:Desktop:untitled folder 3:5ea3880b-330c-4743-a950-2252a16cd9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hinkleaj:Desktop:untitled folder 3:5ea3880b-330c-4743-a950-2252a16cd9cc.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27414" t="21159" r="25269" b="13857"/>
                    <a:stretch/>
                  </pic:blipFill>
                  <pic:spPr bwMode="auto">
                    <a:xfrm>
                      <a:off x="0" y="0"/>
                      <a:ext cx="1546834" cy="159244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C9C308" w14:textId="78FC96B0"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3B5984">
        <w:rPr>
          <w:i/>
          <w:color w:val="808080" w:themeColor="background1" w:themeShade="80"/>
          <w:szCs w:val="20"/>
        </w:rPr>
        <w:t>1</w:t>
      </w:r>
      <w:r w:rsidRPr="00510FBC">
        <w:rPr>
          <w:i/>
          <w:color w:val="808080" w:themeColor="background1" w:themeShade="80"/>
          <w:szCs w:val="20"/>
        </w:rPr>
        <w:t xml:space="preserve">: </w:t>
      </w:r>
      <w:r>
        <w:rPr>
          <w:i/>
          <w:color w:val="808080" w:themeColor="background1" w:themeShade="80"/>
          <w:szCs w:val="20"/>
        </w:rPr>
        <w:t>Photos of finished pin joint</w:t>
      </w:r>
    </w:p>
    <w:p w14:paraId="29A70C42" w14:textId="18F7784E" w:rsidR="006D41FD" w:rsidRDefault="004A1FCB" w:rsidP="00DC41B4">
      <w:pPr>
        <w:spacing w:line="360" w:lineRule="auto"/>
        <w:ind w:firstLine="720"/>
        <w:jc w:val="both"/>
        <w:rPr>
          <w:noProof/>
          <w:szCs w:val="20"/>
        </w:rPr>
      </w:pPr>
      <w:r>
        <w:rPr>
          <w:noProof/>
          <w:szCs w:val="20"/>
        </w:rPr>
        <w:t>T</w:t>
      </w:r>
      <w:r w:rsidR="00E30BC6">
        <w:rPr>
          <w:noProof/>
          <w:szCs w:val="20"/>
        </w:rPr>
        <w:t>he pin joint</w:t>
      </w:r>
      <w:r w:rsidR="0002382F" w:rsidRPr="00E85DDF">
        <w:rPr>
          <w:noProof/>
          <w:szCs w:val="20"/>
        </w:rPr>
        <w:t xml:space="preserve"> </w:t>
      </w:r>
      <w:r>
        <w:rPr>
          <w:noProof/>
          <w:szCs w:val="20"/>
        </w:rPr>
        <w:t xml:space="preserve">was fabricated </w:t>
      </w:r>
      <w:r w:rsidR="0002382F" w:rsidRPr="00E85DDF">
        <w:rPr>
          <w:noProof/>
          <w:szCs w:val="20"/>
        </w:rPr>
        <w:t xml:space="preserve">from 30 x 40 mm bar mild steel since it was available in the lab. </w:t>
      </w:r>
      <w:r w:rsidR="00E30BC6">
        <w:rPr>
          <w:noProof/>
          <w:szCs w:val="20"/>
        </w:rPr>
        <w:t>Technically</w:t>
      </w:r>
      <w:r>
        <w:rPr>
          <w:noProof/>
          <w:szCs w:val="20"/>
        </w:rPr>
        <w:t>, this part</w:t>
      </w:r>
      <w:r w:rsidR="00E30BC6">
        <w:rPr>
          <w:noProof/>
          <w:szCs w:val="20"/>
        </w:rPr>
        <w:t xml:space="preserve"> should have </w:t>
      </w:r>
      <w:r>
        <w:rPr>
          <w:noProof/>
          <w:szCs w:val="20"/>
        </w:rPr>
        <w:t xml:space="preserve">been </w:t>
      </w:r>
      <w:r w:rsidR="00E30BC6">
        <w:rPr>
          <w:noProof/>
          <w:szCs w:val="20"/>
        </w:rPr>
        <w:t xml:space="preserve">called “slide bearing” since the brass spacers </w:t>
      </w:r>
      <w:r>
        <w:rPr>
          <w:noProof/>
          <w:szCs w:val="20"/>
        </w:rPr>
        <w:t xml:space="preserve">were used </w:t>
      </w:r>
      <w:r w:rsidR="00E30BC6">
        <w:rPr>
          <w:noProof/>
          <w:szCs w:val="20"/>
        </w:rPr>
        <w:t xml:space="preserve">in the connection, but it looks like a pin joint so that’s what </w:t>
      </w:r>
      <w:r>
        <w:rPr>
          <w:noProof/>
          <w:szCs w:val="20"/>
        </w:rPr>
        <w:t xml:space="preserve">it was </w:t>
      </w:r>
      <w:r w:rsidR="00E30BC6">
        <w:rPr>
          <w:noProof/>
          <w:szCs w:val="20"/>
        </w:rPr>
        <w:t>called. The a</w:t>
      </w:r>
      <w:r w:rsidR="0002382F" w:rsidRPr="00E85DDF">
        <w:rPr>
          <w:noProof/>
          <w:szCs w:val="20"/>
        </w:rPr>
        <w:t xml:space="preserve">ngles </w:t>
      </w:r>
      <w:r w:rsidR="00E30BC6">
        <w:rPr>
          <w:noProof/>
          <w:szCs w:val="20"/>
        </w:rPr>
        <w:t xml:space="preserve">in the design </w:t>
      </w:r>
      <w:r w:rsidR="0002382F" w:rsidRPr="00E85DDF">
        <w:rPr>
          <w:noProof/>
          <w:szCs w:val="20"/>
        </w:rPr>
        <w:t xml:space="preserve">were unnecessary and complicated </w:t>
      </w:r>
      <w:r w:rsidR="00E85DDF">
        <w:rPr>
          <w:noProof/>
          <w:szCs w:val="20"/>
        </w:rPr>
        <w:t xml:space="preserve">since </w:t>
      </w:r>
      <w:r>
        <w:rPr>
          <w:noProof/>
          <w:szCs w:val="20"/>
        </w:rPr>
        <w:t>the orientation of the spindle on the mill would have had to have been adjusted</w:t>
      </w:r>
      <w:r w:rsidR="00E85DDF">
        <w:rPr>
          <w:noProof/>
          <w:szCs w:val="20"/>
        </w:rPr>
        <w:t xml:space="preserve">, </w:t>
      </w:r>
      <w:r w:rsidR="0002382F" w:rsidRPr="00E85DDF">
        <w:rPr>
          <w:noProof/>
          <w:szCs w:val="20"/>
        </w:rPr>
        <w:t xml:space="preserve">so </w:t>
      </w:r>
      <w:r>
        <w:rPr>
          <w:noProof/>
          <w:szCs w:val="20"/>
        </w:rPr>
        <w:t xml:space="preserve">the part was </w:t>
      </w:r>
      <w:r w:rsidR="0002382F" w:rsidRPr="00E85DDF">
        <w:rPr>
          <w:noProof/>
          <w:szCs w:val="20"/>
        </w:rPr>
        <w:t xml:space="preserve">just made rectangular and then </w:t>
      </w:r>
      <w:r w:rsidRPr="00E85DDF">
        <w:rPr>
          <w:noProof/>
          <w:szCs w:val="20"/>
        </w:rPr>
        <w:t xml:space="preserve">the corners around the clevis pin hole </w:t>
      </w:r>
      <w:r>
        <w:rPr>
          <w:noProof/>
          <w:szCs w:val="20"/>
        </w:rPr>
        <w:t xml:space="preserve">were </w:t>
      </w:r>
      <w:r w:rsidR="0002382F" w:rsidRPr="00E85DDF">
        <w:rPr>
          <w:noProof/>
          <w:szCs w:val="20"/>
        </w:rPr>
        <w:t xml:space="preserve">ground off on the bench grinder. </w:t>
      </w:r>
      <w:r w:rsidR="00356F50">
        <w:rPr>
          <w:noProof/>
          <w:szCs w:val="20"/>
        </w:rPr>
        <w:t xml:space="preserve">Also, because of </w:t>
      </w:r>
      <w:r w:rsidR="0002382F" w:rsidRPr="00E85DDF">
        <w:rPr>
          <w:noProof/>
          <w:szCs w:val="20"/>
        </w:rPr>
        <w:t xml:space="preserve">this part </w:t>
      </w:r>
      <w:r w:rsidR="00356F50">
        <w:rPr>
          <w:noProof/>
          <w:szCs w:val="20"/>
        </w:rPr>
        <w:t>(</w:t>
      </w:r>
      <w:r w:rsidR="0002382F" w:rsidRPr="00E85DDF">
        <w:rPr>
          <w:noProof/>
          <w:szCs w:val="20"/>
        </w:rPr>
        <w:t>since the calculations were a bit uncertain and the safety factor isn’t very large</w:t>
      </w:r>
      <w:r>
        <w:rPr>
          <w:noProof/>
          <w:szCs w:val="20"/>
        </w:rPr>
        <w:t xml:space="preserve">), the decision was made </w:t>
      </w:r>
      <w:r w:rsidR="00356F50">
        <w:rPr>
          <w:noProof/>
          <w:szCs w:val="20"/>
        </w:rPr>
        <w:t>to temper all of the parts after the oil quench</w:t>
      </w:r>
      <w:r w:rsidR="002C3517">
        <w:rPr>
          <w:noProof/>
          <w:szCs w:val="20"/>
        </w:rPr>
        <w:t>.</w:t>
      </w:r>
    </w:p>
    <w:p w14:paraId="68516437" w14:textId="77777777" w:rsidR="00DC41B4" w:rsidRDefault="00DC41B4" w:rsidP="00DC41B4">
      <w:pPr>
        <w:spacing w:line="360" w:lineRule="auto"/>
        <w:ind w:firstLine="720"/>
        <w:jc w:val="both"/>
        <w:rPr>
          <w:noProof/>
          <w:szCs w:val="20"/>
        </w:rPr>
      </w:pPr>
    </w:p>
    <w:p w14:paraId="76B92922" w14:textId="77777777" w:rsidR="00DC41B4" w:rsidRDefault="00DC41B4" w:rsidP="00DC41B4">
      <w:pPr>
        <w:spacing w:line="360" w:lineRule="auto"/>
        <w:ind w:firstLine="720"/>
        <w:jc w:val="both"/>
        <w:rPr>
          <w:noProof/>
          <w:szCs w:val="20"/>
        </w:rPr>
      </w:pPr>
    </w:p>
    <w:p w14:paraId="0D3A7A91" w14:textId="77777777" w:rsidR="00DC41B4" w:rsidRDefault="00DC41B4" w:rsidP="00DC41B4">
      <w:pPr>
        <w:spacing w:line="360" w:lineRule="auto"/>
        <w:ind w:firstLine="720"/>
        <w:jc w:val="both"/>
        <w:rPr>
          <w:noProof/>
          <w:szCs w:val="20"/>
        </w:rPr>
      </w:pPr>
    </w:p>
    <w:p w14:paraId="4740E483" w14:textId="77777777" w:rsidR="00DC41B4" w:rsidRDefault="00DC41B4" w:rsidP="00DC41B4">
      <w:pPr>
        <w:spacing w:line="360" w:lineRule="auto"/>
        <w:ind w:firstLine="720"/>
        <w:jc w:val="both"/>
        <w:rPr>
          <w:noProof/>
          <w:szCs w:val="20"/>
        </w:rPr>
      </w:pPr>
    </w:p>
    <w:p w14:paraId="69196A7D" w14:textId="77777777" w:rsidR="00DC41B4" w:rsidRPr="00E85DDF" w:rsidRDefault="00DC41B4" w:rsidP="00DC41B4">
      <w:pPr>
        <w:spacing w:line="360" w:lineRule="auto"/>
        <w:ind w:firstLine="720"/>
        <w:jc w:val="both"/>
        <w:rPr>
          <w:noProof/>
          <w:szCs w:val="20"/>
        </w:rPr>
      </w:pPr>
    </w:p>
    <w:p w14:paraId="296A3743" w14:textId="536396C8" w:rsidR="0002382F" w:rsidRPr="003063C7" w:rsidRDefault="0002382F" w:rsidP="00E8407C">
      <w:pPr>
        <w:pStyle w:val="Heading2"/>
        <w:rPr>
          <w:noProof/>
          <w:sz w:val="16"/>
          <w:szCs w:val="16"/>
        </w:rPr>
      </w:pPr>
      <w:bookmarkStart w:id="111" w:name="_Toc483083838"/>
      <w:r w:rsidRPr="003063C7">
        <w:rPr>
          <w:noProof/>
        </w:rPr>
        <w:lastRenderedPageBreak/>
        <w:t>Counterweight Arm</w:t>
      </w:r>
      <w:bookmarkEnd w:id="111"/>
    </w:p>
    <w:p w14:paraId="6BF0A910" w14:textId="46E1EA27" w:rsidR="00013B24" w:rsidRDefault="007447BB" w:rsidP="00013B24">
      <w:pPr>
        <w:spacing w:line="360" w:lineRule="auto"/>
        <w:jc w:val="center"/>
        <w:rPr>
          <w:szCs w:val="20"/>
        </w:rPr>
      </w:pPr>
      <w:r>
        <w:rPr>
          <w:noProof/>
          <w:szCs w:val="20"/>
        </w:rPr>
        <w:drawing>
          <wp:anchor distT="0" distB="0" distL="114300" distR="114300" simplePos="0" relativeHeight="251751936" behindDoc="0" locked="0" layoutInCell="1" allowOverlap="1" wp14:anchorId="35F4952C" wp14:editId="40468CCD">
            <wp:simplePos x="0" y="0"/>
            <wp:positionH relativeFrom="margin">
              <wp:align>left</wp:align>
            </wp:positionH>
            <wp:positionV relativeFrom="paragraph">
              <wp:posOffset>7620</wp:posOffset>
            </wp:positionV>
            <wp:extent cx="1733550" cy="1942465"/>
            <wp:effectExtent l="0" t="0" r="0" b="635"/>
            <wp:wrapSquare wrapText="bothSides"/>
            <wp:docPr id="35967" name="Picture 35967" descr="Macintosh HD:Users:hinkleaj:Desktop:untitled folder 3:a841c6b3-df7d-4ca3-b21d-1f8473461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inkleaj:Desktop:untitled folder 3:a841c6b3-df7d-4ca3-b21d-1f8473461a56.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538" t="1616" r="19659" b="27"/>
                    <a:stretch/>
                  </pic:blipFill>
                  <pic:spPr bwMode="auto">
                    <a:xfrm>
                      <a:off x="0" y="0"/>
                      <a:ext cx="1733550" cy="19424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13B24">
        <w:rPr>
          <w:szCs w:val="20"/>
        </w:rPr>
        <w:t xml:space="preserve">   </w:t>
      </w:r>
    </w:p>
    <w:p w14:paraId="38F9B2DD" w14:textId="07589F28" w:rsidR="00013B24" w:rsidRDefault="007447BB" w:rsidP="00013B24">
      <w:pPr>
        <w:spacing w:line="360" w:lineRule="auto"/>
        <w:jc w:val="center"/>
        <w:rPr>
          <w:szCs w:val="20"/>
        </w:rPr>
      </w:pPr>
      <w:r>
        <w:rPr>
          <w:noProof/>
          <w:szCs w:val="20"/>
        </w:rPr>
        <w:drawing>
          <wp:anchor distT="0" distB="0" distL="114300" distR="114300" simplePos="0" relativeHeight="251752960" behindDoc="0" locked="0" layoutInCell="1" allowOverlap="1" wp14:anchorId="4A044FBD" wp14:editId="6DDE76CC">
            <wp:simplePos x="0" y="0"/>
            <wp:positionH relativeFrom="margin">
              <wp:align>right</wp:align>
            </wp:positionH>
            <wp:positionV relativeFrom="paragraph">
              <wp:posOffset>302260</wp:posOffset>
            </wp:positionV>
            <wp:extent cx="3886200" cy="865505"/>
            <wp:effectExtent l="0" t="0" r="0" b="0"/>
            <wp:wrapSquare wrapText="bothSides"/>
            <wp:docPr id="35974" name="Picture 35974" descr="Macintosh HD:Users:hinkleaj:Desktop:untitled folder 3:09793d93-cb75-4182-99c8-fc4b6e0d99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inkleaj:Desktop:untitled folder 3:09793d93-cb75-4182-99c8-fc4b6e0d99e9.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 t="35567" r="1804" b="35248"/>
                    <a:stretch/>
                  </pic:blipFill>
                  <pic:spPr bwMode="auto">
                    <a:xfrm>
                      <a:off x="0" y="0"/>
                      <a:ext cx="3886200" cy="8655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B6DB28E" w14:textId="2BEB0620" w:rsidR="00B02F3A" w:rsidRDefault="00B02F3A" w:rsidP="00013B24">
      <w:pPr>
        <w:spacing w:line="360" w:lineRule="auto"/>
        <w:jc w:val="center"/>
        <w:rPr>
          <w:szCs w:val="20"/>
        </w:rPr>
      </w:pPr>
    </w:p>
    <w:p w14:paraId="60DA67C2" w14:textId="77777777" w:rsidR="007447BB" w:rsidRDefault="007447BB" w:rsidP="00E85DDF">
      <w:pPr>
        <w:spacing w:line="360" w:lineRule="auto"/>
        <w:jc w:val="both"/>
        <w:rPr>
          <w:szCs w:val="20"/>
        </w:rPr>
      </w:pPr>
    </w:p>
    <w:p w14:paraId="592E7E91" w14:textId="77777777" w:rsidR="007447BB" w:rsidRDefault="007447BB" w:rsidP="00E85DDF">
      <w:pPr>
        <w:spacing w:line="360" w:lineRule="auto"/>
        <w:jc w:val="both"/>
        <w:rPr>
          <w:szCs w:val="20"/>
        </w:rPr>
      </w:pPr>
    </w:p>
    <w:p w14:paraId="3E4326E6" w14:textId="34ACD172"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3B5984">
        <w:rPr>
          <w:i/>
          <w:color w:val="808080" w:themeColor="background1" w:themeShade="80"/>
          <w:szCs w:val="20"/>
        </w:rPr>
        <w:t>2</w:t>
      </w:r>
      <w:r w:rsidRPr="00510FBC">
        <w:rPr>
          <w:i/>
          <w:color w:val="808080" w:themeColor="background1" w:themeShade="80"/>
          <w:szCs w:val="20"/>
        </w:rPr>
        <w:t xml:space="preserve">: </w:t>
      </w:r>
      <w:r>
        <w:rPr>
          <w:i/>
          <w:color w:val="808080" w:themeColor="background1" w:themeShade="80"/>
          <w:szCs w:val="20"/>
        </w:rPr>
        <w:t>Photos of finished counterweight arm</w:t>
      </w:r>
    </w:p>
    <w:p w14:paraId="3E849C18" w14:textId="417A1C18" w:rsidR="00E85DDF" w:rsidRPr="00E85DDF" w:rsidRDefault="00E754F7" w:rsidP="00E30BC6">
      <w:pPr>
        <w:spacing w:line="360" w:lineRule="auto"/>
        <w:ind w:firstLine="720"/>
        <w:jc w:val="both"/>
        <w:rPr>
          <w:noProof/>
          <w:szCs w:val="20"/>
        </w:rPr>
      </w:pPr>
      <w:r>
        <w:rPr>
          <w:noProof/>
          <w:szCs w:val="20"/>
        </w:rPr>
        <w:t>T</w:t>
      </w:r>
      <w:r w:rsidR="00E85DDF" w:rsidRPr="00E85DDF">
        <w:rPr>
          <w:noProof/>
          <w:szCs w:val="20"/>
        </w:rPr>
        <w:t>h</w:t>
      </w:r>
      <w:r w:rsidR="00E30BC6">
        <w:rPr>
          <w:noProof/>
          <w:szCs w:val="20"/>
        </w:rPr>
        <w:t>e counterweight arm</w:t>
      </w:r>
      <w:r w:rsidR="00E85DDF" w:rsidRPr="00E85DDF">
        <w:rPr>
          <w:noProof/>
          <w:szCs w:val="20"/>
        </w:rPr>
        <w:t xml:space="preserve"> </w:t>
      </w:r>
      <w:r>
        <w:rPr>
          <w:noProof/>
          <w:szCs w:val="20"/>
        </w:rPr>
        <w:t xml:space="preserve">was made </w:t>
      </w:r>
      <w:r w:rsidR="00E85DDF" w:rsidRPr="00E85DDF">
        <w:rPr>
          <w:noProof/>
          <w:szCs w:val="20"/>
        </w:rPr>
        <w:t xml:space="preserve">from 30 x 40 mm bar mild steel since it was available in the lab. </w:t>
      </w:r>
      <w:r>
        <w:rPr>
          <w:noProof/>
          <w:szCs w:val="20"/>
        </w:rPr>
        <w:t xml:space="preserve">The decision was also made </w:t>
      </w:r>
      <w:r w:rsidR="00E30BC6">
        <w:rPr>
          <w:noProof/>
          <w:szCs w:val="20"/>
        </w:rPr>
        <w:t>to make it 12 mm thi</w:t>
      </w:r>
      <w:r w:rsidR="00E85DDF" w:rsidRPr="00E85DDF">
        <w:rPr>
          <w:noProof/>
          <w:szCs w:val="20"/>
        </w:rPr>
        <w:t xml:space="preserve">ck </w:t>
      </w:r>
      <w:r w:rsidR="00E30BC6">
        <w:rPr>
          <w:noProof/>
          <w:szCs w:val="20"/>
        </w:rPr>
        <w:t xml:space="preserve">(instead of 10) </w:t>
      </w:r>
      <w:r w:rsidR="00E85DDF" w:rsidRPr="00E85DDF">
        <w:rPr>
          <w:noProof/>
          <w:szCs w:val="20"/>
        </w:rPr>
        <w:t xml:space="preserve">since it allows for a smaller counterweight and for a small groove to help with balancing. </w:t>
      </w:r>
      <w:r>
        <w:rPr>
          <w:noProof/>
          <w:szCs w:val="20"/>
        </w:rPr>
        <w:t>T</w:t>
      </w:r>
      <w:r w:rsidR="00E85DDF" w:rsidRPr="00E85DDF">
        <w:rPr>
          <w:noProof/>
          <w:szCs w:val="20"/>
        </w:rPr>
        <w:t xml:space="preserve">he filet </w:t>
      </w:r>
      <w:r>
        <w:rPr>
          <w:noProof/>
          <w:szCs w:val="20"/>
        </w:rPr>
        <w:t xml:space="preserve">was ground </w:t>
      </w:r>
      <w:r w:rsidR="00E85DDF" w:rsidRPr="00E85DDF">
        <w:rPr>
          <w:noProof/>
          <w:szCs w:val="20"/>
        </w:rPr>
        <w:t>on the banch grinder.</w:t>
      </w:r>
      <w:r w:rsidR="00E85DDF">
        <w:rPr>
          <w:noProof/>
          <w:szCs w:val="20"/>
        </w:rPr>
        <w:t xml:space="preserve"> </w:t>
      </w:r>
      <w:r>
        <w:rPr>
          <w:noProof/>
          <w:szCs w:val="20"/>
        </w:rPr>
        <w:t>A</w:t>
      </w:r>
      <w:r w:rsidR="00E85DDF">
        <w:rPr>
          <w:noProof/>
          <w:szCs w:val="20"/>
        </w:rPr>
        <w:t xml:space="preserve"> long time </w:t>
      </w:r>
      <w:r>
        <w:rPr>
          <w:noProof/>
          <w:szCs w:val="20"/>
        </w:rPr>
        <w:t xml:space="preserve">was needed </w:t>
      </w:r>
      <w:r w:rsidR="00E85DDF">
        <w:rPr>
          <w:noProof/>
          <w:szCs w:val="20"/>
        </w:rPr>
        <w:t>to figure out how to make the keyway</w:t>
      </w:r>
      <w:r w:rsidR="006F18CB">
        <w:rPr>
          <w:noProof/>
          <w:szCs w:val="20"/>
        </w:rPr>
        <w:t xml:space="preserve"> since </w:t>
      </w:r>
      <w:r>
        <w:rPr>
          <w:noProof/>
          <w:szCs w:val="20"/>
        </w:rPr>
        <w:t xml:space="preserve">there is no </w:t>
      </w:r>
      <w:r w:rsidR="006F18CB">
        <w:rPr>
          <w:noProof/>
          <w:szCs w:val="20"/>
        </w:rPr>
        <w:t>access to a die filer or any small hand files</w:t>
      </w:r>
      <w:r>
        <w:rPr>
          <w:noProof/>
          <w:szCs w:val="20"/>
        </w:rPr>
        <w:t xml:space="preserve"> in the lab</w:t>
      </w:r>
      <w:r w:rsidR="006F18CB">
        <w:rPr>
          <w:noProof/>
          <w:szCs w:val="20"/>
        </w:rPr>
        <w:t xml:space="preserve">. </w:t>
      </w:r>
      <w:r w:rsidR="00E85DDF">
        <w:rPr>
          <w:noProof/>
          <w:szCs w:val="20"/>
        </w:rPr>
        <w:t>Mathias has a set of broaching tools and he was able to cut it in just a few minutes.</w:t>
      </w:r>
      <w:r w:rsidR="00E85DDF" w:rsidRPr="00E85DDF">
        <w:rPr>
          <w:noProof/>
          <w:szCs w:val="20"/>
        </w:rPr>
        <w:t xml:space="preserve"> </w:t>
      </w:r>
      <w:r w:rsidR="00E85DDF">
        <w:rPr>
          <w:noProof/>
          <w:szCs w:val="20"/>
        </w:rPr>
        <w:t>This part took a lot of hand sanding to remove the m</w:t>
      </w:r>
      <w:r w:rsidR="006F18CB">
        <w:rPr>
          <w:noProof/>
          <w:szCs w:val="20"/>
        </w:rPr>
        <w:t>ill marks but it turned out nice</w:t>
      </w:r>
      <w:r w:rsidR="00E85DDF">
        <w:rPr>
          <w:noProof/>
          <w:szCs w:val="20"/>
        </w:rPr>
        <w:t>.</w:t>
      </w:r>
    </w:p>
    <w:p w14:paraId="719E156D" w14:textId="532A6D8F" w:rsidR="0002382F" w:rsidRPr="003063C7" w:rsidRDefault="0002382F" w:rsidP="00E8407C">
      <w:pPr>
        <w:pStyle w:val="Heading2"/>
        <w:rPr>
          <w:noProof/>
          <w:sz w:val="16"/>
          <w:szCs w:val="16"/>
        </w:rPr>
      </w:pPr>
      <w:bookmarkStart w:id="112" w:name="_Toc483083839"/>
      <w:r w:rsidRPr="003063C7">
        <w:rPr>
          <w:noProof/>
        </w:rPr>
        <w:t>Counterweight</w:t>
      </w:r>
      <w:bookmarkEnd w:id="112"/>
      <w:r w:rsidRPr="003063C7">
        <w:rPr>
          <w:noProof/>
        </w:rPr>
        <w:t xml:space="preserve"> </w:t>
      </w:r>
    </w:p>
    <w:p w14:paraId="2C3304E1" w14:textId="50A0EECD" w:rsidR="00EE1703" w:rsidRDefault="004646E1" w:rsidP="00013B24">
      <w:pPr>
        <w:spacing w:line="360" w:lineRule="auto"/>
        <w:jc w:val="center"/>
        <w:rPr>
          <w:noProof/>
          <w:szCs w:val="20"/>
        </w:rPr>
      </w:pPr>
      <w:r>
        <w:rPr>
          <w:noProof/>
          <w:szCs w:val="20"/>
        </w:rPr>
        <w:drawing>
          <wp:inline distT="0" distB="0" distL="0" distR="0" wp14:anchorId="24FF934B" wp14:editId="7BC26368">
            <wp:extent cx="2083435" cy="2009775"/>
            <wp:effectExtent l="0" t="0" r="0" b="0"/>
            <wp:docPr id="35975" name="Picture 35975" descr="Macintosh HD:Users:hinkleaj:Desktop:untitled folder 3:6dadba72-f825-4b64-b72b-d6d936264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inkleaj:Desktop:untitled folder 3:6dadba72-f825-4b64-b72b-d6d936264358.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5746" t="4040" r="19051" b="12061"/>
                    <a:stretch/>
                  </pic:blipFill>
                  <pic:spPr bwMode="auto">
                    <a:xfrm>
                      <a:off x="0" y="0"/>
                      <a:ext cx="2083435" cy="2009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szCs w:val="20"/>
        </w:rPr>
        <w:t xml:space="preserve">   </w:t>
      </w:r>
      <w:r>
        <w:rPr>
          <w:noProof/>
          <w:szCs w:val="20"/>
        </w:rPr>
        <w:drawing>
          <wp:inline distT="0" distB="0" distL="0" distR="0" wp14:anchorId="02E82968" wp14:editId="4F46225B">
            <wp:extent cx="2676378" cy="2007433"/>
            <wp:effectExtent l="0" t="0" r="0" b="0"/>
            <wp:docPr id="36003" name="Picture 36003" descr="Macintosh HD:Users:hinkleaj:Desktop:Thesis:Diagrams, Pics &amp; Tables:Final pics for Construction:d4c5247d-6309-47af-ac32-3ae783ca5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inkleaj:Desktop:Thesis:Diagrams, Pics &amp; Tables:Final pics for Construction:d4c5247d-6309-47af-ac32-3ae783ca510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6869" cy="2007801"/>
                    </a:xfrm>
                    <a:prstGeom prst="rect">
                      <a:avLst/>
                    </a:prstGeom>
                    <a:noFill/>
                    <a:ln>
                      <a:noFill/>
                    </a:ln>
                  </pic:spPr>
                </pic:pic>
              </a:graphicData>
            </a:graphic>
          </wp:inline>
        </w:drawing>
      </w:r>
    </w:p>
    <w:p w14:paraId="346D51F5" w14:textId="45CCAE0A"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3B5984">
        <w:rPr>
          <w:i/>
          <w:color w:val="808080" w:themeColor="background1" w:themeShade="80"/>
          <w:szCs w:val="20"/>
        </w:rPr>
        <w:t>3</w:t>
      </w:r>
      <w:r w:rsidRPr="00510FBC">
        <w:rPr>
          <w:i/>
          <w:color w:val="808080" w:themeColor="background1" w:themeShade="80"/>
          <w:szCs w:val="20"/>
        </w:rPr>
        <w:t xml:space="preserve">: </w:t>
      </w:r>
      <w:r>
        <w:rPr>
          <w:i/>
          <w:color w:val="808080" w:themeColor="background1" w:themeShade="80"/>
          <w:szCs w:val="20"/>
        </w:rPr>
        <w:t>Photos of finished counterweight</w:t>
      </w:r>
      <w:r w:rsidR="004646E1">
        <w:rPr>
          <w:i/>
          <w:color w:val="808080" w:themeColor="background1" w:themeShade="80"/>
          <w:szCs w:val="20"/>
        </w:rPr>
        <w:t xml:space="preserve"> (left) and work in process</w:t>
      </w:r>
      <w:r w:rsidR="003B5984">
        <w:rPr>
          <w:i/>
          <w:color w:val="808080" w:themeColor="background1" w:themeShade="80"/>
          <w:szCs w:val="20"/>
        </w:rPr>
        <w:t xml:space="preserve"> on the mill (right)</w:t>
      </w:r>
    </w:p>
    <w:p w14:paraId="58A8E8B6" w14:textId="7497AB98" w:rsidR="0002382F" w:rsidRDefault="00E754F7" w:rsidP="00E30BC6">
      <w:pPr>
        <w:spacing w:line="360" w:lineRule="auto"/>
        <w:ind w:firstLine="720"/>
        <w:jc w:val="both"/>
        <w:rPr>
          <w:noProof/>
          <w:szCs w:val="20"/>
        </w:rPr>
      </w:pPr>
      <w:r>
        <w:rPr>
          <w:noProof/>
          <w:szCs w:val="20"/>
        </w:rPr>
        <w:t>A</w:t>
      </w:r>
      <w:r w:rsidR="006F18CB">
        <w:rPr>
          <w:noProof/>
          <w:szCs w:val="20"/>
        </w:rPr>
        <w:t xml:space="preserve"> big piece of mild steel </w:t>
      </w:r>
      <w:r>
        <w:rPr>
          <w:noProof/>
          <w:szCs w:val="20"/>
        </w:rPr>
        <w:t xml:space="preserve">was found </w:t>
      </w:r>
      <w:r w:rsidR="006F18CB">
        <w:rPr>
          <w:noProof/>
          <w:szCs w:val="20"/>
        </w:rPr>
        <w:t>in the workshop and milled square</w:t>
      </w:r>
      <w:r>
        <w:rPr>
          <w:noProof/>
          <w:szCs w:val="20"/>
        </w:rPr>
        <w:t xml:space="preserve"> follwed by</w:t>
      </w:r>
      <w:r w:rsidR="003B5984">
        <w:rPr>
          <w:noProof/>
          <w:szCs w:val="20"/>
        </w:rPr>
        <w:t xml:space="preserve"> two full days milling out the central square slot. I</w:t>
      </w:r>
      <w:r>
        <w:rPr>
          <w:noProof/>
          <w:szCs w:val="20"/>
        </w:rPr>
        <w:t>t was brought</w:t>
      </w:r>
      <w:r w:rsidR="00013B24">
        <w:rPr>
          <w:noProof/>
          <w:szCs w:val="20"/>
        </w:rPr>
        <w:t xml:space="preserve"> close to the dimensions that would give the mass </w:t>
      </w:r>
      <w:r>
        <w:rPr>
          <w:noProof/>
          <w:szCs w:val="20"/>
        </w:rPr>
        <w:t>that had been</w:t>
      </w:r>
      <w:r w:rsidR="00013B24">
        <w:rPr>
          <w:noProof/>
          <w:szCs w:val="20"/>
        </w:rPr>
        <w:t xml:space="preserve"> calculated from the CAD model</w:t>
      </w:r>
      <w:r w:rsidR="006F18CB">
        <w:rPr>
          <w:noProof/>
          <w:szCs w:val="20"/>
        </w:rPr>
        <w:t>.</w:t>
      </w:r>
      <w:r w:rsidR="00013B24">
        <w:rPr>
          <w:noProof/>
          <w:szCs w:val="20"/>
        </w:rPr>
        <w:t xml:space="preserve"> However, that mass </w:t>
      </w:r>
      <w:r>
        <w:rPr>
          <w:noProof/>
          <w:szCs w:val="20"/>
        </w:rPr>
        <w:t xml:space="preserve">could not be relied upon to </w:t>
      </w:r>
      <w:r w:rsidR="00013B24">
        <w:rPr>
          <w:noProof/>
          <w:szCs w:val="20"/>
        </w:rPr>
        <w:t xml:space="preserve">perfectly balancing the casting arm (as </w:t>
      </w:r>
      <w:r>
        <w:rPr>
          <w:noProof/>
          <w:szCs w:val="20"/>
        </w:rPr>
        <w:t>it</w:t>
      </w:r>
      <w:r w:rsidR="00013B24">
        <w:rPr>
          <w:noProof/>
          <w:szCs w:val="20"/>
        </w:rPr>
        <w:t xml:space="preserve"> could in the CAD file) since </w:t>
      </w:r>
      <w:r>
        <w:rPr>
          <w:noProof/>
          <w:szCs w:val="20"/>
        </w:rPr>
        <w:t>so many of the parts had been made from</w:t>
      </w:r>
      <w:r w:rsidR="00013B24">
        <w:rPr>
          <w:noProof/>
          <w:szCs w:val="20"/>
        </w:rPr>
        <w:t xml:space="preserve"> mystery-steel from the workshop with densities anywhere from 7500 kg/m</w:t>
      </w:r>
      <w:r w:rsidR="00013B24" w:rsidRPr="00013B24">
        <w:rPr>
          <w:noProof/>
          <w:szCs w:val="20"/>
          <w:vertAlign w:val="superscript"/>
        </w:rPr>
        <w:t>3</w:t>
      </w:r>
      <w:r w:rsidR="00013B24">
        <w:rPr>
          <w:noProof/>
          <w:szCs w:val="20"/>
        </w:rPr>
        <w:t xml:space="preserve"> up to 8300 kg/m</w:t>
      </w:r>
      <w:r w:rsidR="00013B24" w:rsidRPr="00013B24">
        <w:rPr>
          <w:noProof/>
          <w:szCs w:val="20"/>
          <w:vertAlign w:val="superscript"/>
        </w:rPr>
        <w:t>3</w:t>
      </w:r>
      <w:r w:rsidR="00013B24">
        <w:rPr>
          <w:noProof/>
          <w:szCs w:val="20"/>
        </w:rPr>
        <w:t xml:space="preserve">. A more practical approach was needed. </w:t>
      </w:r>
      <w:r w:rsidR="006F18CB">
        <w:rPr>
          <w:noProof/>
          <w:szCs w:val="20"/>
        </w:rPr>
        <w:t xml:space="preserve">When all the other parts were finished, the casting arm </w:t>
      </w:r>
      <w:r>
        <w:rPr>
          <w:noProof/>
          <w:szCs w:val="20"/>
        </w:rPr>
        <w:t xml:space="preserve">was completely assembled, </w:t>
      </w:r>
      <w:r w:rsidR="006F18CB">
        <w:rPr>
          <w:noProof/>
          <w:szCs w:val="20"/>
        </w:rPr>
        <w:t xml:space="preserve">and </w:t>
      </w:r>
      <w:r>
        <w:rPr>
          <w:noProof/>
          <w:szCs w:val="20"/>
        </w:rPr>
        <w:t xml:space="preserve">to the inside of </w:t>
      </w:r>
      <w:r w:rsidR="006F18CB">
        <w:rPr>
          <w:noProof/>
          <w:szCs w:val="20"/>
        </w:rPr>
        <w:t xml:space="preserve">the flask, </w:t>
      </w:r>
      <w:r>
        <w:rPr>
          <w:noProof/>
          <w:szCs w:val="20"/>
        </w:rPr>
        <w:t xml:space="preserve">was </w:t>
      </w:r>
      <w:r w:rsidR="006F18CB">
        <w:rPr>
          <w:noProof/>
          <w:szCs w:val="20"/>
        </w:rPr>
        <w:t xml:space="preserve">added the weight of casting metal (255 g) and the weight </w:t>
      </w:r>
      <w:r w:rsidR="006F18CB">
        <w:rPr>
          <w:noProof/>
          <w:szCs w:val="20"/>
        </w:rPr>
        <w:lastRenderedPageBreak/>
        <w:t>for the amount of investment that would</w:t>
      </w:r>
      <w:r w:rsidR="00523008">
        <w:rPr>
          <w:noProof/>
          <w:szCs w:val="20"/>
        </w:rPr>
        <w:t xml:space="preserve"> fit in the largest flask (290 </w:t>
      </w:r>
      <w:r w:rsidR="006F18CB">
        <w:rPr>
          <w:noProof/>
          <w:szCs w:val="20"/>
        </w:rPr>
        <w:t>g)</w:t>
      </w:r>
      <w:r w:rsidR="00523008">
        <w:rPr>
          <w:noProof/>
          <w:szCs w:val="20"/>
        </w:rPr>
        <w:t xml:space="preserve">. Then, </w:t>
      </w:r>
      <w:r>
        <w:rPr>
          <w:noProof/>
          <w:szCs w:val="20"/>
        </w:rPr>
        <w:t xml:space="preserve">material was </w:t>
      </w:r>
      <w:r w:rsidR="00523008">
        <w:rPr>
          <w:noProof/>
          <w:szCs w:val="20"/>
        </w:rPr>
        <w:t>iteratively removed from the counterweight un</w:t>
      </w:r>
      <w:r>
        <w:rPr>
          <w:noProof/>
          <w:szCs w:val="20"/>
        </w:rPr>
        <w:t>t</w:t>
      </w:r>
      <w:r w:rsidR="00523008">
        <w:rPr>
          <w:noProof/>
          <w:szCs w:val="20"/>
        </w:rPr>
        <w:t>il the casting arm was perfectly balanced at the point of rotation.</w:t>
      </w:r>
      <w:r w:rsidR="003B5984">
        <w:rPr>
          <w:noProof/>
          <w:szCs w:val="20"/>
        </w:rPr>
        <w:t xml:space="preserve"> </w:t>
      </w:r>
    </w:p>
    <w:p w14:paraId="4020E181" w14:textId="38C8C4E1" w:rsidR="00013B24" w:rsidRDefault="00013B24" w:rsidP="00356F50">
      <w:pPr>
        <w:spacing w:line="360" w:lineRule="auto"/>
        <w:jc w:val="center"/>
        <w:rPr>
          <w:noProof/>
          <w:szCs w:val="20"/>
        </w:rPr>
      </w:pPr>
      <w:r>
        <w:rPr>
          <w:noProof/>
          <w:szCs w:val="20"/>
        </w:rPr>
        <w:drawing>
          <wp:inline distT="0" distB="0" distL="0" distR="0" wp14:anchorId="3BBC5450" wp14:editId="2464665B">
            <wp:extent cx="5024120" cy="1922400"/>
            <wp:effectExtent l="0" t="0" r="5080" b="8255"/>
            <wp:docPr id="35979" name="Picture 35979" descr="Macintosh HD:Users:hinkleaj:Desktop:untitled folder 3:c368759e-111b-472e-becd-a34a7eddd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hinkleaj:Desktop:untitled folder 3:c368759e-111b-472e-becd-a34a7eddd474.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t="24491" b="24459"/>
                    <a:stretch/>
                  </pic:blipFill>
                  <pic:spPr bwMode="auto">
                    <a:xfrm>
                      <a:off x="0" y="0"/>
                      <a:ext cx="5057868" cy="193531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439D568" w14:textId="58212B4F"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DC07D6">
        <w:rPr>
          <w:i/>
          <w:color w:val="808080" w:themeColor="background1" w:themeShade="80"/>
          <w:szCs w:val="20"/>
        </w:rPr>
        <w:t>4</w:t>
      </w:r>
      <w:r w:rsidRPr="00510FBC">
        <w:rPr>
          <w:i/>
          <w:color w:val="808080" w:themeColor="background1" w:themeShade="80"/>
          <w:szCs w:val="20"/>
        </w:rPr>
        <w:t xml:space="preserve">: </w:t>
      </w:r>
      <w:r>
        <w:rPr>
          <w:i/>
          <w:color w:val="808080" w:themeColor="background1" w:themeShade="80"/>
          <w:szCs w:val="20"/>
        </w:rPr>
        <w:t>Photo of casting arm balanced on 1.5 mm sheet steel in the bench vice</w:t>
      </w:r>
    </w:p>
    <w:p w14:paraId="62F48088" w14:textId="62994BED" w:rsidR="0002382F" w:rsidRPr="003063C7" w:rsidRDefault="0002382F" w:rsidP="00E8407C">
      <w:pPr>
        <w:pStyle w:val="Heading2"/>
      </w:pPr>
      <w:bookmarkStart w:id="113" w:name="_Toc483083840"/>
      <w:r w:rsidRPr="003063C7">
        <w:rPr>
          <w:noProof/>
        </w:rPr>
        <w:t>Spacer for Counterweight</w:t>
      </w:r>
      <w:bookmarkEnd w:id="113"/>
      <w:r w:rsidRPr="003063C7">
        <w:rPr>
          <w:noProof/>
        </w:rPr>
        <w:t xml:space="preserve"> </w:t>
      </w:r>
    </w:p>
    <w:p w14:paraId="58F3C941" w14:textId="29A1375B" w:rsidR="0002382F" w:rsidRPr="00447A70" w:rsidRDefault="00447A70" w:rsidP="00E30BC6">
      <w:pPr>
        <w:spacing w:line="360" w:lineRule="auto"/>
        <w:ind w:firstLine="720"/>
        <w:jc w:val="both"/>
        <w:rPr>
          <w:szCs w:val="20"/>
        </w:rPr>
      </w:pPr>
      <w:r>
        <w:rPr>
          <w:szCs w:val="20"/>
        </w:rPr>
        <w:t xml:space="preserve">Once the counterweight was sized, the weight of the casting metal and investment </w:t>
      </w:r>
      <w:r w:rsidR="00E754F7">
        <w:rPr>
          <w:szCs w:val="20"/>
        </w:rPr>
        <w:t xml:space="preserve">was added </w:t>
      </w:r>
      <w:r>
        <w:rPr>
          <w:szCs w:val="20"/>
        </w:rPr>
        <w:t xml:space="preserve">to the smaller flask and the </w:t>
      </w:r>
      <w:r w:rsidR="00E754F7">
        <w:rPr>
          <w:szCs w:val="20"/>
        </w:rPr>
        <w:t>counter</w:t>
      </w:r>
      <w:r>
        <w:rPr>
          <w:szCs w:val="20"/>
        </w:rPr>
        <w:t xml:space="preserve">weight </w:t>
      </w:r>
      <w:r w:rsidR="00E754F7">
        <w:rPr>
          <w:szCs w:val="20"/>
        </w:rPr>
        <w:t xml:space="preserve">was moved </w:t>
      </w:r>
      <w:r>
        <w:rPr>
          <w:szCs w:val="20"/>
        </w:rPr>
        <w:t xml:space="preserve">inward toward the axis of rotation until it balanced once again. Then the spacer </w:t>
      </w:r>
      <w:r w:rsidR="00E754F7">
        <w:rPr>
          <w:szCs w:val="20"/>
        </w:rPr>
        <w:t xml:space="preserve">was added </w:t>
      </w:r>
      <w:r>
        <w:rPr>
          <w:szCs w:val="20"/>
        </w:rPr>
        <w:t xml:space="preserve">and played with, iteratively taking off material and re-balancing until it </w:t>
      </w:r>
      <w:r w:rsidR="00E754F7">
        <w:rPr>
          <w:szCs w:val="20"/>
        </w:rPr>
        <w:t xml:space="preserve">was </w:t>
      </w:r>
      <w:r>
        <w:rPr>
          <w:szCs w:val="20"/>
        </w:rPr>
        <w:t>perfect. If we get more flasks in the future, this process can easily be replicated so each flask has a spacer that perfectly balances it on the casting arm.</w:t>
      </w:r>
    </w:p>
    <w:p w14:paraId="7B7063FE" w14:textId="54CA6EE8" w:rsidR="0002382F" w:rsidRDefault="0002382F" w:rsidP="00E8407C">
      <w:pPr>
        <w:pStyle w:val="Heading2"/>
      </w:pPr>
      <w:bookmarkStart w:id="114" w:name="_Toc483083841"/>
      <w:r w:rsidRPr="003063C7">
        <w:rPr>
          <w:noProof/>
        </w:rPr>
        <w:t>Bracket for Connection to Gearbox</w:t>
      </w:r>
      <w:bookmarkEnd w:id="114"/>
      <w:r w:rsidRPr="003063C7">
        <w:rPr>
          <w:noProof/>
        </w:rPr>
        <w:t xml:space="preserve"> </w:t>
      </w:r>
    </w:p>
    <w:p w14:paraId="3AB769EE" w14:textId="00CF7AAB" w:rsidR="00356F50" w:rsidRDefault="00356F50" w:rsidP="00356F50">
      <w:pPr>
        <w:spacing w:line="360" w:lineRule="auto"/>
        <w:jc w:val="center"/>
        <w:rPr>
          <w:szCs w:val="20"/>
        </w:rPr>
      </w:pPr>
      <w:r>
        <w:rPr>
          <w:noProof/>
          <w:szCs w:val="20"/>
        </w:rPr>
        <w:drawing>
          <wp:inline distT="0" distB="0" distL="0" distR="0" wp14:anchorId="08106992" wp14:editId="3F1A5DA9">
            <wp:extent cx="1980028" cy="1667919"/>
            <wp:effectExtent l="0" t="0" r="1270" b="8890"/>
            <wp:docPr id="35980" name="Picture 35980" descr="Macintosh HD:Users:hinkleaj:Desktop:untitled folder 3:9e7aec6c-506b-4a6d-8171-b7ff06734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inkleaj:Desktop:untitled folder 3:9e7aec6c-506b-4a6d-8171-b7ff06734565.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9714" t="8071" r="10641" b="2422"/>
                    <a:stretch/>
                  </pic:blipFill>
                  <pic:spPr bwMode="auto">
                    <a:xfrm>
                      <a:off x="0" y="0"/>
                      <a:ext cx="1992435" cy="16783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Cs w:val="20"/>
        </w:rPr>
        <w:t xml:space="preserve">   </w:t>
      </w:r>
      <w:r>
        <w:rPr>
          <w:noProof/>
          <w:szCs w:val="20"/>
        </w:rPr>
        <w:drawing>
          <wp:inline distT="0" distB="0" distL="0" distR="0" wp14:anchorId="3F902707" wp14:editId="1990E4BC">
            <wp:extent cx="2417238" cy="1670958"/>
            <wp:effectExtent l="0" t="0" r="0" b="5715"/>
            <wp:docPr id="35981" name="Picture 35981" descr="Macintosh HD:Users:hinkleaj:Desktop:untitled folder 3:3f14ffdc-c3c4-4314-8128-0bd8c3e009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inkleaj:Desktop:untitled folder 3:3f14ffdc-c3c4-4314-8128-0bd8c3e0094e.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4560" t="22566" r="4021" b="2341"/>
                    <a:stretch/>
                  </pic:blipFill>
                  <pic:spPr bwMode="auto">
                    <a:xfrm>
                      <a:off x="0" y="0"/>
                      <a:ext cx="2434628" cy="1682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CF11B6" w14:textId="6128911F"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DC07D6">
        <w:rPr>
          <w:i/>
          <w:color w:val="808080" w:themeColor="background1" w:themeShade="80"/>
          <w:szCs w:val="20"/>
        </w:rPr>
        <w:t>5</w:t>
      </w:r>
      <w:r w:rsidRPr="00510FBC">
        <w:rPr>
          <w:i/>
          <w:color w:val="808080" w:themeColor="background1" w:themeShade="80"/>
          <w:szCs w:val="20"/>
        </w:rPr>
        <w:t xml:space="preserve">: </w:t>
      </w:r>
      <w:r>
        <w:rPr>
          <w:i/>
          <w:color w:val="808080" w:themeColor="background1" w:themeShade="80"/>
          <w:szCs w:val="20"/>
        </w:rPr>
        <w:t>Photos of finished bracket for connection to gearbox</w:t>
      </w:r>
    </w:p>
    <w:p w14:paraId="28A71084" w14:textId="397EFECB" w:rsidR="00CA51CA" w:rsidRDefault="00CA51CA" w:rsidP="00E30BC6">
      <w:pPr>
        <w:spacing w:line="360" w:lineRule="auto"/>
        <w:ind w:firstLine="720"/>
        <w:jc w:val="both"/>
        <w:rPr>
          <w:noProof/>
          <w:szCs w:val="20"/>
        </w:rPr>
      </w:pPr>
      <w:r w:rsidRPr="00CA51CA">
        <w:rPr>
          <w:noProof/>
          <w:szCs w:val="20"/>
        </w:rPr>
        <w:t>Mathias made the rough shape of this part</w:t>
      </w:r>
      <w:r w:rsidR="00E754F7">
        <w:rPr>
          <w:noProof/>
          <w:szCs w:val="20"/>
        </w:rPr>
        <w:t xml:space="preserve"> by bending a piece of 4 mm plate mild steel</w:t>
      </w:r>
      <w:r w:rsidRPr="00CA51CA">
        <w:rPr>
          <w:noProof/>
          <w:szCs w:val="20"/>
        </w:rPr>
        <w:t xml:space="preserve">. After some hammering and filing, it fit nicely. </w:t>
      </w:r>
      <w:r w:rsidR="00E754F7">
        <w:rPr>
          <w:noProof/>
          <w:szCs w:val="20"/>
        </w:rPr>
        <w:t xml:space="preserve">A </w:t>
      </w:r>
      <w:r w:rsidRPr="00CA51CA">
        <w:rPr>
          <w:noProof/>
          <w:szCs w:val="20"/>
        </w:rPr>
        <w:t xml:space="preserve">tapered mill bit </w:t>
      </w:r>
      <w:r w:rsidR="00E754F7">
        <w:rPr>
          <w:noProof/>
          <w:szCs w:val="20"/>
        </w:rPr>
        <w:t xml:space="preserve">was used </w:t>
      </w:r>
      <w:r w:rsidRPr="00CA51CA">
        <w:rPr>
          <w:noProof/>
          <w:szCs w:val="20"/>
        </w:rPr>
        <w:t>(the only bit we had with a 32 mm diameter since the boring tool is broken) so cutting the big hole was a bit sketchy, but it worked nicely in the end.</w:t>
      </w:r>
    </w:p>
    <w:p w14:paraId="237D2F36" w14:textId="77777777" w:rsidR="00DC07D6" w:rsidRDefault="00DC07D6" w:rsidP="00E30BC6">
      <w:pPr>
        <w:spacing w:line="360" w:lineRule="auto"/>
        <w:ind w:firstLine="720"/>
        <w:jc w:val="both"/>
        <w:rPr>
          <w:noProof/>
          <w:szCs w:val="20"/>
        </w:rPr>
      </w:pPr>
    </w:p>
    <w:p w14:paraId="1488E12B" w14:textId="77777777" w:rsidR="00DC07D6" w:rsidRDefault="00DC07D6" w:rsidP="00E30BC6">
      <w:pPr>
        <w:spacing w:line="360" w:lineRule="auto"/>
        <w:ind w:firstLine="720"/>
        <w:jc w:val="both"/>
        <w:rPr>
          <w:noProof/>
          <w:szCs w:val="20"/>
        </w:rPr>
      </w:pPr>
    </w:p>
    <w:p w14:paraId="6232EB16" w14:textId="77777777" w:rsidR="00DC07D6" w:rsidRDefault="00DC07D6" w:rsidP="00E30BC6">
      <w:pPr>
        <w:spacing w:line="360" w:lineRule="auto"/>
        <w:ind w:firstLine="720"/>
        <w:jc w:val="both"/>
        <w:rPr>
          <w:noProof/>
          <w:szCs w:val="20"/>
        </w:rPr>
      </w:pPr>
    </w:p>
    <w:p w14:paraId="56719B3C" w14:textId="77777777" w:rsidR="00DC07D6" w:rsidRPr="00CA51CA" w:rsidRDefault="00DC07D6" w:rsidP="00E30BC6">
      <w:pPr>
        <w:spacing w:line="360" w:lineRule="auto"/>
        <w:ind w:firstLine="720"/>
        <w:jc w:val="both"/>
        <w:rPr>
          <w:noProof/>
          <w:szCs w:val="20"/>
        </w:rPr>
      </w:pPr>
    </w:p>
    <w:p w14:paraId="437543A1" w14:textId="53BC5FEE" w:rsidR="00356F50" w:rsidRDefault="00DC07D6" w:rsidP="00356F50">
      <w:pPr>
        <w:pStyle w:val="Heading2"/>
        <w:rPr>
          <w:noProof/>
        </w:rPr>
      </w:pPr>
      <w:bookmarkStart w:id="115" w:name="_Toc483083842"/>
      <w:r>
        <w:rPr>
          <w:noProof/>
          <w:szCs w:val="20"/>
        </w:rPr>
        <w:lastRenderedPageBreak/>
        <mc:AlternateContent>
          <mc:Choice Requires="wpg">
            <w:drawing>
              <wp:anchor distT="0" distB="0" distL="114300" distR="114300" simplePos="0" relativeHeight="251744768" behindDoc="0" locked="0" layoutInCell="1" allowOverlap="1" wp14:anchorId="0F58932C" wp14:editId="29823CD2">
                <wp:simplePos x="0" y="0"/>
                <wp:positionH relativeFrom="margin">
                  <wp:align>center</wp:align>
                </wp:positionH>
                <wp:positionV relativeFrom="paragraph">
                  <wp:posOffset>228600</wp:posOffset>
                </wp:positionV>
                <wp:extent cx="3250565" cy="1420495"/>
                <wp:effectExtent l="0" t="0" r="635" b="1905"/>
                <wp:wrapNone/>
                <wp:docPr id="36006" name="Group 36006"/>
                <wp:cNvGraphicFramePr/>
                <a:graphic xmlns:a="http://schemas.openxmlformats.org/drawingml/2006/main">
                  <a:graphicData uri="http://schemas.microsoft.com/office/word/2010/wordprocessingGroup">
                    <wpg:wgp>
                      <wpg:cNvGrpSpPr/>
                      <wpg:grpSpPr>
                        <a:xfrm>
                          <a:off x="0" y="0"/>
                          <a:ext cx="3250565" cy="1420495"/>
                          <a:chOff x="0" y="0"/>
                          <a:chExt cx="3250565" cy="1420495"/>
                        </a:xfrm>
                      </wpg:grpSpPr>
                      <pic:pic xmlns:pic="http://schemas.openxmlformats.org/drawingml/2006/picture">
                        <pic:nvPicPr>
                          <pic:cNvPr id="35982" name="Picture 35982" descr="Macintosh HD:Users:hinkleaj:Desktop:untitled folder 3:75650309-c14e-48a3-9146-8154f2049a76.jpg"/>
                          <pic:cNvPicPr>
                            <a:picLocks noChangeAspect="1"/>
                          </pic:cNvPicPr>
                        </pic:nvPicPr>
                        <pic:blipFill rotWithShape="1">
                          <a:blip r:embed="rId137">
                            <a:extLst>
                              <a:ext uri="{28A0092B-C50C-407E-A947-70E740481C1C}">
                                <a14:useLocalDpi xmlns:a14="http://schemas.microsoft.com/office/drawing/2010/main" val="0"/>
                              </a:ext>
                            </a:extLst>
                          </a:blip>
                          <a:srcRect l="26026" t="11276" r="14836" b="20147"/>
                          <a:stretch/>
                        </pic:blipFill>
                        <pic:spPr bwMode="auto">
                          <a:xfrm>
                            <a:off x="0" y="0"/>
                            <a:ext cx="1624330" cy="14116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5983" name="Picture 35983" descr="Macintosh HD:Users:hinkleaj:Desktop:untitled folder 3:f21522a8-3814-4384-872d-1e5f6155f916.jpg"/>
                          <pic:cNvPicPr>
                            <a:picLocks noChangeAspect="1"/>
                          </pic:cNvPicPr>
                        </pic:nvPicPr>
                        <pic:blipFill rotWithShape="1">
                          <a:blip r:embed="rId138">
                            <a:extLst>
                              <a:ext uri="{28A0092B-C50C-407E-A947-70E740481C1C}">
                                <a14:useLocalDpi xmlns:a14="http://schemas.microsoft.com/office/drawing/2010/main" val="0"/>
                              </a:ext>
                            </a:extLst>
                          </a:blip>
                          <a:srcRect l="22412" t="8891" r="22626" b="21706"/>
                          <a:stretch/>
                        </pic:blipFill>
                        <pic:spPr bwMode="auto">
                          <a:xfrm>
                            <a:off x="1757045" y="6985"/>
                            <a:ext cx="1493520" cy="14135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42EF3BC9" id="Group 36006" o:spid="_x0000_s1026" style="position:absolute;margin-left:0;margin-top:18pt;width:255.95pt;height:111.85pt;z-index:251744768;mso-position-horizontal:center;mso-position-horizontal-relative:margin" coordsize="32505,14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">
                <v:shape id="Picture 35982" o:spid="_x0000_s1027" type="#_x0000_t75" alt="Macintosh HD:Users:hinkleaj:Desktop:untitled folder 3:75650309-c14e-48a3-9146-8154f2049a76.jpg" style="position:absolute;width:16243;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">
                  <v:imagedata r:id="rId139" o:title="75650309-c14e-48a3-9146-8154f2049a76" croptop="7390f" cropbottom="13204f" cropleft="17056f" cropright="9723f"/>
                </v:shape>
                <v:shape id="Picture 35983" o:spid="_x0000_s1028" type="#_x0000_t75" alt="Macintosh HD:Users:hinkleaj:Desktop:untitled folder 3:f21522a8-3814-4384-872d-1e5f6155f916.jpg" style="position:absolute;left:17570;top:69;width:14935;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">
                  <v:imagedata r:id="rId140" o:title="f21522a8-3814-4384-872d-1e5f6155f916" croptop="5827f" cropbottom="14225f" cropleft="14688f" cropright="14828f"/>
                </v:shape>
                <w10:wrap anchorx="margin"/>
              </v:group>
            </w:pict>
          </mc:Fallback>
        </mc:AlternateContent>
      </w:r>
      <w:r w:rsidR="0002382F" w:rsidRPr="003063C7">
        <w:rPr>
          <w:noProof/>
        </w:rPr>
        <w:t>Top Piece</w:t>
      </w:r>
      <w:bookmarkEnd w:id="115"/>
      <w:r w:rsidR="0002382F" w:rsidRPr="003063C7">
        <w:rPr>
          <w:noProof/>
        </w:rPr>
        <w:t xml:space="preserve"> </w:t>
      </w:r>
    </w:p>
    <w:p w14:paraId="5F5D2A61" w14:textId="77777777" w:rsidR="00DC07D6" w:rsidRDefault="00DC07D6" w:rsidP="00DC07D6"/>
    <w:p w14:paraId="142FC66C" w14:textId="77777777" w:rsidR="00DC07D6" w:rsidRDefault="00DC07D6" w:rsidP="00DC07D6"/>
    <w:p w14:paraId="07DBE864" w14:textId="77777777" w:rsidR="00DC07D6" w:rsidRDefault="00DC07D6" w:rsidP="00DC07D6"/>
    <w:p w14:paraId="1A6EFEED" w14:textId="77777777" w:rsidR="00DC07D6" w:rsidRDefault="00DC07D6" w:rsidP="00DC07D6"/>
    <w:p w14:paraId="63EC4008" w14:textId="77777777" w:rsidR="00DC07D6" w:rsidRDefault="00DC07D6" w:rsidP="00DC07D6"/>
    <w:p w14:paraId="796152BD" w14:textId="77777777" w:rsidR="00DC07D6" w:rsidRPr="00DC07D6" w:rsidRDefault="00DC07D6" w:rsidP="00DC07D6"/>
    <w:p w14:paraId="12E4B531" w14:textId="77777777" w:rsidR="00DC41B4" w:rsidRDefault="00DC41B4" w:rsidP="00356F50">
      <w:pPr>
        <w:spacing w:line="360" w:lineRule="auto"/>
        <w:jc w:val="center"/>
        <w:rPr>
          <w:szCs w:val="20"/>
        </w:rPr>
      </w:pPr>
    </w:p>
    <w:p w14:paraId="32A1A752" w14:textId="3A5CBDA8" w:rsidR="00356F50" w:rsidRDefault="00356F50" w:rsidP="00356F50">
      <w:pPr>
        <w:spacing w:line="360" w:lineRule="auto"/>
        <w:jc w:val="center"/>
        <w:rPr>
          <w:szCs w:val="20"/>
        </w:rPr>
      </w:pPr>
      <w:r>
        <w:rPr>
          <w:szCs w:val="20"/>
        </w:rPr>
        <w:t xml:space="preserve">   </w:t>
      </w:r>
    </w:p>
    <w:p w14:paraId="2B38C933" w14:textId="7793ABEE"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DC07D6">
        <w:rPr>
          <w:i/>
          <w:color w:val="808080" w:themeColor="background1" w:themeShade="80"/>
          <w:szCs w:val="20"/>
        </w:rPr>
        <w:t>6</w:t>
      </w:r>
      <w:r w:rsidRPr="00510FBC">
        <w:rPr>
          <w:i/>
          <w:color w:val="808080" w:themeColor="background1" w:themeShade="80"/>
          <w:szCs w:val="20"/>
        </w:rPr>
        <w:t xml:space="preserve">: </w:t>
      </w:r>
      <w:r>
        <w:rPr>
          <w:i/>
          <w:color w:val="808080" w:themeColor="background1" w:themeShade="80"/>
          <w:szCs w:val="20"/>
        </w:rPr>
        <w:t>Photos of finished top piece</w:t>
      </w:r>
    </w:p>
    <w:p w14:paraId="5D91DBFB" w14:textId="20C4A405" w:rsidR="00CF62BB" w:rsidRPr="00CF62BB" w:rsidRDefault="00E754F7" w:rsidP="00E30BC6">
      <w:pPr>
        <w:spacing w:line="360" w:lineRule="auto"/>
        <w:ind w:firstLine="720"/>
        <w:jc w:val="both"/>
        <w:rPr>
          <w:noProof/>
          <w:szCs w:val="20"/>
        </w:rPr>
      </w:pPr>
      <w:r>
        <w:rPr>
          <w:noProof/>
          <w:szCs w:val="20"/>
        </w:rPr>
        <w:t>The decision was made</w:t>
      </w:r>
      <w:r w:rsidR="00CF62BB" w:rsidRPr="00CF62BB">
        <w:rPr>
          <w:noProof/>
          <w:szCs w:val="20"/>
        </w:rPr>
        <w:t xml:space="preserve"> to go with 3 mm thick tubing </w:t>
      </w:r>
      <w:r w:rsidR="00E30BC6">
        <w:rPr>
          <w:noProof/>
          <w:szCs w:val="20"/>
        </w:rPr>
        <w:t xml:space="preserve">for most of the machine base assembly </w:t>
      </w:r>
      <w:r w:rsidR="00CF62BB" w:rsidRPr="00CF62BB">
        <w:rPr>
          <w:noProof/>
          <w:szCs w:val="20"/>
        </w:rPr>
        <w:t xml:space="preserve">since it was </w:t>
      </w:r>
      <w:r w:rsidR="00E30BC6">
        <w:rPr>
          <w:noProof/>
          <w:szCs w:val="20"/>
        </w:rPr>
        <w:t xml:space="preserve">readily </w:t>
      </w:r>
      <w:r w:rsidR="00CF62BB" w:rsidRPr="00CF62BB">
        <w:rPr>
          <w:noProof/>
          <w:szCs w:val="20"/>
        </w:rPr>
        <w:t>available</w:t>
      </w:r>
      <w:r w:rsidR="00E30BC6">
        <w:rPr>
          <w:noProof/>
          <w:szCs w:val="20"/>
        </w:rPr>
        <w:t xml:space="preserve"> locally</w:t>
      </w:r>
      <w:r w:rsidR="00CF62BB" w:rsidRPr="00CF62BB">
        <w:rPr>
          <w:noProof/>
          <w:szCs w:val="20"/>
        </w:rPr>
        <w:t xml:space="preserve">. This meant that the minimum thread depth could no longer be met for the M4 bolts so the threaded holes were replaced with through holes and </w:t>
      </w:r>
      <w:r w:rsidR="00CF62BB">
        <w:rPr>
          <w:noProof/>
          <w:szCs w:val="20"/>
        </w:rPr>
        <w:t xml:space="preserve">nylon </w:t>
      </w:r>
      <w:r w:rsidR="00CF62BB" w:rsidRPr="00CF62BB">
        <w:rPr>
          <w:noProof/>
          <w:szCs w:val="20"/>
        </w:rPr>
        <w:t xml:space="preserve">locking nuts. </w:t>
      </w:r>
      <w:r w:rsidR="000C749A">
        <w:rPr>
          <w:noProof/>
          <w:szCs w:val="20"/>
        </w:rPr>
        <w:t>It’s a little trickier to assemble now, but at least all those holes</w:t>
      </w:r>
      <w:r w:rsidRPr="00E754F7">
        <w:rPr>
          <w:noProof/>
          <w:szCs w:val="20"/>
        </w:rPr>
        <w:t xml:space="preserve"> </w:t>
      </w:r>
      <w:r>
        <w:rPr>
          <w:noProof/>
          <w:szCs w:val="20"/>
        </w:rPr>
        <w:t>didn’t have to be tapped</w:t>
      </w:r>
      <w:r w:rsidR="000C749A">
        <w:rPr>
          <w:noProof/>
          <w:szCs w:val="20"/>
        </w:rPr>
        <w:t>.</w:t>
      </w:r>
    </w:p>
    <w:p w14:paraId="1ECD4D6C" w14:textId="03544A8B" w:rsidR="002C3517" w:rsidRDefault="0002382F" w:rsidP="00DC07D6">
      <w:pPr>
        <w:pStyle w:val="Heading2"/>
        <w:spacing w:line="276" w:lineRule="auto"/>
        <w:rPr>
          <w:szCs w:val="20"/>
        </w:rPr>
      </w:pPr>
      <w:bookmarkStart w:id="116" w:name="_Toc483083843"/>
      <w:r w:rsidRPr="003063C7">
        <w:rPr>
          <w:noProof/>
        </w:rPr>
        <w:t>Vertical Post</w:t>
      </w:r>
      <w:bookmarkEnd w:id="116"/>
    </w:p>
    <w:p w14:paraId="25751E61" w14:textId="39157F0A" w:rsidR="00EE1703" w:rsidRDefault="003B5984" w:rsidP="00E30BC6">
      <w:pPr>
        <w:spacing w:line="360" w:lineRule="auto"/>
        <w:jc w:val="center"/>
        <w:rPr>
          <w:i/>
          <w:color w:val="808080" w:themeColor="background1" w:themeShade="80"/>
          <w:szCs w:val="20"/>
        </w:rPr>
      </w:pPr>
      <w:r>
        <w:rPr>
          <w:noProof/>
          <w:szCs w:val="20"/>
        </w:rPr>
        <w:drawing>
          <wp:inline distT="0" distB="0" distL="0" distR="0" wp14:anchorId="45F5D489" wp14:editId="02E75461">
            <wp:extent cx="1205865" cy="1873250"/>
            <wp:effectExtent l="0" t="0" r="0" b="6350"/>
            <wp:docPr id="35984" name="Picture 35984" descr="Macintosh HD:Users:hinkleaj:Desktop:untitled folder 3:a8ad8311-7869-48c4-b842-c39f66e1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hinkleaj:Desktop:untitled folder 3:a8ad8311-7869-48c4-b842-c39f66e16944.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l="26070" t="20462" r="17897" b="14270"/>
                    <a:stretch/>
                  </pic:blipFill>
                  <pic:spPr bwMode="auto">
                    <a:xfrm>
                      <a:off x="0" y="0"/>
                      <a:ext cx="1205865" cy="1873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A6100D" w14:textId="2F0A357E"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DC07D6">
        <w:rPr>
          <w:i/>
          <w:color w:val="808080" w:themeColor="background1" w:themeShade="80"/>
          <w:szCs w:val="20"/>
        </w:rPr>
        <w:t>7</w:t>
      </w:r>
      <w:r w:rsidRPr="00510FBC">
        <w:rPr>
          <w:i/>
          <w:color w:val="808080" w:themeColor="background1" w:themeShade="80"/>
          <w:szCs w:val="20"/>
        </w:rPr>
        <w:t xml:space="preserve">: </w:t>
      </w:r>
      <w:r>
        <w:rPr>
          <w:i/>
          <w:color w:val="808080" w:themeColor="background1" w:themeShade="80"/>
          <w:szCs w:val="20"/>
        </w:rPr>
        <w:t>Photo of finished vertical post</w:t>
      </w:r>
    </w:p>
    <w:p w14:paraId="385F5197" w14:textId="6EFD6709" w:rsidR="00DC07D6" w:rsidRDefault="00E30BC6" w:rsidP="009473CA">
      <w:pPr>
        <w:spacing w:line="360" w:lineRule="auto"/>
        <w:ind w:firstLine="720"/>
        <w:jc w:val="both"/>
        <w:rPr>
          <w:noProof/>
          <w:szCs w:val="20"/>
        </w:rPr>
      </w:pPr>
      <w:r>
        <w:rPr>
          <w:noProof/>
          <w:szCs w:val="20"/>
        </w:rPr>
        <w:t>M</w:t>
      </w:r>
      <w:r w:rsidR="000C749A">
        <w:rPr>
          <w:noProof/>
          <w:szCs w:val="20"/>
        </w:rPr>
        <w:t xml:space="preserve">ade from </w:t>
      </w:r>
      <w:r w:rsidR="00874FAD" w:rsidRPr="00874FAD">
        <w:rPr>
          <w:noProof/>
          <w:szCs w:val="20"/>
        </w:rPr>
        <w:t>3 mm thick tubing</w:t>
      </w:r>
      <w:r w:rsidR="000C749A">
        <w:rPr>
          <w:noProof/>
          <w:szCs w:val="20"/>
        </w:rPr>
        <w:t xml:space="preserve"> with </w:t>
      </w:r>
      <w:r w:rsidR="00874FAD" w:rsidRPr="00874FAD">
        <w:rPr>
          <w:noProof/>
          <w:szCs w:val="20"/>
        </w:rPr>
        <w:t xml:space="preserve">locking nuts. </w:t>
      </w:r>
      <w:r w:rsidR="00E754F7">
        <w:rPr>
          <w:noProof/>
          <w:szCs w:val="20"/>
        </w:rPr>
        <w:t>There was also a</w:t>
      </w:r>
      <w:r w:rsidR="00874FAD" w:rsidRPr="00874FAD">
        <w:rPr>
          <w:noProof/>
          <w:szCs w:val="20"/>
        </w:rPr>
        <w:t xml:space="preserve"> bit of extra tubing so this part </w:t>
      </w:r>
      <w:r w:rsidR="00E754F7">
        <w:rPr>
          <w:noProof/>
          <w:szCs w:val="20"/>
        </w:rPr>
        <w:t xml:space="preserve">was made </w:t>
      </w:r>
      <w:r w:rsidR="00874FAD" w:rsidRPr="00874FAD">
        <w:rPr>
          <w:noProof/>
          <w:szCs w:val="20"/>
        </w:rPr>
        <w:t>a little longer (169 mm instead of 160) to provide a bit more room for the cables coming out of the bottom of the motor.</w:t>
      </w:r>
      <w:r w:rsidR="00DC07D6">
        <w:rPr>
          <w:noProof/>
          <w:szCs w:val="20"/>
        </w:rPr>
        <w:t xml:space="preserve"> The steel tubing was all scratched up and the bluing was looking bad so all the pieces of the machine base assembly </w:t>
      </w:r>
      <w:r w:rsidR="00E754F7">
        <w:rPr>
          <w:noProof/>
          <w:szCs w:val="20"/>
        </w:rPr>
        <w:t xml:space="preserve">were cleaned up </w:t>
      </w:r>
      <w:r w:rsidR="00DC07D6">
        <w:rPr>
          <w:noProof/>
          <w:szCs w:val="20"/>
        </w:rPr>
        <w:t>using a wire brush tool in the power drill. They turned out pretty well.</w:t>
      </w:r>
    </w:p>
    <w:p w14:paraId="27C0E426" w14:textId="64364A75" w:rsidR="00874FAD" w:rsidRDefault="00DC07D6" w:rsidP="00DC07D6">
      <w:pPr>
        <w:spacing w:line="360" w:lineRule="auto"/>
        <w:jc w:val="center"/>
        <w:rPr>
          <w:i/>
          <w:noProof/>
          <w:color w:val="808080" w:themeColor="background1" w:themeShade="80"/>
          <w:szCs w:val="20"/>
        </w:rPr>
      </w:pPr>
      <w:r>
        <w:rPr>
          <w:i/>
          <w:noProof/>
          <w:color w:val="808080" w:themeColor="background1" w:themeShade="80"/>
          <w:szCs w:val="20"/>
        </w:rPr>
        <w:drawing>
          <wp:inline distT="0" distB="0" distL="0" distR="0" wp14:anchorId="00A0A242" wp14:editId="19E00C0F">
            <wp:extent cx="2059670" cy="1398856"/>
            <wp:effectExtent l="0" t="0" r="0" b="0"/>
            <wp:docPr id="36004" name="Picture 36004" descr="Macintosh HD:Users:hinkleaj:Desktop:Thesis:Diagrams, Pics &amp; Tables:Final pics for Construction:bed43a9d-638c-4e4f-9a4a-3091b49c04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inkleaj:Desktop:Thesis:Diagrams, Pics &amp; Tables:Final pics for Construction:bed43a9d-638c-4e4f-9a4a-3091b49c043a.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888" t="22693" r="18081" b="4843"/>
                    <a:stretch/>
                  </pic:blipFill>
                  <pic:spPr bwMode="auto">
                    <a:xfrm>
                      <a:off x="0" y="0"/>
                      <a:ext cx="2073449" cy="14082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i/>
          <w:noProof/>
          <w:color w:val="808080" w:themeColor="background1" w:themeShade="80"/>
          <w:szCs w:val="20"/>
        </w:rPr>
        <w:t xml:space="preserve">   </w:t>
      </w:r>
      <w:r>
        <w:rPr>
          <w:i/>
          <w:noProof/>
          <w:color w:val="808080" w:themeColor="background1" w:themeShade="80"/>
          <w:szCs w:val="20"/>
        </w:rPr>
        <w:drawing>
          <wp:inline distT="0" distB="0" distL="0" distR="0" wp14:anchorId="56EC9F84" wp14:editId="1D3BDE42">
            <wp:extent cx="1899138" cy="1407399"/>
            <wp:effectExtent l="0" t="0" r="6350" b="0"/>
            <wp:docPr id="36005" name="Picture 36005" descr="Macintosh HD:Users:hinkleaj:Desktop:Thesis:Diagrams, Pics &amp; Tables:Final pics for Construction:c2c54a61-2fb7-4c32-82ae-da96392c0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inkleaj:Desktop:Thesis:Diagrams, Pics &amp; Tables:Final pics for Construction:c2c54a61-2fb7-4c32-82ae-da96392c0df6.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3782" t="5044" r="18697" b="18363"/>
                    <a:stretch/>
                  </pic:blipFill>
                  <pic:spPr bwMode="auto">
                    <a:xfrm>
                      <a:off x="0" y="0"/>
                      <a:ext cx="1911200" cy="14163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B25770C" w14:textId="11D35A3A" w:rsidR="00DC07D6" w:rsidRDefault="00DC07D6" w:rsidP="00DC07D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18</w:t>
      </w:r>
      <w:r w:rsidRPr="00510FBC">
        <w:rPr>
          <w:i/>
          <w:color w:val="808080" w:themeColor="background1" w:themeShade="80"/>
          <w:szCs w:val="20"/>
        </w:rPr>
        <w:t xml:space="preserve">: </w:t>
      </w:r>
      <w:r>
        <w:rPr>
          <w:i/>
          <w:color w:val="808080" w:themeColor="background1" w:themeShade="80"/>
          <w:szCs w:val="20"/>
        </w:rPr>
        <w:t>Before (left) and after (right) photos of old finish removal and cleanup of parts in machine base assembly</w:t>
      </w:r>
    </w:p>
    <w:p w14:paraId="7CE79EF2" w14:textId="024CDA4C" w:rsidR="0002382F" w:rsidRPr="003063C7" w:rsidRDefault="0002382F" w:rsidP="00422F56">
      <w:pPr>
        <w:pStyle w:val="Heading2"/>
        <w:spacing w:line="276" w:lineRule="auto"/>
      </w:pPr>
      <w:bookmarkStart w:id="117" w:name="_Toc483083844"/>
      <w:r w:rsidRPr="003063C7">
        <w:rPr>
          <w:noProof/>
        </w:rPr>
        <w:lastRenderedPageBreak/>
        <w:t>Legs</w:t>
      </w:r>
      <w:bookmarkEnd w:id="117"/>
    </w:p>
    <w:p w14:paraId="3934F8FD" w14:textId="2D1A787A" w:rsidR="002C3517" w:rsidRDefault="002C3517" w:rsidP="002C3517">
      <w:pPr>
        <w:spacing w:line="360" w:lineRule="auto"/>
        <w:jc w:val="center"/>
        <w:rPr>
          <w:szCs w:val="20"/>
        </w:rPr>
      </w:pPr>
      <w:r>
        <w:rPr>
          <w:noProof/>
          <w:szCs w:val="20"/>
        </w:rPr>
        <w:drawing>
          <wp:inline distT="0" distB="0" distL="0" distR="0" wp14:anchorId="11835A36" wp14:editId="68219F51">
            <wp:extent cx="3027556" cy="1389364"/>
            <wp:effectExtent l="0" t="0" r="0" b="8255"/>
            <wp:docPr id="35985" name="Picture 35985" descr="Macintosh HD:Users:hinkleaj:Desktop:untitled folder 3:852bb0c4-c51f-4c10-bc97-7f24b834a0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hinkleaj:Desktop:untitled folder 3:852bb0c4-c51f-4c10-bc97-7f24b834a07b.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817" t="20990" r="2960" b="20712"/>
                    <a:stretch/>
                  </pic:blipFill>
                  <pic:spPr bwMode="auto">
                    <a:xfrm>
                      <a:off x="0" y="0"/>
                      <a:ext cx="3048614" cy="13990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6C50EA" w14:textId="7F0B5E27"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1</w:t>
      </w:r>
      <w:r w:rsidR="00DC07D6">
        <w:rPr>
          <w:i/>
          <w:color w:val="808080" w:themeColor="background1" w:themeShade="80"/>
          <w:szCs w:val="20"/>
        </w:rPr>
        <w:t>9</w:t>
      </w:r>
      <w:r w:rsidRPr="00510FBC">
        <w:rPr>
          <w:i/>
          <w:color w:val="808080" w:themeColor="background1" w:themeShade="80"/>
          <w:szCs w:val="20"/>
        </w:rPr>
        <w:t xml:space="preserve">: </w:t>
      </w:r>
      <w:r>
        <w:rPr>
          <w:i/>
          <w:color w:val="808080" w:themeColor="background1" w:themeShade="80"/>
          <w:szCs w:val="20"/>
        </w:rPr>
        <w:t>Photo of finished legs</w:t>
      </w:r>
    </w:p>
    <w:p w14:paraId="71EA01E0" w14:textId="4BC2A324" w:rsidR="0002382F" w:rsidRPr="00A70DC3" w:rsidRDefault="000C749A" w:rsidP="00E30BC6">
      <w:pPr>
        <w:spacing w:line="360" w:lineRule="auto"/>
        <w:ind w:firstLine="720"/>
        <w:jc w:val="both"/>
        <w:rPr>
          <w:noProof/>
          <w:sz w:val="16"/>
          <w:szCs w:val="16"/>
        </w:rPr>
      </w:pPr>
      <w:r>
        <w:rPr>
          <w:noProof/>
          <w:szCs w:val="20"/>
        </w:rPr>
        <w:t xml:space="preserve">Made from </w:t>
      </w:r>
      <w:r w:rsidRPr="00874FAD">
        <w:rPr>
          <w:noProof/>
          <w:szCs w:val="20"/>
        </w:rPr>
        <w:t>3 mm thick tubing</w:t>
      </w:r>
      <w:r>
        <w:rPr>
          <w:noProof/>
          <w:szCs w:val="20"/>
        </w:rPr>
        <w:t xml:space="preserve"> with </w:t>
      </w:r>
      <w:r w:rsidRPr="00874FAD">
        <w:rPr>
          <w:noProof/>
          <w:szCs w:val="20"/>
        </w:rPr>
        <w:t>locking nuts.</w:t>
      </w:r>
    </w:p>
    <w:p w14:paraId="2C6BD64A" w14:textId="77777777" w:rsidR="000C749A" w:rsidRDefault="0002382F" w:rsidP="00422F56">
      <w:pPr>
        <w:pStyle w:val="Heading2"/>
        <w:spacing w:line="276" w:lineRule="auto"/>
        <w:rPr>
          <w:noProof/>
        </w:rPr>
      </w:pPr>
      <w:bookmarkStart w:id="118" w:name="_Toc483083845"/>
      <w:r w:rsidRPr="003063C7">
        <w:rPr>
          <w:noProof/>
        </w:rPr>
        <w:t>Foot</w:t>
      </w:r>
      <w:bookmarkEnd w:id="118"/>
      <w:r w:rsidRPr="003063C7">
        <w:rPr>
          <w:noProof/>
        </w:rPr>
        <w:t xml:space="preserve"> </w:t>
      </w:r>
    </w:p>
    <w:p w14:paraId="67848FA7" w14:textId="600C5E86" w:rsidR="002C3517" w:rsidRDefault="002C3517" w:rsidP="002C3517">
      <w:pPr>
        <w:jc w:val="center"/>
        <w:rPr>
          <w:szCs w:val="20"/>
        </w:rPr>
      </w:pPr>
      <w:r>
        <w:rPr>
          <w:noProof/>
          <w:szCs w:val="20"/>
        </w:rPr>
        <w:drawing>
          <wp:inline distT="0" distB="0" distL="0" distR="0" wp14:anchorId="70422BEF" wp14:editId="3E35D46F">
            <wp:extent cx="1700561" cy="1373458"/>
            <wp:effectExtent l="0" t="0" r="1270" b="0"/>
            <wp:docPr id="35986" name="Picture 35986" descr="Macintosh HD:Users:hinkleaj:Desktop:untitled folder 3:28e645cb-d010-4965-a807-fa1cd27424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hinkleaj:Desktop:untitled folder 3:28e645cb-d010-4965-a807-fa1cd274243b.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9987" t="16970" r="17822" b="16023"/>
                    <a:stretch/>
                  </pic:blipFill>
                  <pic:spPr bwMode="auto">
                    <a:xfrm>
                      <a:off x="0" y="0"/>
                      <a:ext cx="1719200" cy="13885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68B7E4" w14:textId="02E079A4" w:rsidR="00E30BC6" w:rsidRDefault="00E30BC6" w:rsidP="00E30BC6">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DC07D6">
        <w:rPr>
          <w:i/>
          <w:color w:val="808080" w:themeColor="background1" w:themeShade="80"/>
          <w:szCs w:val="20"/>
        </w:rPr>
        <w:t>20</w:t>
      </w:r>
      <w:r w:rsidRPr="00510FBC">
        <w:rPr>
          <w:i/>
          <w:color w:val="808080" w:themeColor="background1" w:themeShade="80"/>
          <w:szCs w:val="20"/>
        </w:rPr>
        <w:t xml:space="preserve">: </w:t>
      </w:r>
      <w:r>
        <w:rPr>
          <w:i/>
          <w:color w:val="808080" w:themeColor="background1" w:themeShade="80"/>
          <w:szCs w:val="20"/>
        </w:rPr>
        <w:t>Photo of finished foot</w:t>
      </w:r>
    </w:p>
    <w:p w14:paraId="7506EDC5" w14:textId="29C9FEDB" w:rsidR="000C749A" w:rsidRPr="000C749A" w:rsidRDefault="000C749A" w:rsidP="00E30BC6">
      <w:pPr>
        <w:ind w:firstLine="720"/>
      </w:pPr>
      <w:r>
        <w:rPr>
          <w:noProof/>
          <w:szCs w:val="20"/>
        </w:rPr>
        <w:t xml:space="preserve">Made from </w:t>
      </w:r>
      <w:r w:rsidRPr="00874FAD">
        <w:rPr>
          <w:noProof/>
          <w:szCs w:val="20"/>
        </w:rPr>
        <w:t>3 mm thick tubing</w:t>
      </w:r>
      <w:r>
        <w:rPr>
          <w:noProof/>
          <w:szCs w:val="20"/>
        </w:rPr>
        <w:t xml:space="preserve"> with </w:t>
      </w:r>
      <w:r w:rsidRPr="00874FAD">
        <w:rPr>
          <w:noProof/>
          <w:szCs w:val="20"/>
        </w:rPr>
        <w:t>locking nuts.</w:t>
      </w:r>
    </w:p>
    <w:p w14:paraId="30C940E5" w14:textId="40089253" w:rsidR="0002382F" w:rsidRDefault="0002382F" w:rsidP="00E8407C">
      <w:pPr>
        <w:pStyle w:val="Heading2"/>
      </w:pPr>
      <w:bookmarkStart w:id="119" w:name="_Toc483083846"/>
      <w:r w:rsidRPr="003063C7">
        <w:rPr>
          <w:noProof/>
        </w:rPr>
        <w:t>Corner Bracket</w:t>
      </w:r>
      <w:bookmarkEnd w:id="119"/>
      <w:r w:rsidRPr="003063C7">
        <w:rPr>
          <w:noProof/>
        </w:rPr>
        <w:t xml:space="preserve"> </w:t>
      </w:r>
    </w:p>
    <w:p w14:paraId="3C744EC4" w14:textId="4CD46521" w:rsidR="002C3517" w:rsidRDefault="002C3517" w:rsidP="002C3517">
      <w:pPr>
        <w:spacing w:line="360" w:lineRule="auto"/>
        <w:jc w:val="center"/>
        <w:rPr>
          <w:szCs w:val="20"/>
        </w:rPr>
      </w:pPr>
      <w:r>
        <w:rPr>
          <w:noProof/>
          <w:szCs w:val="20"/>
        </w:rPr>
        <w:drawing>
          <wp:inline distT="0" distB="0" distL="0" distR="0" wp14:anchorId="44D3A9E4" wp14:editId="0D6660B9">
            <wp:extent cx="2076743" cy="1582055"/>
            <wp:effectExtent l="0" t="0" r="6350" b="0"/>
            <wp:docPr id="35988" name="Picture 35988" descr="Macintosh HD:Users:hinkleaj:Desktop:untitled folder 3:7ddf5b31-948a-48c4-9fea-c0a1c39ca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hinkleaj:Desktop:untitled folder 3:7ddf5b31-948a-48c4-9fea-c0a1c39ca641.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23618" t="25070" r="18413" b="16020"/>
                    <a:stretch/>
                  </pic:blipFill>
                  <pic:spPr bwMode="auto">
                    <a:xfrm>
                      <a:off x="0" y="0"/>
                      <a:ext cx="2103613" cy="16025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1CA7B" w14:textId="415346CC" w:rsidR="00A91018" w:rsidRDefault="00A91018" w:rsidP="00A91018">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sidR="00DC07D6">
        <w:rPr>
          <w:i/>
          <w:color w:val="808080" w:themeColor="background1" w:themeShade="80"/>
          <w:szCs w:val="20"/>
        </w:rPr>
        <w:t>21</w:t>
      </w:r>
      <w:r w:rsidRPr="00510FBC">
        <w:rPr>
          <w:i/>
          <w:color w:val="808080" w:themeColor="background1" w:themeShade="80"/>
          <w:szCs w:val="20"/>
        </w:rPr>
        <w:t xml:space="preserve">: </w:t>
      </w:r>
      <w:r>
        <w:rPr>
          <w:i/>
          <w:color w:val="808080" w:themeColor="background1" w:themeShade="80"/>
          <w:szCs w:val="20"/>
        </w:rPr>
        <w:t>Photo of finished corner brackets</w:t>
      </w:r>
    </w:p>
    <w:p w14:paraId="50771F35" w14:textId="65D872A4" w:rsidR="00FC6956" w:rsidRDefault="00E754F7" w:rsidP="00A91018">
      <w:pPr>
        <w:spacing w:line="360" w:lineRule="auto"/>
        <w:ind w:firstLine="720"/>
        <w:rPr>
          <w:noProof/>
          <w:szCs w:val="20"/>
        </w:rPr>
      </w:pPr>
      <w:r>
        <w:rPr>
          <w:noProof/>
          <w:szCs w:val="20"/>
        </w:rPr>
        <w:t>A</w:t>
      </w:r>
      <w:r w:rsidR="00FC6956" w:rsidRPr="00FC6956">
        <w:rPr>
          <w:noProof/>
          <w:szCs w:val="20"/>
        </w:rPr>
        <w:t xml:space="preserve"> piece of scap 1 inch L-bar </w:t>
      </w:r>
      <w:r w:rsidR="00642E46">
        <w:rPr>
          <w:noProof/>
          <w:szCs w:val="20"/>
        </w:rPr>
        <w:t xml:space="preserve">was found </w:t>
      </w:r>
      <w:r w:rsidR="00FC6956" w:rsidRPr="00FC6956">
        <w:rPr>
          <w:noProof/>
          <w:szCs w:val="20"/>
        </w:rPr>
        <w:t>in the lab. It worked perfectly for all five of these.</w:t>
      </w:r>
    </w:p>
    <w:p w14:paraId="37B0CDCD" w14:textId="1425472D" w:rsidR="0002382F" w:rsidRDefault="0002382F" w:rsidP="00E8407C">
      <w:pPr>
        <w:pStyle w:val="Heading2"/>
      </w:pPr>
      <w:bookmarkStart w:id="120" w:name="_Toc483083847"/>
      <w:r w:rsidRPr="003063C7">
        <w:rPr>
          <w:noProof/>
        </w:rPr>
        <w:lastRenderedPageBreak/>
        <w:t>Flat Bracket</w:t>
      </w:r>
      <w:bookmarkEnd w:id="120"/>
      <w:r w:rsidRPr="003063C7">
        <w:rPr>
          <w:noProof/>
        </w:rPr>
        <w:t xml:space="preserve"> </w:t>
      </w:r>
    </w:p>
    <w:p w14:paraId="01FFC1B4" w14:textId="6209B437" w:rsidR="002C3517" w:rsidRDefault="002C3517" w:rsidP="002C3517">
      <w:pPr>
        <w:spacing w:line="360" w:lineRule="auto"/>
        <w:jc w:val="center"/>
        <w:rPr>
          <w:szCs w:val="20"/>
        </w:rPr>
      </w:pPr>
      <w:r>
        <w:rPr>
          <w:noProof/>
          <w:szCs w:val="20"/>
        </w:rPr>
        <w:drawing>
          <wp:inline distT="0" distB="0" distL="0" distR="0" wp14:anchorId="3E1D7ED1" wp14:editId="7425751C">
            <wp:extent cx="2224454" cy="1642963"/>
            <wp:effectExtent l="0" t="0" r="10795" b="8255"/>
            <wp:docPr id="35989" name="Picture 35989" descr="Macintosh HD:Users:hinkleaj:Desktop:untitled folder 3:9f352138-4914-45ed-aef2-cc3d373cc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hinkleaj:Desktop:untitled folder 3:9f352138-4914-45ed-aef2-cc3d373cc140.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7587" t="19396" r="16009" b="15172"/>
                    <a:stretch/>
                  </pic:blipFill>
                  <pic:spPr bwMode="auto">
                    <a:xfrm>
                      <a:off x="0" y="0"/>
                      <a:ext cx="2224454" cy="16429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C789D02" w14:textId="6A64D6E5" w:rsidR="00A91018" w:rsidRDefault="00A91018" w:rsidP="00A91018">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w:t>
      </w:r>
      <w:r w:rsidR="00DC07D6">
        <w:rPr>
          <w:i/>
          <w:color w:val="808080" w:themeColor="background1" w:themeShade="80"/>
          <w:szCs w:val="20"/>
        </w:rPr>
        <w:t>2</w:t>
      </w:r>
      <w:r w:rsidRPr="00510FBC">
        <w:rPr>
          <w:i/>
          <w:color w:val="808080" w:themeColor="background1" w:themeShade="80"/>
          <w:szCs w:val="20"/>
        </w:rPr>
        <w:t xml:space="preserve">: </w:t>
      </w:r>
      <w:r>
        <w:rPr>
          <w:i/>
          <w:color w:val="808080" w:themeColor="background1" w:themeShade="80"/>
          <w:szCs w:val="20"/>
        </w:rPr>
        <w:t>Photo of finished flat brackets</w:t>
      </w:r>
    </w:p>
    <w:p w14:paraId="25FCA1F2" w14:textId="11721DFE" w:rsidR="008B7B96" w:rsidRPr="00FC6956" w:rsidRDefault="00060707" w:rsidP="00A91018">
      <w:pPr>
        <w:spacing w:line="360" w:lineRule="auto"/>
        <w:ind w:firstLine="720"/>
        <w:jc w:val="both"/>
        <w:rPr>
          <w:noProof/>
          <w:szCs w:val="20"/>
        </w:rPr>
      </w:pPr>
      <w:r>
        <w:rPr>
          <w:noProof/>
          <w:szCs w:val="20"/>
        </w:rPr>
        <w:t>A</w:t>
      </w:r>
      <w:r w:rsidR="008B7B96" w:rsidRPr="00FC6956">
        <w:rPr>
          <w:noProof/>
          <w:szCs w:val="20"/>
        </w:rPr>
        <w:t xml:space="preserve">ll five of these </w:t>
      </w:r>
      <w:r>
        <w:rPr>
          <w:noProof/>
          <w:szCs w:val="20"/>
        </w:rPr>
        <w:t xml:space="preserve">were made </w:t>
      </w:r>
      <w:r w:rsidR="008B7B96" w:rsidRPr="00FC6956">
        <w:rPr>
          <w:noProof/>
          <w:szCs w:val="20"/>
        </w:rPr>
        <w:t>from a piece of 2 mm plate scrap</w:t>
      </w:r>
      <w:r w:rsidR="00A91018">
        <w:rPr>
          <w:noProof/>
          <w:szCs w:val="20"/>
        </w:rPr>
        <w:t xml:space="preserve"> from the lab</w:t>
      </w:r>
      <w:r w:rsidR="008B7B96" w:rsidRPr="00FC6956">
        <w:rPr>
          <w:noProof/>
          <w:szCs w:val="20"/>
        </w:rPr>
        <w:t xml:space="preserve">. </w:t>
      </w:r>
    </w:p>
    <w:p w14:paraId="68ADA790" w14:textId="04E989B8" w:rsidR="0002382F" w:rsidRDefault="0002382F" w:rsidP="00E8407C">
      <w:pPr>
        <w:pStyle w:val="Heading2"/>
      </w:pPr>
      <w:bookmarkStart w:id="121" w:name="_Toc483083848"/>
      <w:r w:rsidRPr="003063C7">
        <w:rPr>
          <w:noProof/>
        </w:rPr>
        <w:t>Spacer</w:t>
      </w:r>
      <w:bookmarkEnd w:id="121"/>
      <w:r w:rsidRPr="003063C7">
        <w:rPr>
          <w:noProof/>
        </w:rPr>
        <w:t xml:space="preserve"> </w:t>
      </w:r>
    </w:p>
    <w:p w14:paraId="2F7BDDC6" w14:textId="707FC31B" w:rsidR="002C3517" w:rsidRDefault="002C3517" w:rsidP="002C3517">
      <w:pPr>
        <w:spacing w:line="360" w:lineRule="auto"/>
        <w:jc w:val="center"/>
        <w:rPr>
          <w:szCs w:val="20"/>
        </w:rPr>
      </w:pPr>
      <w:r>
        <w:rPr>
          <w:noProof/>
          <w:szCs w:val="20"/>
        </w:rPr>
        <w:drawing>
          <wp:inline distT="0" distB="0" distL="0" distR="0" wp14:anchorId="63B93049" wp14:editId="3D96C505">
            <wp:extent cx="3162831" cy="1328400"/>
            <wp:effectExtent l="0" t="0" r="0" b="0"/>
            <wp:docPr id="35990" name="Picture 35990" descr="Macintosh HD:Users:hinkleaj:Desktop:untitled folder 3:e11bfd25-71ec-47be-a689-ce5bf0063d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hinkleaj:Desktop:untitled folder 3:e11bfd25-71ec-47be-a689-ce5bf0063dcb.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6043" t="31513" r="19607" b="38034"/>
                    <a:stretch/>
                  </pic:blipFill>
                  <pic:spPr bwMode="auto">
                    <a:xfrm>
                      <a:off x="0" y="0"/>
                      <a:ext cx="3230160" cy="13566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1CEA41" w14:textId="2614EC05" w:rsidR="00A91018" w:rsidRDefault="00A91018" w:rsidP="00A91018">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w:t>
      </w:r>
      <w:r w:rsidR="00DC07D6">
        <w:rPr>
          <w:i/>
          <w:color w:val="808080" w:themeColor="background1" w:themeShade="80"/>
          <w:szCs w:val="20"/>
        </w:rPr>
        <w:t>3</w:t>
      </w:r>
      <w:r w:rsidRPr="00510FBC">
        <w:rPr>
          <w:i/>
          <w:color w:val="808080" w:themeColor="background1" w:themeShade="80"/>
          <w:szCs w:val="20"/>
        </w:rPr>
        <w:t xml:space="preserve">: </w:t>
      </w:r>
      <w:r>
        <w:rPr>
          <w:i/>
          <w:color w:val="808080" w:themeColor="background1" w:themeShade="80"/>
          <w:szCs w:val="20"/>
        </w:rPr>
        <w:t>Photo of finished spacers</w:t>
      </w:r>
    </w:p>
    <w:p w14:paraId="6F04E171" w14:textId="0841F677" w:rsidR="008B7B96" w:rsidRDefault="00060707" w:rsidP="00A91018">
      <w:pPr>
        <w:spacing w:line="360" w:lineRule="auto"/>
        <w:ind w:firstLine="720"/>
        <w:jc w:val="both"/>
        <w:rPr>
          <w:noProof/>
          <w:szCs w:val="20"/>
        </w:rPr>
      </w:pPr>
      <w:r>
        <w:rPr>
          <w:noProof/>
          <w:szCs w:val="20"/>
        </w:rPr>
        <w:t>T</w:t>
      </w:r>
      <w:r w:rsidR="008B7B96">
        <w:rPr>
          <w:noProof/>
          <w:szCs w:val="20"/>
        </w:rPr>
        <w:t>hese</w:t>
      </w:r>
      <w:r w:rsidR="008B7B96" w:rsidRPr="008B7B96">
        <w:rPr>
          <w:noProof/>
          <w:szCs w:val="20"/>
        </w:rPr>
        <w:t xml:space="preserve"> </w:t>
      </w:r>
      <w:r>
        <w:rPr>
          <w:noProof/>
          <w:szCs w:val="20"/>
        </w:rPr>
        <w:t xml:space="preserve">were manufactured </w:t>
      </w:r>
      <w:r w:rsidR="008B7B96" w:rsidRPr="008B7B96">
        <w:rPr>
          <w:noProof/>
          <w:szCs w:val="20"/>
        </w:rPr>
        <w:t>from 4 mm scrap</w:t>
      </w:r>
      <w:r>
        <w:rPr>
          <w:noProof/>
          <w:szCs w:val="20"/>
        </w:rPr>
        <w:t xml:space="preserve"> </w:t>
      </w:r>
      <w:r w:rsidR="008B7B96" w:rsidRPr="008B7B96">
        <w:rPr>
          <w:noProof/>
          <w:szCs w:val="20"/>
        </w:rPr>
        <w:t>found in the lab.</w:t>
      </w:r>
    </w:p>
    <w:p w14:paraId="4F06408A" w14:textId="713AA2D0" w:rsidR="0002382F" w:rsidRDefault="0002382F" w:rsidP="00E8407C">
      <w:pPr>
        <w:pStyle w:val="Heading2"/>
        <w:rPr>
          <w:noProof/>
        </w:rPr>
      </w:pPr>
      <w:bookmarkStart w:id="122" w:name="_Toc483083849"/>
      <w:r w:rsidRPr="003063C7">
        <w:rPr>
          <w:noProof/>
        </w:rPr>
        <w:t>Base Plate</w:t>
      </w:r>
      <w:bookmarkEnd w:id="122"/>
    </w:p>
    <w:p w14:paraId="5C111D8B" w14:textId="69375918" w:rsidR="002C3517" w:rsidRDefault="002C3517" w:rsidP="00982CBF">
      <w:pPr>
        <w:spacing w:line="360" w:lineRule="auto"/>
        <w:jc w:val="center"/>
        <w:rPr>
          <w:szCs w:val="20"/>
        </w:rPr>
      </w:pPr>
      <w:r>
        <w:rPr>
          <w:noProof/>
          <w:szCs w:val="20"/>
        </w:rPr>
        <w:drawing>
          <wp:inline distT="0" distB="0" distL="0" distR="0" wp14:anchorId="0502AFEB" wp14:editId="1333E794">
            <wp:extent cx="2647937" cy="2348181"/>
            <wp:effectExtent l="0" t="0" r="0" b="0"/>
            <wp:docPr id="35991" name="Picture 35991" descr="Macintosh HD:Users:hinkleaj:Desktop:untitled folder 3:a8854db8-1037-461f-815f-6aa3af74a9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hinkleaj:Desktop:untitled folder 3:a8854db8-1037-461f-815f-6aa3af74a9b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5453" t="1614" r="16118" b="5593"/>
                    <a:stretch/>
                  </pic:blipFill>
                  <pic:spPr bwMode="auto">
                    <a:xfrm>
                      <a:off x="0" y="0"/>
                      <a:ext cx="2659904" cy="23587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82CBF">
        <w:rPr>
          <w:szCs w:val="20"/>
        </w:rPr>
        <w:t xml:space="preserve">   </w:t>
      </w:r>
      <w:r>
        <w:rPr>
          <w:noProof/>
          <w:szCs w:val="20"/>
        </w:rPr>
        <w:drawing>
          <wp:inline distT="0" distB="0" distL="0" distR="0" wp14:anchorId="5D409B8B" wp14:editId="68727A60">
            <wp:extent cx="2827142" cy="2354140"/>
            <wp:effectExtent l="0" t="0" r="0" b="8255"/>
            <wp:docPr id="35992" name="Picture 35992" descr="Macintosh HD:Users:hinkleaj:Desktop:untitled folder 3:9304d16f-2a99-4d4a-8c60-06f125c4b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hinkleaj:Desktop:untitled folder 3:9304d16f-2a99-4d4a-8c60-06f125c4b96b.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4845" t="6464" r="13116" b="2400"/>
                    <a:stretch/>
                  </pic:blipFill>
                  <pic:spPr bwMode="auto">
                    <a:xfrm>
                      <a:off x="0" y="0"/>
                      <a:ext cx="2838103" cy="23632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C3430A0" w14:textId="5FA12946" w:rsidR="00A91018" w:rsidRDefault="00A91018" w:rsidP="00A91018">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w:t>
      </w:r>
      <w:r w:rsidR="00DC07D6">
        <w:rPr>
          <w:i/>
          <w:color w:val="808080" w:themeColor="background1" w:themeShade="80"/>
          <w:szCs w:val="20"/>
        </w:rPr>
        <w:t>4</w:t>
      </w:r>
      <w:r w:rsidRPr="00510FBC">
        <w:rPr>
          <w:i/>
          <w:color w:val="808080" w:themeColor="background1" w:themeShade="80"/>
          <w:szCs w:val="20"/>
        </w:rPr>
        <w:t xml:space="preserve">: </w:t>
      </w:r>
      <w:r>
        <w:rPr>
          <w:i/>
          <w:color w:val="808080" w:themeColor="background1" w:themeShade="80"/>
          <w:szCs w:val="20"/>
        </w:rPr>
        <w:t>Photos of finished base plate</w:t>
      </w:r>
      <w:r w:rsidR="00444BD3">
        <w:rPr>
          <w:i/>
          <w:color w:val="808080" w:themeColor="background1" w:themeShade="80"/>
          <w:szCs w:val="20"/>
        </w:rPr>
        <w:t>. Top (left) and underside (right)</w:t>
      </w:r>
    </w:p>
    <w:p w14:paraId="17FE9016" w14:textId="52D6BA1F" w:rsidR="00214218" w:rsidRPr="00214218" w:rsidRDefault="00214218" w:rsidP="009473CA">
      <w:pPr>
        <w:spacing w:line="360" w:lineRule="auto"/>
        <w:ind w:firstLine="720"/>
        <w:jc w:val="both"/>
        <w:rPr>
          <w:noProof/>
          <w:szCs w:val="20"/>
        </w:rPr>
      </w:pPr>
      <w:r>
        <w:rPr>
          <w:noProof/>
          <w:szCs w:val="20"/>
        </w:rPr>
        <w:t xml:space="preserve">It wasn’t going to be easy to get a 500 x 500 x 5 mm plate of steel, so </w:t>
      </w:r>
      <w:r w:rsidR="00060707">
        <w:rPr>
          <w:noProof/>
          <w:szCs w:val="20"/>
        </w:rPr>
        <w:t>the decision was made</w:t>
      </w:r>
      <w:r w:rsidRPr="00214218">
        <w:rPr>
          <w:noProof/>
          <w:szCs w:val="20"/>
        </w:rPr>
        <w:t xml:space="preserve"> to make this part much smaller </w:t>
      </w:r>
      <w:r>
        <w:rPr>
          <w:noProof/>
          <w:szCs w:val="20"/>
        </w:rPr>
        <w:t xml:space="preserve">(220 x 220 mm) </w:t>
      </w:r>
      <w:r w:rsidRPr="00214218">
        <w:rPr>
          <w:noProof/>
          <w:szCs w:val="20"/>
        </w:rPr>
        <w:t xml:space="preserve">and out of </w:t>
      </w:r>
      <w:r>
        <w:rPr>
          <w:noProof/>
          <w:szCs w:val="20"/>
        </w:rPr>
        <w:t xml:space="preserve">6 mm </w:t>
      </w:r>
      <w:r w:rsidRPr="00214218">
        <w:rPr>
          <w:noProof/>
          <w:szCs w:val="20"/>
        </w:rPr>
        <w:t xml:space="preserve">aluminum, and then attach it to a larger piece of </w:t>
      </w:r>
      <w:r>
        <w:rPr>
          <w:noProof/>
          <w:szCs w:val="20"/>
        </w:rPr>
        <w:t>3/4</w:t>
      </w:r>
      <w:r w:rsidRPr="00214218">
        <w:rPr>
          <w:noProof/>
          <w:szCs w:val="20"/>
        </w:rPr>
        <w:t xml:space="preserve"> inch plywood for the base of the enclosure. Since there is no rotating tub in the design anymore, </w:t>
      </w:r>
      <w:r>
        <w:rPr>
          <w:noProof/>
          <w:szCs w:val="20"/>
        </w:rPr>
        <w:t xml:space="preserve">so much mass at the base </w:t>
      </w:r>
      <w:r w:rsidR="00060707">
        <w:rPr>
          <w:noProof/>
          <w:szCs w:val="20"/>
        </w:rPr>
        <w:t xml:space="preserve">was no longer needed </w:t>
      </w:r>
      <w:r>
        <w:rPr>
          <w:noProof/>
          <w:szCs w:val="20"/>
        </w:rPr>
        <w:t xml:space="preserve">and this made construction easier and </w:t>
      </w:r>
      <w:r>
        <w:rPr>
          <w:noProof/>
          <w:szCs w:val="20"/>
        </w:rPr>
        <w:lastRenderedPageBreak/>
        <w:t>meant that readily available material</w:t>
      </w:r>
      <w:r w:rsidR="00060707" w:rsidRPr="00060707">
        <w:rPr>
          <w:noProof/>
          <w:szCs w:val="20"/>
        </w:rPr>
        <w:t xml:space="preserve"> </w:t>
      </w:r>
      <w:r w:rsidR="00060707">
        <w:rPr>
          <w:noProof/>
          <w:szCs w:val="20"/>
        </w:rPr>
        <w:t>could be used</w:t>
      </w:r>
      <w:r>
        <w:rPr>
          <w:noProof/>
          <w:szCs w:val="20"/>
        </w:rPr>
        <w:t>.</w:t>
      </w:r>
      <w:r w:rsidR="00A91018">
        <w:rPr>
          <w:noProof/>
          <w:szCs w:val="20"/>
        </w:rPr>
        <w:t xml:space="preserve"> The scr</w:t>
      </w:r>
      <w:r w:rsidR="00444BD3">
        <w:rPr>
          <w:noProof/>
          <w:szCs w:val="20"/>
        </w:rPr>
        <w:t>a</w:t>
      </w:r>
      <w:r w:rsidR="00A91018">
        <w:rPr>
          <w:noProof/>
          <w:szCs w:val="20"/>
        </w:rPr>
        <w:t xml:space="preserve">p piece </w:t>
      </w:r>
      <w:r w:rsidR="00060707">
        <w:rPr>
          <w:noProof/>
          <w:szCs w:val="20"/>
        </w:rPr>
        <w:t>that was utilized is</w:t>
      </w:r>
      <w:r w:rsidR="00A91018">
        <w:rPr>
          <w:noProof/>
          <w:szCs w:val="20"/>
        </w:rPr>
        <w:t xml:space="preserve"> pretty scratched up, but this is the connection to the enclosure and will liklely take some abuse over time so the surface finish is unimportant. </w:t>
      </w:r>
    </w:p>
    <w:p w14:paraId="2189E3F5" w14:textId="242D8AA6" w:rsidR="008B7B96" w:rsidRDefault="008B7B96" w:rsidP="009473CA">
      <w:pPr>
        <w:pStyle w:val="Heading2"/>
        <w:jc w:val="both"/>
      </w:pPr>
      <w:bookmarkStart w:id="123" w:name="_Toc483083850"/>
      <w:r>
        <w:t>Enclosure</w:t>
      </w:r>
      <w:bookmarkEnd w:id="123"/>
    </w:p>
    <w:p w14:paraId="5797E864" w14:textId="64ED190D" w:rsidR="00CF189B" w:rsidRDefault="008B7B96" w:rsidP="009473CA">
      <w:pPr>
        <w:spacing w:line="360" w:lineRule="auto"/>
        <w:ind w:firstLine="720"/>
        <w:jc w:val="both"/>
      </w:pPr>
      <w:r>
        <w:t xml:space="preserve">For several weeks, </w:t>
      </w:r>
      <w:r w:rsidR="00060707">
        <w:t>the author</w:t>
      </w:r>
      <w:r>
        <w:t xml:space="preserve"> thought the enclosure was going to be ordered and professionally made, so time was very limited when it came to designing and building it. The enclosure was designed and built on the fly, mostly using materials that were lying around in the shop. All we needed to buy were the hinges and hardware. We couldn’t find decent steel mesh so we just went with chicken wire.</w:t>
      </w:r>
      <w:r w:rsidR="00214218">
        <w:t xml:space="preserve"> </w:t>
      </w:r>
    </w:p>
    <w:p w14:paraId="1BC03AF1" w14:textId="77777777" w:rsidR="00CF189B" w:rsidRDefault="00CF189B" w:rsidP="009473CA">
      <w:pPr>
        <w:spacing w:line="360" w:lineRule="auto"/>
        <w:jc w:val="both"/>
      </w:pPr>
    </w:p>
    <w:p w14:paraId="41FB02F9" w14:textId="492D2BFE" w:rsidR="008B7B96" w:rsidRPr="008B7B96" w:rsidRDefault="00CF189B" w:rsidP="009473CA">
      <w:pPr>
        <w:spacing w:line="360" w:lineRule="auto"/>
        <w:ind w:firstLine="720"/>
        <w:jc w:val="both"/>
      </w:pPr>
      <w:r>
        <w:t xml:space="preserve">Initially, the plan was to </w:t>
      </w:r>
      <w:r w:rsidR="00060707">
        <w:t>hand-</w:t>
      </w:r>
      <w:r>
        <w:t>paint them using an acrylic paint designed to protect against corrosion. After cutting and grinding, the plates were very rusty (see figure</w:t>
      </w:r>
      <w:r w:rsidR="00060707">
        <w:t xml:space="preserve"> 9.25</w:t>
      </w:r>
      <w:r>
        <w:t xml:space="preserve">). </w:t>
      </w:r>
      <w:r w:rsidR="00060707">
        <w:t>All the rust was</w:t>
      </w:r>
      <w:r>
        <w:t xml:space="preserve"> painstakingly removed and the surface </w:t>
      </w:r>
      <w:r w:rsidR="00060707">
        <w:t xml:space="preserve">was taken </w:t>
      </w:r>
      <w:r>
        <w:t xml:space="preserve">down to a 120-grit finish with sandpaper. </w:t>
      </w:r>
    </w:p>
    <w:p w14:paraId="67452DAD" w14:textId="7C972A57" w:rsidR="0002382F" w:rsidRPr="00A70DC3" w:rsidRDefault="0002382F" w:rsidP="0002382F">
      <w:pPr>
        <w:rPr>
          <w:sz w:val="16"/>
          <w:szCs w:val="16"/>
        </w:rPr>
      </w:pPr>
    </w:p>
    <w:p w14:paraId="63F6242E" w14:textId="04AC8A17" w:rsidR="0002382F" w:rsidRPr="00A70DC3" w:rsidRDefault="00CF189B" w:rsidP="0002382F">
      <w:pPr>
        <w:rPr>
          <w:sz w:val="16"/>
          <w:szCs w:val="16"/>
        </w:rPr>
      </w:pPr>
      <w:r>
        <w:rPr>
          <w:noProof/>
          <w:sz w:val="16"/>
          <w:szCs w:val="16"/>
        </w:rPr>
        <mc:AlternateContent>
          <mc:Choice Requires="wpg">
            <w:drawing>
              <wp:anchor distT="0" distB="0" distL="114300" distR="114300" simplePos="0" relativeHeight="251747840" behindDoc="0" locked="0" layoutInCell="1" allowOverlap="1" wp14:anchorId="1388BF43" wp14:editId="0464130B">
                <wp:simplePos x="0" y="0"/>
                <wp:positionH relativeFrom="column">
                  <wp:posOffset>-228600</wp:posOffset>
                </wp:positionH>
                <wp:positionV relativeFrom="paragraph">
                  <wp:posOffset>0</wp:posOffset>
                </wp:positionV>
                <wp:extent cx="6158865" cy="3329305"/>
                <wp:effectExtent l="0" t="0" r="0" b="0"/>
                <wp:wrapNone/>
                <wp:docPr id="36011" name="Group 36011"/>
                <wp:cNvGraphicFramePr/>
                <a:graphic xmlns:a="http://schemas.openxmlformats.org/drawingml/2006/main">
                  <a:graphicData uri="http://schemas.microsoft.com/office/word/2010/wordprocessingGroup">
                    <wpg:wgp>
                      <wpg:cNvGrpSpPr/>
                      <wpg:grpSpPr>
                        <a:xfrm>
                          <a:off x="0" y="0"/>
                          <a:ext cx="6158865" cy="3329305"/>
                          <a:chOff x="0" y="0"/>
                          <a:chExt cx="6158865" cy="3329305"/>
                        </a:xfrm>
                      </wpg:grpSpPr>
                      <pic:pic xmlns:pic="http://schemas.openxmlformats.org/drawingml/2006/picture">
                        <pic:nvPicPr>
                          <pic:cNvPr id="36009" name="Picture 36009" descr="Macintosh HD:Users:hinkleaj:Desktop:Thesis:Diagrams, Pics &amp; Tables:Final pics for Construction:29da9490-7ca9-4468-86ce-b7af7b946bf8.jpg"/>
                          <pic:cNvPicPr>
                            <a:picLocks noChangeAspect="1"/>
                          </pic:cNvPicPr>
                        </pic:nvPicPr>
                        <pic:blipFill rotWithShape="1">
                          <a:blip r:embed="rId151">
                            <a:extLst>
                              <a:ext uri="{28A0092B-C50C-407E-A947-70E740481C1C}">
                                <a14:useLocalDpi xmlns:a14="http://schemas.microsoft.com/office/drawing/2010/main" val="0"/>
                              </a:ext>
                            </a:extLst>
                          </a:blip>
                          <a:srcRect l="27066" r="28593"/>
                          <a:stretch/>
                        </pic:blipFill>
                        <pic:spPr bwMode="auto">
                          <a:xfrm rot="16200000">
                            <a:off x="1280477" y="-1279842"/>
                            <a:ext cx="1276985" cy="3836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08" name="Picture 36008" descr="Macintosh HD:Users:hinkleaj:Desktop:Thesis:Diagrams, Pics &amp; Tables:Final pics for Construction:14f8c307-1185-4501-91ba-74ca734a0d3b.jpg"/>
                          <pic:cNvPicPr>
                            <a:picLocks noChangeAspect="1"/>
                          </pic:cNvPicPr>
                        </pic:nvPicPr>
                        <pic:blipFill rotWithShape="1">
                          <a:blip r:embed="rId152">
                            <a:extLst>
                              <a:ext uri="{28A0092B-C50C-407E-A947-70E740481C1C}">
                                <a14:useLocalDpi xmlns:a14="http://schemas.microsoft.com/office/drawing/2010/main" val="0"/>
                              </a:ext>
                            </a:extLst>
                          </a:blip>
                          <a:srcRect l="22034" r="11666"/>
                          <a:stretch/>
                        </pic:blipFill>
                        <pic:spPr bwMode="auto">
                          <a:xfrm rot="16200000">
                            <a:off x="963295" y="454660"/>
                            <a:ext cx="1909445" cy="38360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10" name="Picture 36010" descr="Macintosh HD:Users:hinkleaj:Desktop:Thesis:Diagrams, Pics &amp; Tables:Final pics for Construction:43ace12d-3ae9-4cb1-ac52-0192cd10b192.jpg"/>
                          <pic:cNvPicPr>
                            <a:picLocks noChangeAspect="1"/>
                          </pic:cNvPicPr>
                        </pic:nvPicPr>
                        <pic:blipFill rotWithShape="1">
                          <a:blip r:embed="rId153">
                            <a:extLst>
                              <a:ext uri="{28A0092B-C50C-407E-A947-70E740481C1C}">
                                <a14:useLocalDpi xmlns:a14="http://schemas.microsoft.com/office/drawing/2010/main" val="0"/>
                              </a:ext>
                            </a:extLst>
                          </a:blip>
                          <a:srcRect l="5665" t="8050" r="26780" b="14048"/>
                          <a:stretch/>
                        </pic:blipFill>
                        <pic:spPr bwMode="auto">
                          <a:xfrm>
                            <a:off x="3992880" y="2540"/>
                            <a:ext cx="2165985" cy="33267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2862A8A4" id="Group 36011" o:spid="_x0000_s1026" style="position:absolute;margin-left:-18pt;margin-top:0;width:484.95pt;height:262.15pt;z-index:251747840" coordsize="61588,33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">
                <v:shape id="Picture 36009" o:spid="_x0000_s1027" type="#_x0000_t75" alt="Macintosh HD:Users:hinkleaj:Desktop:Thesis:Diagrams, Pics &amp; Tables:Final pics for Construction:29da9490-7ca9-4468-86ce-b7af7b946bf8.jpg" style="position:absolute;left:12805;top:-12799;width:12769;height:383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">
                  <v:imagedata r:id="rId154" o:title="29da9490-7ca9-4468-86ce-b7af7b946bf8" cropleft="17738f" cropright="18739f"/>
                </v:shape>
                <v:shape id="Picture 36008" o:spid="_x0000_s1028" type="#_x0000_t75" alt="Macintosh HD:Users:hinkleaj:Desktop:Thesis:Diagrams, Pics &amp; Tables:Final pics for Construction:14f8c307-1185-4501-91ba-74ca734a0d3b.jpg" style="position:absolute;left:9632;top:4547;width:19095;height:383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">
                  <v:imagedata r:id="rId155" o:title="14f8c307-1185-4501-91ba-74ca734a0d3b" cropleft="14440f" cropright="7645f"/>
                </v:shape>
                <v:shape id="Picture 36010" o:spid="_x0000_s1029" type="#_x0000_t75" alt="Macintosh HD:Users:hinkleaj:Desktop:Thesis:Diagrams, Pics &amp; Tables:Final pics for Construction:43ace12d-3ae9-4cb1-ac52-0192cd10b192.jpg" style="position:absolute;left:39928;top:25;width:21660;height:3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">
                  <v:imagedata r:id="rId156" o:title="43ace12d-3ae9-4cb1-ac52-0192cd10b192" croptop="5276f" cropbottom="9206f" cropleft="3713f" cropright="17551f"/>
                </v:shape>
              </v:group>
            </w:pict>
          </mc:Fallback>
        </mc:AlternateContent>
      </w:r>
    </w:p>
    <w:p w14:paraId="74D6ECD9" w14:textId="36F8DFC0" w:rsidR="0002382F" w:rsidRPr="00A70DC3" w:rsidRDefault="0002382F" w:rsidP="0002382F">
      <w:pPr>
        <w:rPr>
          <w:sz w:val="16"/>
          <w:szCs w:val="16"/>
        </w:rPr>
      </w:pPr>
    </w:p>
    <w:p w14:paraId="6701A6D9" w14:textId="3C25D391" w:rsidR="0002382F" w:rsidRDefault="0002382F" w:rsidP="006D41FD">
      <w:pPr>
        <w:spacing w:line="360" w:lineRule="auto"/>
        <w:ind w:firstLine="720"/>
        <w:jc w:val="both"/>
      </w:pPr>
    </w:p>
    <w:p w14:paraId="157A4D84" w14:textId="77777777" w:rsidR="00CF189B" w:rsidRDefault="00CF189B" w:rsidP="006D41FD">
      <w:pPr>
        <w:spacing w:line="360" w:lineRule="auto"/>
        <w:ind w:firstLine="720"/>
        <w:jc w:val="both"/>
      </w:pPr>
    </w:p>
    <w:p w14:paraId="0FFC7BA0" w14:textId="77777777" w:rsidR="00CF189B" w:rsidRDefault="00CF189B" w:rsidP="006D41FD">
      <w:pPr>
        <w:spacing w:line="360" w:lineRule="auto"/>
        <w:ind w:firstLine="720"/>
        <w:jc w:val="both"/>
      </w:pPr>
    </w:p>
    <w:p w14:paraId="641F6537" w14:textId="77777777" w:rsidR="00CF189B" w:rsidRDefault="00CF189B" w:rsidP="006D41FD">
      <w:pPr>
        <w:spacing w:line="360" w:lineRule="auto"/>
        <w:ind w:firstLine="720"/>
        <w:jc w:val="both"/>
      </w:pPr>
    </w:p>
    <w:p w14:paraId="237AE2BF" w14:textId="77777777" w:rsidR="00CF189B" w:rsidRDefault="00CF189B" w:rsidP="006D41FD">
      <w:pPr>
        <w:spacing w:line="360" w:lineRule="auto"/>
        <w:ind w:firstLine="720"/>
        <w:jc w:val="both"/>
      </w:pPr>
    </w:p>
    <w:p w14:paraId="3C598537" w14:textId="77777777" w:rsidR="00CF189B" w:rsidRDefault="00CF189B" w:rsidP="006D41FD">
      <w:pPr>
        <w:spacing w:line="360" w:lineRule="auto"/>
        <w:ind w:firstLine="720"/>
        <w:jc w:val="both"/>
      </w:pPr>
    </w:p>
    <w:p w14:paraId="515861ED" w14:textId="77777777" w:rsidR="00CF189B" w:rsidRDefault="00CF189B" w:rsidP="006D41FD">
      <w:pPr>
        <w:spacing w:line="360" w:lineRule="auto"/>
        <w:ind w:firstLine="720"/>
        <w:jc w:val="both"/>
      </w:pPr>
    </w:p>
    <w:p w14:paraId="46B19DDC" w14:textId="77777777" w:rsidR="00CF189B" w:rsidRDefault="00CF189B" w:rsidP="006D41FD">
      <w:pPr>
        <w:spacing w:line="360" w:lineRule="auto"/>
        <w:ind w:firstLine="720"/>
        <w:jc w:val="both"/>
      </w:pPr>
    </w:p>
    <w:p w14:paraId="2701D5D1" w14:textId="77777777" w:rsidR="00CF189B" w:rsidRDefault="00CF189B" w:rsidP="006D41FD">
      <w:pPr>
        <w:spacing w:line="360" w:lineRule="auto"/>
        <w:ind w:firstLine="720"/>
        <w:jc w:val="both"/>
      </w:pPr>
    </w:p>
    <w:p w14:paraId="0C74850D" w14:textId="77777777" w:rsidR="00CF189B" w:rsidRDefault="00CF189B" w:rsidP="006D41FD">
      <w:pPr>
        <w:spacing w:line="360" w:lineRule="auto"/>
        <w:ind w:firstLine="720"/>
        <w:jc w:val="both"/>
      </w:pPr>
    </w:p>
    <w:p w14:paraId="6D20FA31" w14:textId="77777777" w:rsidR="00CF189B" w:rsidRDefault="00CF189B" w:rsidP="006D41FD">
      <w:pPr>
        <w:spacing w:line="360" w:lineRule="auto"/>
        <w:ind w:firstLine="720"/>
        <w:jc w:val="both"/>
      </w:pPr>
    </w:p>
    <w:p w14:paraId="252B2C07" w14:textId="77777777" w:rsidR="00CF189B" w:rsidRDefault="00CF189B" w:rsidP="006D41FD">
      <w:pPr>
        <w:spacing w:line="360" w:lineRule="auto"/>
        <w:ind w:firstLine="720"/>
        <w:jc w:val="both"/>
      </w:pPr>
    </w:p>
    <w:p w14:paraId="2922A434" w14:textId="77777777" w:rsidR="00DC41B4" w:rsidRDefault="00DC41B4" w:rsidP="00A676E2">
      <w:pPr>
        <w:spacing w:line="360" w:lineRule="auto"/>
        <w:jc w:val="center"/>
        <w:rPr>
          <w:i/>
          <w:color w:val="808080" w:themeColor="background1" w:themeShade="80"/>
          <w:szCs w:val="20"/>
        </w:rPr>
      </w:pPr>
    </w:p>
    <w:p w14:paraId="5592FB72" w14:textId="6B07E680" w:rsidR="00A676E2" w:rsidRDefault="00A676E2" w:rsidP="00A676E2">
      <w:pPr>
        <w:spacing w:line="360" w:lineRule="auto"/>
        <w:jc w:val="center"/>
        <w:rPr>
          <w:noProof/>
          <w:sz w:val="16"/>
          <w:szCs w:val="16"/>
        </w:rPr>
      </w:pPr>
      <w:r w:rsidRPr="00510FBC">
        <w:rPr>
          <w:i/>
          <w:color w:val="808080" w:themeColor="background1" w:themeShade="80"/>
          <w:szCs w:val="20"/>
        </w:rPr>
        <w:t xml:space="preserve">Figure </w:t>
      </w:r>
      <w:r w:rsidR="00BF75FC">
        <w:rPr>
          <w:i/>
          <w:color w:val="808080" w:themeColor="background1" w:themeShade="80"/>
          <w:szCs w:val="20"/>
        </w:rPr>
        <w:t>9.25</w:t>
      </w:r>
      <w:r>
        <w:rPr>
          <w:i/>
          <w:color w:val="808080" w:themeColor="background1" w:themeShade="80"/>
          <w:szCs w:val="20"/>
        </w:rPr>
        <w:softHyphen/>
      </w:r>
      <w:r>
        <w:rPr>
          <w:i/>
          <w:color w:val="808080" w:themeColor="background1" w:themeShade="80"/>
          <w:szCs w:val="20"/>
        </w:rPr>
        <w:softHyphen/>
      </w:r>
      <w:r>
        <w:rPr>
          <w:i/>
          <w:color w:val="808080" w:themeColor="background1" w:themeShade="80"/>
          <w:szCs w:val="20"/>
        </w:rPr>
        <w:softHyphen/>
      </w:r>
      <w:r w:rsidRPr="00510FBC">
        <w:rPr>
          <w:i/>
          <w:color w:val="808080" w:themeColor="background1" w:themeShade="80"/>
          <w:szCs w:val="20"/>
        </w:rPr>
        <w:t xml:space="preserve">: </w:t>
      </w:r>
      <w:r>
        <w:rPr>
          <w:i/>
          <w:color w:val="808080" w:themeColor="background1" w:themeShade="80"/>
          <w:szCs w:val="20"/>
        </w:rPr>
        <w:t xml:space="preserve">Photos of enclosure plates before (top left) and after (bottom left and right) sanding </w:t>
      </w:r>
    </w:p>
    <w:p w14:paraId="604B63B9" w14:textId="2881B0CA" w:rsidR="00022F2B" w:rsidRDefault="00022F2B" w:rsidP="006D41FD">
      <w:pPr>
        <w:spacing w:line="360" w:lineRule="auto"/>
        <w:ind w:firstLine="720"/>
        <w:jc w:val="both"/>
      </w:pPr>
      <w:r>
        <w:t>After degreasing with acetone, the plates were painted on one side with a brush. However, within minutes of painting, spots of rust started to develop and for</w:t>
      </w:r>
      <w:r w:rsidR="00060707">
        <w:t>m all over the painted surfaces.</w:t>
      </w:r>
    </w:p>
    <w:p w14:paraId="39C657F5" w14:textId="77777777" w:rsidR="00DC41B4" w:rsidRDefault="00DC41B4" w:rsidP="006D41FD">
      <w:pPr>
        <w:spacing w:line="360" w:lineRule="auto"/>
        <w:ind w:firstLine="720"/>
        <w:jc w:val="both"/>
      </w:pPr>
    </w:p>
    <w:p w14:paraId="3EFF5278" w14:textId="77777777" w:rsidR="00DC41B4" w:rsidRDefault="00DC41B4" w:rsidP="006D41FD">
      <w:pPr>
        <w:spacing w:line="360" w:lineRule="auto"/>
        <w:ind w:firstLine="720"/>
        <w:jc w:val="both"/>
      </w:pPr>
    </w:p>
    <w:p w14:paraId="7C149A3F" w14:textId="77777777" w:rsidR="007447BB" w:rsidRDefault="007447BB" w:rsidP="006D41FD">
      <w:pPr>
        <w:spacing w:line="360" w:lineRule="auto"/>
        <w:ind w:firstLine="720"/>
        <w:jc w:val="both"/>
      </w:pPr>
    </w:p>
    <w:p w14:paraId="29A5FCE4" w14:textId="77777777" w:rsidR="00DC41B4" w:rsidRDefault="00DC41B4" w:rsidP="006D41FD">
      <w:pPr>
        <w:spacing w:line="360" w:lineRule="auto"/>
        <w:ind w:firstLine="720"/>
        <w:jc w:val="both"/>
      </w:pPr>
    </w:p>
    <w:p w14:paraId="351B455C" w14:textId="77777777" w:rsidR="00DC41B4" w:rsidRDefault="00DC41B4" w:rsidP="006D41FD">
      <w:pPr>
        <w:spacing w:line="360" w:lineRule="auto"/>
        <w:ind w:firstLine="720"/>
        <w:jc w:val="both"/>
      </w:pPr>
    </w:p>
    <w:p w14:paraId="473DA326" w14:textId="2BF7E70C" w:rsidR="00022F2B" w:rsidRDefault="00846174" w:rsidP="006D41FD">
      <w:pPr>
        <w:spacing w:line="360" w:lineRule="auto"/>
        <w:ind w:firstLine="720"/>
        <w:jc w:val="both"/>
      </w:pPr>
      <w:r>
        <w:rPr>
          <w:noProof/>
        </w:rPr>
        <w:lastRenderedPageBreak/>
        <mc:AlternateContent>
          <mc:Choice Requires="wpg">
            <w:drawing>
              <wp:anchor distT="0" distB="0" distL="114300" distR="114300" simplePos="0" relativeHeight="251750912" behindDoc="0" locked="0" layoutInCell="1" allowOverlap="1" wp14:anchorId="606793BF" wp14:editId="0E3B3CCE">
                <wp:simplePos x="0" y="0"/>
                <wp:positionH relativeFrom="column">
                  <wp:posOffset>457200</wp:posOffset>
                </wp:positionH>
                <wp:positionV relativeFrom="paragraph">
                  <wp:posOffset>-1</wp:posOffset>
                </wp:positionV>
                <wp:extent cx="5372100" cy="3798931"/>
                <wp:effectExtent l="0" t="0" r="12700" b="11430"/>
                <wp:wrapNone/>
                <wp:docPr id="36024" name="Group 36024"/>
                <wp:cNvGraphicFramePr/>
                <a:graphic xmlns:a="http://schemas.openxmlformats.org/drawingml/2006/main">
                  <a:graphicData uri="http://schemas.microsoft.com/office/word/2010/wordprocessingGroup">
                    <wpg:wgp>
                      <wpg:cNvGrpSpPr/>
                      <wpg:grpSpPr>
                        <a:xfrm>
                          <a:off x="0" y="0"/>
                          <a:ext cx="5372100" cy="3798931"/>
                          <a:chOff x="0" y="0"/>
                          <a:chExt cx="4913630" cy="3474720"/>
                        </a:xfrm>
                      </wpg:grpSpPr>
                      <wpg:grpSp>
                        <wpg:cNvPr id="36017" name="Group 36017"/>
                        <wpg:cNvGrpSpPr/>
                        <wpg:grpSpPr>
                          <a:xfrm>
                            <a:off x="0" y="0"/>
                            <a:ext cx="2572385" cy="1715770"/>
                            <a:chOff x="0" y="0"/>
                            <a:chExt cx="2572629" cy="1715770"/>
                          </a:xfrm>
                        </wpg:grpSpPr>
                        <pic:pic xmlns:pic="http://schemas.openxmlformats.org/drawingml/2006/picture">
                          <pic:nvPicPr>
                            <pic:cNvPr id="36012" name="Picture 36012" descr="Macintosh HD:Users:hinkleaj:Desktop:Thesis:Diagrams, Pics &amp; Tables:Final pics for Construction:96d2446d-2eed-421b-a469-b28991f7d15a.jpg"/>
                            <pic:cNvPicPr>
                              <a:picLocks noChangeAspect="1"/>
                            </pic:cNvPicPr>
                          </pic:nvPicPr>
                          <pic:blipFill rotWithShape="1">
                            <a:blip r:embed="rId157">
                              <a:extLst>
                                <a:ext uri="{28A0092B-C50C-407E-A947-70E740481C1C}">
                                  <a14:useLocalDpi xmlns:a14="http://schemas.microsoft.com/office/drawing/2010/main" val="0"/>
                                </a:ext>
                              </a:extLst>
                            </a:blip>
                            <a:srcRect l="4415" t="4972" r="4313" b="4842"/>
                            <a:stretch/>
                          </pic:blipFill>
                          <pic:spPr bwMode="auto">
                            <a:xfrm>
                              <a:off x="0" y="0"/>
                              <a:ext cx="1302385" cy="1714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16" name="Picture 36016" descr="Macintosh HD:Users:hinkleaj:Desktop:Thesis:Diagrams, Pics &amp; Tables:Final pics for Construction:f738216b-1df5-4107-8b0a-db950fe3f73c.jpg"/>
                            <pic:cNvPicPr>
                              <a:picLocks noChangeAspect="1"/>
                            </pic:cNvPicPr>
                          </pic:nvPicPr>
                          <pic:blipFill rotWithShape="1">
                            <a:blip r:embed="rId158">
                              <a:extLst>
                                <a:ext uri="{28A0092B-C50C-407E-A947-70E740481C1C}">
                                  <a14:useLocalDpi xmlns:a14="http://schemas.microsoft.com/office/drawing/2010/main" val="0"/>
                                </a:ext>
                              </a:extLst>
                            </a:blip>
                            <a:srcRect l="7267" t="1819" r="7046" b="77"/>
                            <a:stretch/>
                          </pic:blipFill>
                          <pic:spPr bwMode="auto">
                            <a:xfrm>
                              <a:off x="1447409" y="0"/>
                              <a:ext cx="1125220" cy="17157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pic:pic xmlns:pic="http://schemas.openxmlformats.org/drawingml/2006/picture">
                        <pic:nvPicPr>
                          <pic:cNvPr id="36019" name="Picture 36019" descr="Macintosh HD:Users:hinkleaj:Desktop:Thesis:Diagrams, Pics &amp; Tables:Final pics for Construction:8bcdccbf-f6fe-44ab-9263-507b5de17a8e.jpg"/>
                          <pic:cNvPicPr>
                            <a:picLocks noChangeAspect="1"/>
                          </pic:cNvPicPr>
                        </pic:nvPicPr>
                        <pic:blipFill rotWithShape="1">
                          <a:blip r:embed="rId159">
                            <a:extLst>
                              <a:ext uri="{28A0092B-C50C-407E-A947-70E740481C1C}">
                                <a14:useLocalDpi xmlns:a14="http://schemas.microsoft.com/office/drawing/2010/main" val="0"/>
                              </a:ext>
                            </a:extLst>
                          </a:blip>
                          <a:srcRect t="10089" b="8222"/>
                          <a:stretch/>
                        </pic:blipFill>
                        <pic:spPr bwMode="auto">
                          <a:xfrm>
                            <a:off x="0" y="1884045"/>
                            <a:ext cx="2570480" cy="15754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22" name="Picture 36022" descr="Macintosh HD:Users:hinkleaj:Desktop:Thesis:Diagrams, Pics &amp; Tables:Final pics for Construction:37ca2244-984e-4bd7-aafe-bb700c4b6011.jpg"/>
                          <pic:cNvPicPr>
                            <a:picLocks noChangeAspect="1"/>
                          </pic:cNvPicPr>
                        </pic:nvPicPr>
                        <pic:blipFill rotWithShape="1">
                          <a:blip r:embed="rId160">
                            <a:extLst>
                              <a:ext uri="{28A0092B-C50C-407E-A947-70E740481C1C}">
                                <a14:useLocalDpi xmlns:a14="http://schemas.microsoft.com/office/drawing/2010/main" val="0"/>
                              </a:ext>
                            </a:extLst>
                          </a:blip>
                          <a:srcRect l="4282" r="11517"/>
                          <a:stretch/>
                        </pic:blipFill>
                        <pic:spPr bwMode="auto">
                          <a:xfrm>
                            <a:off x="2717800" y="0"/>
                            <a:ext cx="2195830" cy="34747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H relativeFrom="margin">
                  <wp14:pctWidth>0</wp14:pctWidth>
                </wp14:sizeRelH>
                <wp14:sizeRelV relativeFrom="margin">
                  <wp14:pctHeight>0</wp14:pctHeight>
                </wp14:sizeRelV>
              </wp:anchor>
            </w:drawing>
          </mc:Choice>
          <mc:Fallback>
            <w:pict>
              <v:group w14:anchorId="07302E0F" id="Group 36024" o:spid="_x0000_s1026" style="position:absolute;margin-left:36pt;margin-top:0;width:423pt;height:299.15pt;z-index:251750912;mso-width-relative:margin;mso-height-relative:margin" coordsize="49136,34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">
                <v:group id="Group 36017" o:spid="_x0000_s1027" style="position:absolute;width:25723;height:17157" coordsize="25726,1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">
                  <v:shape id="Picture 36012" o:spid="_x0000_s1028" type="#_x0000_t75" alt="Macintosh HD:Users:hinkleaj:Desktop:Thesis:Diagrams, Pics &amp; Tables:Final pics for Construction:96d2446d-2eed-421b-a469-b28991f7d15a.jpg" style="position:absolute;width:1302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">
                    <v:imagedata r:id="rId161" o:title="96d2446d-2eed-421b-a469-b28991f7d15a" croptop="3258f" cropbottom="3173f" cropleft="2893f" cropright="2827f"/>
                  </v:shape>
                  <v:shape id="Picture 36016" o:spid="_x0000_s1029" type="#_x0000_t75" alt="Macintosh HD:Users:hinkleaj:Desktop:Thesis:Diagrams, Pics &amp; Tables:Final pics for Construction:f738216b-1df5-4107-8b0a-db950fe3f73c.jpg" style="position:absolute;left:14474;width:11252;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">
                    <v:imagedata r:id="rId162" o:title="f738216b-1df5-4107-8b0a-db950fe3f73c" croptop="1192f" cropbottom="50f" cropleft="4763f" cropright="4618f"/>
                  </v:shape>
                </v:group>
                <v:shape id="Picture 36019" o:spid="_x0000_s1030" type="#_x0000_t75" alt="Macintosh HD:Users:hinkleaj:Desktop:Thesis:Diagrams, Pics &amp; Tables:Final pics for Construction:8bcdccbf-f6fe-44ab-9263-507b5de17a8e.jpg" style="position:absolute;top:18840;width:25704;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">
                  <v:imagedata r:id="rId163" o:title="8bcdccbf-f6fe-44ab-9263-507b5de17a8e" croptop="6612f" cropbottom="5388f"/>
                </v:shape>
                <v:shape id="Picture 36022" o:spid="_x0000_s1031" type="#_x0000_t75" alt="Macintosh HD:Users:hinkleaj:Desktop:Thesis:Diagrams, Pics &amp; Tables:Final pics for Construction:37ca2244-984e-4bd7-aafe-bb700c4b6011.jpg" style="position:absolute;left:27178;width:21958;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">
                  <v:imagedata r:id="rId164" o:title="37ca2244-984e-4bd7-aafe-bb700c4b6011" cropleft="2806f" cropright="7548f"/>
                </v:shape>
              </v:group>
            </w:pict>
          </mc:Fallback>
        </mc:AlternateContent>
      </w:r>
    </w:p>
    <w:p w14:paraId="22A8B4B6" w14:textId="77777777" w:rsidR="00022F2B" w:rsidRDefault="00022F2B" w:rsidP="006D41FD">
      <w:pPr>
        <w:spacing w:line="360" w:lineRule="auto"/>
        <w:ind w:firstLine="720"/>
        <w:jc w:val="both"/>
      </w:pPr>
    </w:p>
    <w:p w14:paraId="3DE8836A" w14:textId="1EC962BE" w:rsidR="00022F2B" w:rsidRDefault="00022F2B" w:rsidP="006D41FD">
      <w:pPr>
        <w:spacing w:line="360" w:lineRule="auto"/>
        <w:ind w:firstLine="720"/>
        <w:jc w:val="both"/>
      </w:pPr>
    </w:p>
    <w:p w14:paraId="1C064590" w14:textId="22896F01" w:rsidR="00022F2B" w:rsidRDefault="00022F2B" w:rsidP="006D41FD">
      <w:pPr>
        <w:spacing w:line="360" w:lineRule="auto"/>
        <w:ind w:firstLine="720"/>
        <w:jc w:val="both"/>
      </w:pPr>
    </w:p>
    <w:p w14:paraId="37A766CD" w14:textId="77777777" w:rsidR="00022F2B" w:rsidRDefault="00022F2B" w:rsidP="006D41FD">
      <w:pPr>
        <w:spacing w:line="360" w:lineRule="auto"/>
        <w:ind w:firstLine="720"/>
        <w:jc w:val="both"/>
      </w:pPr>
    </w:p>
    <w:p w14:paraId="2C1F96DF" w14:textId="77777777" w:rsidR="00022F2B" w:rsidRDefault="00022F2B" w:rsidP="006D41FD">
      <w:pPr>
        <w:spacing w:line="360" w:lineRule="auto"/>
        <w:ind w:firstLine="720"/>
        <w:jc w:val="both"/>
      </w:pPr>
    </w:p>
    <w:p w14:paraId="52EBBF07" w14:textId="28D270BA" w:rsidR="00022F2B" w:rsidRDefault="00022F2B" w:rsidP="006D41FD">
      <w:pPr>
        <w:spacing w:line="360" w:lineRule="auto"/>
        <w:ind w:firstLine="720"/>
        <w:jc w:val="both"/>
      </w:pPr>
    </w:p>
    <w:p w14:paraId="5C53C8A2" w14:textId="68BC6A8B" w:rsidR="00022F2B" w:rsidRDefault="00022F2B" w:rsidP="006D41FD">
      <w:pPr>
        <w:spacing w:line="360" w:lineRule="auto"/>
        <w:ind w:firstLine="720"/>
        <w:jc w:val="both"/>
      </w:pPr>
    </w:p>
    <w:p w14:paraId="1544E76A" w14:textId="77777777" w:rsidR="00022F2B" w:rsidRDefault="00022F2B" w:rsidP="006D41FD">
      <w:pPr>
        <w:spacing w:line="360" w:lineRule="auto"/>
        <w:ind w:firstLine="720"/>
        <w:jc w:val="both"/>
      </w:pPr>
    </w:p>
    <w:p w14:paraId="0F6E8AF4" w14:textId="77777777" w:rsidR="00022F2B" w:rsidRDefault="00022F2B" w:rsidP="006D41FD">
      <w:pPr>
        <w:spacing w:line="360" w:lineRule="auto"/>
        <w:ind w:firstLine="720"/>
        <w:jc w:val="both"/>
      </w:pPr>
    </w:p>
    <w:p w14:paraId="1ED56405" w14:textId="77777777" w:rsidR="00022F2B" w:rsidRDefault="00022F2B" w:rsidP="006D41FD">
      <w:pPr>
        <w:spacing w:line="360" w:lineRule="auto"/>
        <w:ind w:firstLine="720"/>
        <w:jc w:val="both"/>
      </w:pPr>
    </w:p>
    <w:p w14:paraId="121C45B8" w14:textId="77777777" w:rsidR="00846174" w:rsidRDefault="00846174" w:rsidP="006D41FD">
      <w:pPr>
        <w:spacing w:line="360" w:lineRule="auto"/>
        <w:ind w:firstLine="720"/>
        <w:jc w:val="both"/>
      </w:pPr>
    </w:p>
    <w:p w14:paraId="61AB4D21" w14:textId="77777777" w:rsidR="00846174" w:rsidRDefault="00846174" w:rsidP="006D41FD">
      <w:pPr>
        <w:spacing w:line="360" w:lineRule="auto"/>
        <w:ind w:firstLine="720"/>
        <w:jc w:val="both"/>
      </w:pPr>
    </w:p>
    <w:p w14:paraId="7B6AE230" w14:textId="77777777" w:rsidR="00022F2B" w:rsidRDefault="00022F2B" w:rsidP="006D41FD">
      <w:pPr>
        <w:spacing w:line="360" w:lineRule="auto"/>
        <w:ind w:firstLine="720"/>
        <w:jc w:val="both"/>
      </w:pPr>
    </w:p>
    <w:p w14:paraId="4E744B7D" w14:textId="77777777" w:rsidR="00022F2B" w:rsidRPr="00846174" w:rsidRDefault="00022F2B" w:rsidP="00022F2B">
      <w:pPr>
        <w:spacing w:line="360" w:lineRule="auto"/>
        <w:ind w:firstLine="720"/>
        <w:jc w:val="both"/>
        <w:rPr>
          <w:sz w:val="16"/>
          <w:szCs w:val="16"/>
        </w:rPr>
      </w:pPr>
    </w:p>
    <w:p w14:paraId="349B7F2E" w14:textId="77777777" w:rsidR="00DC41B4" w:rsidRDefault="00DC41B4" w:rsidP="00022F2B">
      <w:pPr>
        <w:spacing w:line="360" w:lineRule="auto"/>
        <w:jc w:val="center"/>
        <w:rPr>
          <w:i/>
          <w:color w:val="808080" w:themeColor="background1" w:themeShade="80"/>
          <w:szCs w:val="20"/>
        </w:rPr>
      </w:pPr>
    </w:p>
    <w:p w14:paraId="5E80E495" w14:textId="7240A233" w:rsidR="00022F2B" w:rsidRDefault="00022F2B" w:rsidP="00022F2B">
      <w:pPr>
        <w:spacing w:line="360" w:lineRule="auto"/>
        <w:jc w:val="center"/>
      </w:pPr>
      <w:r w:rsidRPr="00510FBC">
        <w:rPr>
          <w:i/>
          <w:color w:val="808080" w:themeColor="background1" w:themeShade="80"/>
          <w:szCs w:val="20"/>
        </w:rPr>
        <w:t xml:space="preserve">Figure </w:t>
      </w:r>
      <w:r w:rsidR="00BF75FC">
        <w:rPr>
          <w:i/>
          <w:color w:val="808080" w:themeColor="background1" w:themeShade="80"/>
          <w:szCs w:val="20"/>
        </w:rPr>
        <w:t>9.26</w:t>
      </w:r>
      <w:r>
        <w:rPr>
          <w:i/>
          <w:color w:val="808080" w:themeColor="background1" w:themeShade="80"/>
          <w:szCs w:val="20"/>
        </w:rPr>
        <w:softHyphen/>
      </w:r>
      <w:r>
        <w:rPr>
          <w:i/>
          <w:color w:val="808080" w:themeColor="background1" w:themeShade="80"/>
          <w:szCs w:val="20"/>
        </w:rPr>
        <w:softHyphen/>
      </w:r>
      <w:r>
        <w:rPr>
          <w:i/>
          <w:color w:val="808080" w:themeColor="background1" w:themeShade="80"/>
          <w:szCs w:val="20"/>
        </w:rPr>
        <w:softHyphen/>
      </w:r>
      <w:r w:rsidRPr="00510FBC">
        <w:rPr>
          <w:i/>
          <w:color w:val="808080" w:themeColor="background1" w:themeShade="80"/>
          <w:szCs w:val="20"/>
        </w:rPr>
        <w:t xml:space="preserve">: </w:t>
      </w:r>
      <w:r>
        <w:rPr>
          <w:i/>
          <w:color w:val="808080" w:themeColor="background1" w:themeShade="80"/>
          <w:szCs w:val="20"/>
        </w:rPr>
        <w:t xml:space="preserve">Photos of </w:t>
      </w:r>
      <w:r w:rsidR="00846174">
        <w:rPr>
          <w:i/>
          <w:color w:val="808080" w:themeColor="background1" w:themeShade="80"/>
          <w:szCs w:val="20"/>
        </w:rPr>
        <w:t xml:space="preserve">the </w:t>
      </w:r>
      <w:r>
        <w:rPr>
          <w:i/>
          <w:color w:val="808080" w:themeColor="background1" w:themeShade="80"/>
          <w:szCs w:val="20"/>
        </w:rPr>
        <w:t xml:space="preserve">paint and degreaser </w:t>
      </w:r>
      <w:r w:rsidR="00846174">
        <w:rPr>
          <w:i/>
          <w:color w:val="808080" w:themeColor="background1" w:themeShade="80"/>
          <w:szCs w:val="20"/>
        </w:rPr>
        <w:t xml:space="preserve">that was used </w:t>
      </w:r>
      <w:r>
        <w:rPr>
          <w:i/>
          <w:color w:val="808080" w:themeColor="background1" w:themeShade="80"/>
          <w:szCs w:val="20"/>
        </w:rPr>
        <w:t>(top left) and the rusty spots after the paint dried (bottom left and right)</w:t>
      </w:r>
    </w:p>
    <w:p w14:paraId="5FED2F72" w14:textId="6837D7FB" w:rsidR="00CF189B" w:rsidRPr="0002382F" w:rsidRDefault="00846174" w:rsidP="006D41FD">
      <w:pPr>
        <w:spacing w:line="360" w:lineRule="auto"/>
        <w:ind w:firstLine="720"/>
        <w:jc w:val="both"/>
      </w:pPr>
      <w:r>
        <w:t>A few things could have gone wrong, but the most likely cause i</w:t>
      </w:r>
      <w:r w:rsidR="00060707">
        <w:t>s</w:t>
      </w:r>
      <w:r>
        <w:t xml:space="preserve"> that the paint we bought had been sitting on the shelf too long to be good anymore. A few chemistry-based options were briefly considered, but in the end, a</w:t>
      </w:r>
      <w:r w:rsidR="00A676E2">
        <w:t xml:space="preserve">ll the steel parts </w:t>
      </w:r>
      <w:r>
        <w:t xml:space="preserve">of the enclosure </w:t>
      </w:r>
      <w:r w:rsidR="00A676E2">
        <w:t>were professionally painted to prevent corrosion.</w:t>
      </w:r>
    </w:p>
    <w:p w14:paraId="74E61C15" w14:textId="53393989" w:rsidR="00C64EF4" w:rsidRDefault="0049421E" w:rsidP="00EE1703">
      <w:pPr>
        <w:pStyle w:val="Heading2"/>
      </w:pPr>
      <w:bookmarkStart w:id="124" w:name="_Toc483083851"/>
      <w:r w:rsidRPr="00B23EF9">
        <w:t>Final Assemb</w:t>
      </w:r>
      <w:r w:rsidR="00EE1703">
        <w:t>ly</w:t>
      </w:r>
      <w:bookmarkEnd w:id="124"/>
    </w:p>
    <w:p w14:paraId="7F977680" w14:textId="5561224C" w:rsidR="00BF75FC" w:rsidRPr="00BF75FC" w:rsidRDefault="00BF75FC" w:rsidP="00BF75FC">
      <w:pPr>
        <w:spacing w:line="360" w:lineRule="auto"/>
      </w:pPr>
      <w:r>
        <w:rPr>
          <w:noProof/>
        </w:rPr>
        <mc:AlternateContent>
          <mc:Choice Requires="wpg">
            <w:drawing>
              <wp:anchor distT="0" distB="0" distL="114300" distR="114300" simplePos="0" relativeHeight="251741696" behindDoc="0" locked="0" layoutInCell="1" allowOverlap="1" wp14:anchorId="50D65D61" wp14:editId="3101B4CF">
                <wp:simplePos x="0" y="0"/>
                <wp:positionH relativeFrom="column">
                  <wp:posOffset>0</wp:posOffset>
                </wp:positionH>
                <wp:positionV relativeFrom="paragraph">
                  <wp:posOffset>27940</wp:posOffset>
                </wp:positionV>
                <wp:extent cx="5716270" cy="2057400"/>
                <wp:effectExtent l="0" t="0" r="0" b="0"/>
                <wp:wrapNone/>
                <wp:docPr id="36030" name="Group 36030"/>
                <wp:cNvGraphicFramePr/>
                <a:graphic xmlns:a="http://schemas.openxmlformats.org/drawingml/2006/main">
                  <a:graphicData uri="http://schemas.microsoft.com/office/word/2010/wordprocessingGroup">
                    <wpg:wgp>
                      <wpg:cNvGrpSpPr/>
                      <wpg:grpSpPr>
                        <a:xfrm>
                          <a:off x="0" y="0"/>
                          <a:ext cx="5716270" cy="2057400"/>
                          <a:chOff x="0" y="0"/>
                          <a:chExt cx="5716270" cy="2057400"/>
                        </a:xfrm>
                      </wpg:grpSpPr>
                      <pic:pic xmlns:pic="http://schemas.openxmlformats.org/drawingml/2006/picture">
                        <pic:nvPicPr>
                          <pic:cNvPr id="35994" name="Picture 35994" descr="Macintosh HD:Users:hinkleaj:Desktop:untitled folder 3:354d5e02-0e1b-475b-ab39-3a89cd16fc1b.jpg"/>
                          <pic:cNvPicPr>
                            <a:picLocks noChangeAspect="1"/>
                          </pic:cNvPicPr>
                        </pic:nvPicPr>
                        <pic:blipFill rotWithShape="1">
                          <a:blip r:embed="rId165">
                            <a:extLst>
                              <a:ext uri="{28A0092B-C50C-407E-A947-70E740481C1C}">
                                <a14:useLocalDpi xmlns:a14="http://schemas.microsoft.com/office/drawing/2010/main" val="0"/>
                              </a:ext>
                            </a:extLst>
                          </a:blip>
                          <a:srcRect l="7268" t="5657" r="4108" b="7143"/>
                          <a:stretch/>
                        </pic:blipFill>
                        <pic:spPr bwMode="auto">
                          <a:xfrm>
                            <a:off x="0" y="0"/>
                            <a:ext cx="2789555" cy="2057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02" name="Picture 36002" descr="Macintosh HD:Users:hinkleaj:Desktop:untitled folder 3:b7f6e6db-9dd9-42a8-bc0b-a46c157ae1f3.jpg"/>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2971800" y="0"/>
                            <a:ext cx="2744470" cy="2057400"/>
                          </a:xfrm>
                          <a:prstGeom prst="rect">
                            <a:avLst/>
                          </a:prstGeom>
                          <a:noFill/>
                          <a:ln>
                            <a:noFill/>
                          </a:ln>
                        </pic:spPr>
                      </pic:pic>
                    </wpg:wgp>
                  </a:graphicData>
                </a:graphic>
              </wp:anchor>
            </w:drawing>
          </mc:Choice>
          <mc:Fallback>
            <w:pict>
              <v:group w14:anchorId="6C7D98E2" id="Group 36030" o:spid="_x0000_s1026" style="position:absolute;margin-left:0;margin-top:2.2pt;width:450.1pt;height:162pt;z-index:251741696" coordsize="57162,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">
                <v:shape id="Picture 35994" o:spid="_x0000_s1027" type="#_x0000_t75" alt="Macintosh HD:Users:hinkleaj:Desktop:untitled folder 3:354d5e02-0e1b-475b-ab39-3a89cd16fc1b.jpg" style="position:absolute;width:2789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">
                  <v:imagedata r:id="rId167" o:title="354d5e02-0e1b-475b-ab39-3a89cd16fc1b" croptop="3707f" cropbottom="4681f" cropleft="4763f" cropright="2692f"/>
                </v:shape>
                <v:shape id="Picture 36002" o:spid="_x0000_s1028" type="#_x0000_t75" alt="Macintosh HD:Users:hinkleaj:Desktop:untitled folder 3:b7f6e6db-9dd9-42a8-bc0b-a46c157ae1f3.jpg" style="position:absolute;left:29718;width:2744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">
                  <v:imagedata r:id="rId168" o:title="b7f6e6db-9dd9-42a8-bc0b-a46c157ae1f3"/>
                </v:shape>
              </v:group>
            </w:pict>
          </mc:Fallback>
        </mc:AlternateContent>
      </w:r>
    </w:p>
    <w:p w14:paraId="3F822A24" w14:textId="77777777" w:rsidR="00BF75FC" w:rsidRPr="00BF75FC" w:rsidRDefault="00BF75FC" w:rsidP="00BF75FC"/>
    <w:p w14:paraId="1FE04DAC" w14:textId="77777777" w:rsidR="00BF75FC" w:rsidRDefault="00BF75FC" w:rsidP="00BF75FC"/>
    <w:p w14:paraId="7B1085B1" w14:textId="77777777" w:rsidR="00BF75FC" w:rsidRDefault="00BF75FC" w:rsidP="00BF75FC"/>
    <w:p w14:paraId="43E5CFB6" w14:textId="77777777" w:rsidR="00BF75FC" w:rsidRPr="00BF75FC" w:rsidRDefault="00BF75FC" w:rsidP="00BF75FC"/>
    <w:p w14:paraId="6547A578" w14:textId="77777777" w:rsidR="00C64EF4" w:rsidRPr="000902A3" w:rsidRDefault="00C64EF4" w:rsidP="00762E32">
      <w:pPr>
        <w:pStyle w:val="Heading1"/>
      </w:pPr>
    </w:p>
    <w:p w14:paraId="08A3D20D" w14:textId="775598FC" w:rsidR="00C64EF4" w:rsidRPr="000902A3" w:rsidRDefault="00C64EF4" w:rsidP="00762E32">
      <w:pPr>
        <w:pStyle w:val="Heading1"/>
      </w:pPr>
    </w:p>
    <w:p w14:paraId="3AA977EA" w14:textId="77777777" w:rsidR="00DC41B4" w:rsidRDefault="00DC41B4" w:rsidP="00BF75FC">
      <w:pPr>
        <w:spacing w:line="360" w:lineRule="auto"/>
        <w:jc w:val="center"/>
        <w:rPr>
          <w:i/>
          <w:color w:val="808080" w:themeColor="background1" w:themeShade="80"/>
          <w:szCs w:val="20"/>
        </w:rPr>
      </w:pPr>
    </w:p>
    <w:p w14:paraId="0280BD06" w14:textId="4C6ADCE7" w:rsidR="00BF75FC" w:rsidRDefault="00BF75FC" w:rsidP="00BF75FC">
      <w:pPr>
        <w:spacing w:line="360" w:lineRule="auto"/>
        <w:jc w:val="center"/>
        <w:rPr>
          <w:noProof/>
          <w:sz w:val="16"/>
          <w:szCs w:val="16"/>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w:t>
      </w:r>
      <w:r w:rsidR="00D03033">
        <w:rPr>
          <w:i/>
          <w:color w:val="808080" w:themeColor="background1" w:themeShade="80"/>
          <w:szCs w:val="20"/>
        </w:rPr>
        <w:t>7</w:t>
      </w:r>
      <w:r w:rsidRPr="00510FBC">
        <w:rPr>
          <w:i/>
          <w:color w:val="808080" w:themeColor="background1" w:themeShade="80"/>
          <w:szCs w:val="20"/>
        </w:rPr>
        <w:t xml:space="preserve">: </w:t>
      </w:r>
      <w:r>
        <w:rPr>
          <w:i/>
          <w:color w:val="808080" w:themeColor="background1" w:themeShade="80"/>
          <w:szCs w:val="20"/>
        </w:rPr>
        <w:t xml:space="preserve">Photos of </w:t>
      </w:r>
      <w:r w:rsidR="00D03033">
        <w:rPr>
          <w:i/>
          <w:color w:val="808080" w:themeColor="background1" w:themeShade="80"/>
          <w:szCs w:val="20"/>
        </w:rPr>
        <w:t>assembled casting arm and machine base</w:t>
      </w:r>
    </w:p>
    <w:p w14:paraId="0FBDEDF4" w14:textId="5C4D86FA" w:rsidR="00C64EF4" w:rsidRDefault="00D03033" w:rsidP="00D03033">
      <w:pPr>
        <w:pStyle w:val="Heading1"/>
        <w:spacing w:line="240" w:lineRule="auto"/>
      </w:pPr>
      <w:r>
        <w:rPr>
          <w:noProof/>
        </w:rPr>
        <w:lastRenderedPageBreak/>
        <w:drawing>
          <wp:inline distT="0" distB="0" distL="0" distR="0" wp14:anchorId="12B5A575" wp14:editId="1CC5523A">
            <wp:extent cx="5134708" cy="3851314"/>
            <wp:effectExtent l="0" t="0" r="0" b="9525"/>
            <wp:docPr id="225" name="Picture 225" descr="Macintosh HD:Users:hinkleaj:Desktop:Thesis:Diagrams, Pics &amp; Tables:Final pics for Construction:c5381ecb-9b4c-4ef0-a52a-c314c4b97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inkleaj:Desktop:Thesis:Diagrams, Pics &amp; Tables:Final pics for Construction:c5381ecb-9b4c-4ef0-a52a-c314c4b97af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36532" cy="3852682"/>
                    </a:xfrm>
                    <a:prstGeom prst="rect">
                      <a:avLst/>
                    </a:prstGeom>
                    <a:noFill/>
                    <a:ln>
                      <a:noFill/>
                    </a:ln>
                  </pic:spPr>
                </pic:pic>
              </a:graphicData>
            </a:graphic>
          </wp:inline>
        </w:drawing>
      </w:r>
    </w:p>
    <w:p w14:paraId="0F707552" w14:textId="2E468213" w:rsidR="00D03033" w:rsidRDefault="00D03033" w:rsidP="00D03033">
      <w:pPr>
        <w:spacing w:line="360" w:lineRule="auto"/>
        <w:jc w:val="center"/>
        <w:rPr>
          <w:i/>
          <w:color w:val="808080" w:themeColor="background1" w:themeShade="80"/>
          <w:szCs w:val="20"/>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28</w:t>
      </w:r>
      <w:r w:rsidRPr="00510FBC">
        <w:rPr>
          <w:i/>
          <w:color w:val="808080" w:themeColor="background1" w:themeShade="80"/>
          <w:szCs w:val="20"/>
        </w:rPr>
        <w:t xml:space="preserve">: </w:t>
      </w:r>
      <w:r>
        <w:rPr>
          <w:i/>
          <w:color w:val="808080" w:themeColor="background1" w:themeShade="80"/>
          <w:szCs w:val="20"/>
        </w:rPr>
        <w:t>Photo of fully assembled casting machine</w:t>
      </w:r>
    </w:p>
    <w:p w14:paraId="045E6A15" w14:textId="2986CA6C" w:rsidR="00C64EF4" w:rsidRDefault="00D03033" w:rsidP="00762E32">
      <w:pPr>
        <w:pStyle w:val="Heading1"/>
      </w:pPr>
      <w:r>
        <w:rPr>
          <w:noProof/>
        </w:rPr>
        <w:drawing>
          <wp:inline distT="0" distB="0" distL="0" distR="0" wp14:anchorId="2405A4FF" wp14:editId="22361682">
            <wp:extent cx="5162843" cy="3872420"/>
            <wp:effectExtent l="0" t="0" r="0" b="0"/>
            <wp:docPr id="224" name="Picture 224" descr="Macintosh HD:Users:hinkleaj:Desktop:Thesis:Diagrams, Pics &amp; Tables:Final pics for Construction:dcab8470-bf0a-4649-9aa2-6aaa48bba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inkleaj:Desktop:Thesis:Diagrams, Pics &amp; Tables:Final pics for Construction:dcab8470-bf0a-4649-9aa2-6aaa48bba16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63790" cy="3873130"/>
                    </a:xfrm>
                    <a:prstGeom prst="rect">
                      <a:avLst/>
                    </a:prstGeom>
                    <a:noFill/>
                    <a:ln>
                      <a:noFill/>
                    </a:ln>
                  </pic:spPr>
                </pic:pic>
              </a:graphicData>
            </a:graphic>
          </wp:inline>
        </w:drawing>
      </w:r>
    </w:p>
    <w:p w14:paraId="61F8EB8A" w14:textId="208091EA" w:rsidR="00D03033" w:rsidRDefault="00D03033" w:rsidP="00D03033">
      <w:pPr>
        <w:spacing w:line="360" w:lineRule="auto"/>
        <w:jc w:val="center"/>
        <w:rPr>
          <w:i/>
          <w:color w:val="808080" w:themeColor="background1" w:themeShade="80"/>
          <w:szCs w:val="20"/>
        </w:rPr>
      </w:pPr>
      <w:r w:rsidRPr="00510FBC">
        <w:rPr>
          <w:i/>
          <w:color w:val="808080" w:themeColor="background1" w:themeShade="80"/>
          <w:szCs w:val="20"/>
        </w:rPr>
        <w:t xml:space="preserve">Figure </w:t>
      </w:r>
      <w:r>
        <w:rPr>
          <w:i/>
          <w:color w:val="808080" w:themeColor="background1" w:themeShade="80"/>
          <w:szCs w:val="20"/>
        </w:rPr>
        <w:t>9</w:t>
      </w:r>
      <w:r w:rsidRPr="00510FBC">
        <w:rPr>
          <w:i/>
          <w:color w:val="808080" w:themeColor="background1" w:themeShade="80"/>
          <w:szCs w:val="20"/>
        </w:rPr>
        <w:t>.</w:t>
      </w:r>
      <w:r>
        <w:rPr>
          <w:i/>
          <w:color w:val="808080" w:themeColor="background1" w:themeShade="80"/>
          <w:szCs w:val="20"/>
        </w:rPr>
        <w:t>29</w:t>
      </w:r>
      <w:r w:rsidRPr="00510FBC">
        <w:rPr>
          <w:i/>
          <w:color w:val="808080" w:themeColor="background1" w:themeShade="80"/>
          <w:szCs w:val="20"/>
        </w:rPr>
        <w:t xml:space="preserve">: </w:t>
      </w:r>
      <w:r>
        <w:rPr>
          <w:i/>
          <w:color w:val="808080" w:themeColor="background1" w:themeShade="80"/>
          <w:szCs w:val="20"/>
        </w:rPr>
        <w:t>Photo of fully assembled casting machine with enclosure lid open</w:t>
      </w:r>
    </w:p>
    <w:p w14:paraId="6C95C75F" w14:textId="54105A8B" w:rsidR="00685938" w:rsidRPr="00B23EF9" w:rsidRDefault="00D82160" w:rsidP="00762E32">
      <w:pPr>
        <w:pStyle w:val="Heading1"/>
      </w:pPr>
      <w:bookmarkStart w:id="125" w:name="_Toc483083852"/>
      <w:r w:rsidRPr="00B23EF9">
        <w:lastRenderedPageBreak/>
        <w:t xml:space="preserve">Chapter </w:t>
      </w:r>
      <w:r w:rsidR="00776AF2" w:rsidRPr="00B23EF9">
        <w:t>1</w:t>
      </w:r>
      <w:r w:rsidR="009473CA">
        <w:t>0</w:t>
      </w:r>
      <w:r w:rsidR="00776AF2" w:rsidRPr="00B23EF9">
        <w:t>.</w:t>
      </w:r>
      <w:r w:rsidRPr="00B23EF9">
        <w:t xml:space="preserve">  </w:t>
      </w:r>
      <w:r w:rsidR="007A451D">
        <w:t>DISCUSSION</w:t>
      </w:r>
      <w:bookmarkEnd w:id="125"/>
    </w:p>
    <w:p w14:paraId="20F21B07" w14:textId="39F10606" w:rsidR="006F0432" w:rsidRDefault="006F0432" w:rsidP="009473CA">
      <w:pPr>
        <w:spacing w:line="360" w:lineRule="auto"/>
        <w:ind w:firstLine="720"/>
        <w:jc w:val="both"/>
      </w:pPr>
      <w:r>
        <w:t xml:space="preserve">Overall, </w:t>
      </w:r>
      <w:r w:rsidR="00E4099B">
        <w:t xml:space="preserve">I think </w:t>
      </w:r>
      <w:r>
        <w:t xml:space="preserve">the project went well. I </w:t>
      </w:r>
      <w:r w:rsidR="000F5A39">
        <w:t xml:space="preserve">didn’t have time to do everything I wanted, but I </w:t>
      </w:r>
      <w:r>
        <w:t xml:space="preserve">am satisfied with the final result and I am looking forward to the investment casting process and to finally using the casting machine. </w:t>
      </w:r>
    </w:p>
    <w:p w14:paraId="0DC4CEEA" w14:textId="52429BC2" w:rsidR="007842AF" w:rsidRDefault="007842AF" w:rsidP="008D6249">
      <w:pPr>
        <w:pStyle w:val="Heading2"/>
      </w:pPr>
      <w:bookmarkStart w:id="126" w:name="_Toc483083853"/>
      <w:r>
        <w:t>Was the Spec met?</w:t>
      </w:r>
      <w:bookmarkEnd w:id="126"/>
    </w:p>
    <w:p w14:paraId="257DDD58" w14:textId="41870359" w:rsidR="00D82160" w:rsidRDefault="008D6249" w:rsidP="009473CA">
      <w:pPr>
        <w:spacing w:line="360" w:lineRule="auto"/>
        <w:ind w:firstLine="720"/>
        <w:jc w:val="both"/>
      </w:pPr>
      <w:r>
        <w:t>W</w:t>
      </w:r>
      <w:r w:rsidR="00EA4DCE">
        <w:t xml:space="preserve">hen creating the timeline for this project, </w:t>
      </w:r>
      <w:r w:rsidR="00DC1C35">
        <w:t xml:space="preserve">I </w:t>
      </w:r>
      <w:r w:rsidR="00EA4DCE">
        <w:t>significantly overestimated</w:t>
      </w:r>
      <w:r w:rsidR="00DC1C35">
        <w:t xml:space="preserve"> </w:t>
      </w:r>
      <w:r w:rsidR="00EA4DCE">
        <w:t>the amount of access to the lab I would have. Because of coronavirus, I was unable to get into the lab for the first half of the project; this resulted in me doing a lot of unnecessary calculations</w:t>
      </w:r>
      <w:r w:rsidR="00516F74">
        <w:t xml:space="preserve">, CAD work </w:t>
      </w:r>
      <w:r w:rsidR="00EA4DCE">
        <w:t xml:space="preserve">and documentation for parts </w:t>
      </w:r>
      <w:r w:rsidR="00516F74">
        <w:t xml:space="preserve">and features </w:t>
      </w:r>
      <w:r w:rsidR="00EA4DCE">
        <w:t>that would not exist in the final iteration of the design. Furthermore, I wasn’t expecting that my time in the lab would be limited by the availability of supervision</w:t>
      </w:r>
      <w:r w:rsidR="000F5A39">
        <w:t xml:space="preserve"> or that my progress would be so slowed by my own learning curve</w:t>
      </w:r>
      <w:r w:rsidR="00EA4DCE">
        <w:t xml:space="preserve">. </w:t>
      </w:r>
      <w:r w:rsidR="002B5EE7">
        <w:t xml:space="preserve">I was </w:t>
      </w:r>
      <w:r w:rsidR="006F0432">
        <w:t xml:space="preserve">originally </w:t>
      </w:r>
      <w:r w:rsidR="002B5EE7">
        <w:t xml:space="preserve">hoping to be able to fabricate all of my parts in two or three 60-hour weeks. Instead, the fabrication was </w:t>
      </w:r>
      <w:r w:rsidR="006F0432">
        <w:t xml:space="preserve">spread out over 11 weeks and </w:t>
      </w:r>
      <w:r w:rsidR="00516F74">
        <w:t xml:space="preserve">the machine </w:t>
      </w:r>
      <w:r w:rsidR="006F0432">
        <w:t xml:space="preserve">was barely assembled and tested before the final deadline. </w:t>
      </w:r>
      <w:r w:rsidR="000F5A39">
        <w:t>Because of this, finite element analysis of the final design as well as condition monitoring of the machine itself, became impossible.</w:t>
      </w:r>
    </w:p>
    <w:p w14:paraId="316842C6" w14:textId="2914E976" w:rsidR="00516F74" w:rsidRDefault="00516F74" w:rsidP="009473CA">
      <w:pPr>
        <w:spacing w:line="360" w:lineRule="auto"/>
        <w:ind w:firstLine="720"/>
        <w:jc w:val="both"/>
      </w:pPr>
      <w:r>
        <w:t>There was also a problem with the motor and gearbox configuration that we ordered. Apparently, the gearbox failed the internal quality control and so would not have been available until mid December (</w:t>
      </w:r>
      <w:r w:rsidR="00E555F5">
        <w:t>two and a half months</w:t>
      </w:r>
      <w:r>
        <w:t xml:space="preserve"> after the deadline for the project). Unfortunately, this information – hidden in the fine print – was not noticed </w:t>
      </w:r>
      <w:r w:rsidR="00E555F5">
        <w:t>when the purchase was made, so we waited six weeks for a motor that essentially wasn’t coming. Upon realizing the reality of the situation, a motor configuration with a new gearbox was immediately ordered, but the new gearbox (a 7:1 ratio rather than the original 8:1) changed the rotation speed and torque output of the drive shaft to levels outside the acceptable range. To solve this problem, a controller had to be included in the design as well.</w:t>
      </w:r>
      <w:r w:rsidR="00F27F27">
        <w:t xml:space="preserve"> The controller allowed us to modify the pulse width</w:t>
      </w:r>
      <w:r w:rsidR="007A451D">
        <w:t xml:space="preserve">, which </w:t>
      </w:r>
      <w:r w:rsidR="00F27F27">
        <w:t>chang</w:t>
      </w:r>
      <w:r w:rsidR="007A451D">
        <w:t>ed</w:t>
      </w:r>
      <w:r w:rsidR="00F27F27">
        <w:t xml:space="preserve"> the rotation speed by limiting the voltage to the motor</w:t>
      </w:r>
      <w:r w:rsidR="007A451D">
        <w:t>; and to adjust the current at the new voltage so the torque requirements could be met. The ideal operating point of the casting machine was dialed in using a laser rotation counter</w:t>
      </w:r>
      <w:r w:rsidR="009A404E">
        <w:t>.</w:t>
      </w:r>
    </w:p>
    <w:p w14:paraId="605E3685" w14:textId="6E8309A3" w:rsidR="007842AF" w:rsidRDefault="003C7A9D" w:rsidP="008D6249">
      <w:pPr>
        <w:spacing w:line="360" w:lineRule="auto"/>
        <w:ind w:firstLine="720"/>
        <w:jc w:val="both"/>
      </w:pPr>
      <w:r>
        <w:t>Once the motor</w:t>
      </w:r>
      <w:r w:rsidR="009A404E">
        <w:t xml:space="preserve"> </w:t>
      </w:r>
      <w:r>
        <w:t xml:space="preserve">and controller </w:t>
      </w:r>
      <w:r w:rsidR="009828EC">
        <w:t>are</w:t>
      </w:r>
      <w:r>
        <w:t xml:space="preserve"> functioning</w:t>
      </w:r>
      <w:r w:rsidR="00F51E91">
        <w:t xml:space="preserve"> properly</w:t>
      </w:r>
      <w:r>
        <w:t>, there may still be one final problem. Because I have made the machine out of mystery steels with varying densities and elastic moduli, I cannot trust my calculations for the natural frequency. If the natural frequency is near the driving frequency from the motor, then the machine will resonate and vibrations could increase in amplitude until the point of failure</w:t>
      </w:r>
      <w:r w:rsidR="009828EC">
        <w:t xml:space="preserve">. I found a free smart phone app that does a Fast Fourier Transform of an audio signal in real time. There is a considerable amount of background noise in the lab, but I did a few small tests and according to the app, the frequency with which the machine vibrates when struck with a hammer (its natural frequency) is approximately </w:t>
      </w:r>
      <w:r w:rsidR="004E1C8A">
        <w:t xml:space="preserve">170 </w:t>
      </w:r>
      <w:r w:rsidR="009828EC">
        <w:t>Hz. This is well above the driving frequency of only 5.83 Hz. The app may not be perfectly reliable and analyzing the audio signal is not quite as clear as analyzing the acceleration response</w:t>
      </w:r>
      <w:r w:rsidR="008225FC">
        <w:t xml:space="preserve"> would be</w:t>
      </w:r>
      <w:r w:rsidR="009828EC">
        <w:t xml:space="preserve">, but I think we are safe enough to operate it. </w:t>
      </w:r>
      <w:r w:rsidR="008225FC">
        <w:t xml:space="preserve">In case </w:t>
      </w:r>
      <w:r w:rsidR="008225FC">
        <w:lastRenderedPageBreak/>
        <w:t xml:space="preserve">the app is completely off the mark, I may need to alter the stiffness or the mass of the machine to shift the natural frequency away from the driving frequency. </w:t>
      </w:r>
      <w:r w:rsidR="00EC2ED2">
        <w:tab/>
      </w:r>
    </w:p>
    <w:p w14:paraId="25978F92" w14:textId="426BA4D0" w:rsidR="007A52F4" w:rsidRDefault="007A52F4" w:rsidP="007A52F4">
      <w:pPr>
        <w:pStyle w:val="Heading2"/>
      </w:pPr>
      <w:bookmarkStart w:id="127" w:name="_Toc483083854"/>
      <w:r>
        <w:t>Limitations of the Design</w:t>
      </w:r>
      <w:bookmarkEnd w:id="127"/>
    </w:p>
    <w:p w14:paraId="600E1DDB" w14:textId="77777777" w:rsidR="00F51E91" w:rsidRDefault="007A52F4" w:rsidP="005B1998">
      <w:pPr>
        <w:spacing w:line="360" w:lineRule="auto"/>
      </w:pPr>
      <w:r>
        <w:tab/>
        <w:t xml:space="preserve">The most significant limitation built into the design is the rotation speed. Due to the bolted connection between the flask cradle and cradle base, rotation speeds in excess of 375 RPM are not permitted. </w:t>
      </w:r>
      <w:r w:rsidR="005B1998">
        <w:t>I</w:t>
      </w:r>
      <w:r>
        <w:t xml:space="preserve">f there is sufficient </w:t>
      </w:r>
      <w:r w:rsidR="005B1998">
        <w:t>demand</w:t>
      </w:r>
      <w:r>
        <w:t xml:space="preserve"> for higher rotation speeds</w:t>
      </w:r>
      <w:r w:rsidR="005B1998">
        <w:t xml:space="preserve"> someday</w:t>
      </w:r>
      <w:r>
        <w:t xml:space="preserve">, these parts may be replaced with a casted or welded part that may increase this limit. At that time, the calculations can be rechecked to find and possibly address the next weakest link. </w:t>
      </w:r>
    </w:p>
    <w:p w14:paraId="369E920F" w14:textId="65D140E2" w:rsidR="007A52F4" w:rsidRDefault="005B1998" w:rsidP="00F51E91">
      <w:pPr>
        <w:spacing w:line="360" w:lineRule="auto"/>
        <w:ind w:firstLine="720"/>
      </w:pPr>
      <w:r>
        <w:t>The next limitation is the maximum amount of metal than can be casted at once.</w:t>
      </w:r>
      <w:r w:rsidR="00153E02">
        <w:t xml:space="preserve"> The casting machine is limited</w:t>
      </w:r>
      <w:r>
        <w:t xml:space="preserve"> in the size of the flasks that it can receive</w:t>
      </w:r>
      <w:r w:rsidR="00153E02">
        <w:t>, the volumetric capacity of the crucible,</w:t>
      </w:r>
      <w:r>
        <w:t xml:space="preserve"> as well as by the </w:t>
      </w:r>
      <w:r w:rsidR="00580D20">
        <w:t>stresses that</w:t>
      </w:r>
      <w:r>
        <w:t xml:space="preserve"> are induced by the spinning mass during the dynamics of casting. The maximum size of the casting flask cannot be adjusted without remaking the slider bars and the enclosure. However, the maximum mass (and subsequently the limiting stresses) could be increased as long as the rotation speed is also adjusted to accommodate the change in the centrifugal force. It is worth noting that the centrifugal force is proportional to the product of the mass and the </w:t>
      </w:r>
      <w:r w:rsidRPr="00F51E91">
        <w:rPr>
          <w:i/>
        </w:rPr>
        <w:t>square</w:t>
      </w:r>
      <w:r>
        <w:t xml:space="preserve"> of the rotation speed. This means that a small reduction in the rotation speed would result in a </w:t>
      </w:r>
      <w:r w:rsidR="00F51E91">
        <w:t>relatively</w:t>
      </w:r>
      <w:r>
        <w:t xml:space="preserve"> significant increase </w:t>
      </w:r>
      <w:r w:rsidR="00153E02">
        <w:t>in</w:t>
      </w:r>
      <w:r>
        <w:t xml:space="preserve"> mass</w:t>
      </w:r>
      <w:r w:rsidR="00153E02">
        <w:t xml:space="preserve"> allowance</w:t>
      </w:r>
      <w:r>
        <w:t xml:space="preserve">, if the centrifugal force </w:t>
      </w:r>
      <w:r w:rsidR="00F51E91">
        <w:t>were</w:t>
      </w:r>
      <w:r>
        <w:t xml:space="preserve"> </w:t>
      </w:r>
      <w:r w:rsidR="00F51E91">
        <w:t xml:space="preserve">to be </w:t>
      </w:r>
      <w:r>
        <w:t xml:space="preserve">held constant. </w:t>
      </w:r>
    </w:p>
    <w:p w14:paraId="53936069" w14:textId="2EEDA942" w:rsidR="00F51E91" w:rsidRPr="007A52F4" w:rsidRDefault="00F51E91" w:rsidP="00F51E91">
      <w:pPr>
        <w:spacing w:line="360" w:lineRule="auto"/>
        <w:ind w:firstLine="720"/>
      </w:pPr>
      <w:r>
        <w:t>There are also a few minor safety considerations that limit the use of the machine such as cord-management and placement in the lab (juxtaposed with the kiln) during casting. More importantly, the casting process is limited by the casting procedure document. As there are so many variables and potential dangers during casting, neither the safety of operators nor the equipment can be ensured unless there is strict adherence to the procedures and protocols that have been laid out.</w:t>
      </w:r>
    </w:p>
    <w:p w14:paraId="56707378" w14:textId="330A9F35" w:rsidR="007842AF" w:rsidRDefault="007842AF" w:rsidP="008D6249">
      <w:pPr>
        <w:pStyle w:val="Heading2"/>
      </w:pPr>
      <w:bookmarkStart w:id="128" w:name="_Toc483083855"/>
      <w:r>
        <w:t>Relevance to HSRW</w:t>
      </w:r>
      <w:bookmarkEnd w:id="128"/>
    </w:p>
    <w:p w14:paraId="40E2576D" w14:textId="195E6C61" w:rsidR="009473CA" w:rsidRDefault="00EC2ED2" w:rsidP="007842AF">
      <w:pPr>
        <w:spacing w:line="360" w:lineRule="auto"/>
        <w:ind w:firstLine="720"/>
        <w:jc w:val="both"/>
      </w:pPr>
      <w:r>
        <w:t xml:space="preserve">According to DIN 8580, there are six main categories of manufacturing technologies. This project used technologies from five of those categories to create a machine designed for the sixth. </w:t>
      </w:r>
      <w:r w:rsidRPr="00EF1189">
        <w:rPr>
          <w:i/>
        </w:rPr>
        <w:t>Disaggregation</w:t>
      </w:r>
      <w:r>
        <w:t xml:space="preserve"> is the first category and </w:t>
      </w:r>
      <w:r w:rsidR="00EF1189">
        <w:t xml:space="preserve">it </w:t>
      </w:r>
      <w:r>
        <w:t xml:space="preserve">was the main focus of </w:t>
      </w:r>
      <w:r w:rsidR="00EF1189">
        <w:t xml:space="preserve">the fabrication process. Several disaggregation technologies were used on nearly every part of the machine including cutting surfaces with both defined cutting edges (milling, turning, sawing, broaching, etc.) as well as undefined cutting edges (grinding, sanding, etc.). To represent the second category, </w:t>
      </w:r>
      <w:r w:rsidR="00EF1189" w:rsidRPr="00EF1189">
        <w:rPr>
          <w:i/>
        </w:rPr>
        <w:t>deforming</w:t>
      </w:r>
      <w:r w:rsidR="00EF1189">
        <w:t>, there were the several bends of various angles that were needed for fabricating the slide assembly</w:t>
      </w:r>
      <w:r w:rsidR="00433BE0">
        <w:t xml:space="preserve"> and the machine base assembly</w:t>
      </w:r>
      <w:r w:rsidR="00EF1189">
        <w:t xml:space="preserve">. </w:t>
      </w:r>
      <w:r w:rsidR="00EF1189" w:rsidRPr="00EF1189">
        <w:rPr>
          <w:i/>
        </w:rPr>
        <w:t>Joining</w:t>
      </w:r>
      <w:r w:rsidR="00EF1189">
        <w:t xml:space="preserve"> is the third category. This project includes an epoxy joint, a couple welds and almost 200 bolted connections of various sizes and for various purposes. The fourth category is </w:t>
      </w:r>
      <w:r w:rsidR="00EF1189" w:rsidRPr="00433BE0">
        <w:rPr>
          <w:i/>
        </w:rPr>
        <w:t>coating</w:t>
      </w:r>
      <w:r w:rsidR="00EF1189">
        <w:t xml:space="preserve">. The paint on the enclosure and the oil quench for the casting arm and machine base assemblies belong in this category. </w:t>
      </w:r>
      <w:r w:rsidR="00433BE0">
        <w:t xml:space="preserve">One might expect the oil quench to be in the fifth category, </w:t>
      </w:r>
      <w:r w:rsidR="00433BE0" w:rsidRPr="00433BE0">
        <w:rPr>
          <w:i/>
        </w:rPr>
        <w:t>changing material properties</w:t>
      </w:r>
      <w:r w:rsidR="00433BE0">
        <w:t xml:space="preserve">, </w:t>
      </w:r>
      <w:r w:rsidR="00433BE0">
        <w:lastRenderedPageBreak/>
        <w:t xml:space="preserve">but for this project, the quench was not a true quench since it was not done at high enough temperatures to change the properties of the materials. Technically, the type of oil quench done for this project is known as “heat coloring” </w:t>
      </w:r>
      <w:r w:rsidR="00E4099B">
        <w:t xml:space="preserve">or “hot bluing” </w:t>
      </w:r>
      <w:r w:rsidR="00433BE0">
        <w:t>even though it was done here for the purposes of corrosion prevention</w:t>
      </w:r>
      <w:r w:rsidR="004D425A">
        <w:t xml:space="preserve"> rather than to color the parts</w:t>
      </w:r>
      <w:r w:rsidR="00433BE0">
        <w:t xml:space="preserve">. However, the subsequent tempering, that was done to remove any of the residual manufacturing stresses in the parts, does in fact belong in the fifth category. And with all of those forces combined, a machine was created that will allow future students another opportunity to experience the final category, </w:t>
      </w:r>
      <w:r w:rsidR="00433BE0" w:rsidRPr="00433BE0">
        <w:rPr>
          <w:i/>
        </w:rPr>
        <w:t>shaping</w:t>
      </w:r>
      <w:r w:rsidR="00433BE0">
        <w:t>.</w:t>
      </w:r>
    </w:p>
    <w:p w14:paraId="3B1DADF4" w14:textId="1319064A" w:rsidR="00B23EF9" w:rsidRDefault="004D425A" w:rsidP="00013273">
      <w:pPr>
        <w:spacing w:line="360" w:lineRule="auto"/>
        <w:ind w:firstLine="720"/>
        <w:jc w:val="both"/>
      </w:pPr>
      <w:r>
        <w:t xml:space="preserve">This project has also included elements from a large number of the courses in my bachelor studies. The relevance of courses such as Mechanics, Manufacturing Technology, Physics and Project Management seemed obvious at the onset, but there were also unexpected aspects from courses such as Creativity and </w:t>
      </w:r>
      <w:r w:rsidR="008225FC">
        <w:t>Technical Drawing</w:t>
      </w:r>
      <w:r>
        <w:t xml:space="preserve"> that were surprisingly relevant. The approaches in my calculations were heavily dependent on my Engineering Design classes and even Thermodynamics and Drive Systems had their moments</w:t>
      </w:r>
      <w:r w:rsidR="00CF5019">
        <w:t xml:space="preserve"> before the project was over. Of course, none of it would have been possible if I had not learned a great deal in the materials courses I have taken. Both Metallic Materials and Non-Metallic Materials were hugely helpful for this project. </w:t>
      </w:r>
      <w:r w:rsidR="00B6619E">
        <w:t>Finally</w:t>
      </w:r>
      <w:r w:rsidR="00CF5019">
        <w:t>, this project legitimately included hundreds of hours of CAD modeling and simulation and remodeling and more simulation.</w:t>
      </w:r>
      <w:r w:rsidR="00F82B56">
        <w:t xml:space="preserve"> </w:t>
      </w:r>
      <w:r w:rsidR="008D6249">
        <w:t>I think the relevance of this project with respect to the mechanical engineering curriculum at HSRW cannot be overstated.</w:t>
      </w:r>
    </w:p>
    <w:p w14:paraId="126E782A" w14:textId="61CAF7E9" w:rsidR="009473CA" w:rsidRDefault="00E4099B" w:rsidP="008D6249">
      <w:pPr>
        <w:pStyle w:val="Heading2"/>
      </w:pPr>
      <w:bookmarkStart w:id="129" w:name="_Toc483083856"/>
      <w:r>
        <w:t>Going Forward</w:t>
      </w:r>
      <w:bookmarkEnd w:id="129"/>
    </w:p>
    <w:p w14:paraId="23380D4B" w14:textId="778AF6A2" w:rsidR="00013273" w:rsidRDefault="00013273" w:rsidP="00E4099B">
      <w:pPr>
        <w:spacing w:line="360" w:lineRule="auto"/>
        <w:ind w:firstLine="720"/>
        <w:jc w:val="both"/>
      </w:pPr>
      <w:r>
        <w:t xml:space="preserve">The final task that must be completed before the casting process can be tested is the </w:t>
      </w:r>
      <w:r w:rsidR="00153E02">
        <w:t>acquisition</w:t>
      </w:r>
      <w:r>
        <w:t xml:space="preserve"> of a new burnout kiln. At 1000 – 1500 euro, the cost of this piece of equipment is hardly negligible. However, since the kiln requirements for burnout are relatively high, any kiln that works for casting, will also work for a large variety of potential engineering projects from normalizing and tempering metals to enameling and firing ceramics</w:t>
      </w:r>
      <w:r w:rsidR="007A52F4">
        <w:t xml:space="preserve"> as well as functions such as sterilization and dehydration. Beyond simple safety considerations, the applications are limited only by the imaginations of the students and the willingness of their supervisors to allow exploration.</w:t>
      </w:r>
    </w:p>
    <w:p w14:paraId="429597C3" w14:textId="6D1A9D4D" w:rsidR="00E4099B" w:rsidRDefault="00E4099B" w:rsidP="00E4099B">
      <w:pPr>
        <w:spacing w:line="360" w:lineRule="auto"/>
        <w:ind w:firstLine="720"/>
        <w:jc w:val="both"/>
      </w:pPr>
      <w:r>
        <w:t xml:space="preserve">The Enspire Lab now has a centrifugal casting machine. </w:t>
      </w:r>
      <w:r w:rsidR="00013273">
        <w:t xml:space="preserve">Some decisions will need to be made in terms of how it can be safely mounted for use and stored during disuse, but the machine is built and is functional. </w:t>
      </w:r>
      <w:r>
        <w:t>I will be the first to test the casting machine and process</w:t>
      </w:r>
      <w:r w:rsidR="008D6249">
        <w:t xml:space="preserve"> (hopefully in the next month)</w:t>
      </w:r>
      <w:r>
        <w:t xml:space="preserve">, but it should be available </w:t>
      </w:r>
      <w:r w:rsidR="008D6249">
        <w:t>for</w:t>
      </w:r>
      <w:r>
        <w:t xml:space="preserve"> other student </w:t>
      </w:r>
      <w:r w:rsidR="008D6249">
        <w:t xml:space="preserve">projects </w:t>
      </w:r>
      <w:r>
        <w:t xml:space="preserve">immediately after that. I made a scale </w:t>
      </w:r>
      <w:r w:rsidR="007842AF">
        <w:t xml:space="preserve">CAD </w:t>
      </w:r>
      <w:r>
        <w:t>model of a Lego man for testing. I would like to 3D print the pieces in plastic, clean them up using the various modeling waxes and tools we recently acquired, and then cast them in sterling silver.</w:t>
      </w:r>
      <w:r w:rsidR="008D6249">
        <w:t xml:space="preserve"> I will take pictures of the process so </w:t>
      </w:r>
      <w:r w:rsidR="007A52F4">
        <w:t xml:space="preserve">more of </w:t>
      </w:r>
      <w:r w:rsidR="008D6249">
        <w:t>a pictorial element can then be added to the casting procedure document. Hopefully this will reduce future confusion.</w:t>
      </w:r>
    </w:p>
    <w:p w14:paraId="1302992F" w14:textId="0A060FC4" w:rsidR="00E4099B" w:rsidRDefault="00E4099B" w:rsidP="00E4099B">
      <w:pPr>
        <w:spacing w:line="360" w:lineRule="auto"/>
        <w:ind w:firstLine="720"/>
        <w:jc w:val="both"/>
      </w:pPr>
      <w:r>
        <w:t xml:space="preserve">One major advantage of the new machine, over </w:t>
      </w:r>
      <w:r w:rsidR="007A52F4">
        <w:t>other competitively</w:t>
      </w:r>
      <w:r>
        <w:t xml:space="preserve"> priced commercially available </w:t>
      </w:r>
      <w:r w:rsidR="007A52F4">
        <w:t>options</w:t>
      </w:r>
      <w:r>
        <w:t xml:space="preserve">, is the fact that the new machine uses a motor and a controller for power rather than </w:t>
      </w:r>
      <w:r>
        <w:lastRenderedPageBreak/>
        <w:t xml:space="preserve">a spring. This means that, unlike other models, the powering of our machine can be tailored to </w:t>
      </w:r>
      <w:r w:rsidR="007842AF">
        <w:t>any specific application we choose, instead of the one-size-fits-all power delivery that comes from a torsional spring. The torque and rotation speed can be adjusted to match any casting metal perfectly. This will reduce wear and fatigue in the machine, but it will also allow us to tweak the process as the successes and failures of casting become apparent over time.</w:t>
      </w:r>
      <w:r w:rsidR="007A52F4">
        <w:t xml:space="preserve"> I have yet to see this feature on a centrifugal casting machine that retails for less than 5000 euro. </w:t>
      </w:r>
    </w:p>
    <w:p w14:paraId="42D00121" w14:textId="77777777" w:rsidR="007447BB" w:rsidRDefault="007447BB" w:rsidP="00E4099B">
      <w:pPr>
        <w:spacing w:line="360" w:lineRule="auto"/>
        <w:ind w:firstLine="720"/>
        <w:jc w:val="both"/>
      </w:pPr>
    </w:p>
    <w:p w14:paraId="2D226B51" w14:textId="77777777" w:rsidR="007447BB" w:rsidRDefault="007447BB" w:rsidP="00E4099B">
      <w:pPr>
        <w:spacing w:line="360" w:lineRule="auto"/>
        <w:ind w:firstLine="720"/>
        <w:jc w:val="both"/>
      </w:pPr>
    </w:p>
    <w:p w14:paraId="556D9D81" w14:textId="77777777" w:rsidR="007447BB" w:rsidRDefault="007447BB" w:rsidP="00E4099B">
      <w:pPr>
        <w:spacing w:line="360" w:lineRule="auto"/>
        <w:ind w:firstLine="720"/>
        <w:jc w:val="both"/>
      </w:pPr>
    </w:p>
    <w:p w14:paraId="62D90134" w14:textId="77777777" w:rsidR="007447BB" w:rsidRDefault="007447BB" w:rsidP="00E4099B">
      <w:pPr>
        <w:spacing w:line="360" w:lineRule="auto"/>
        <w:ind w:firstLine="720"/>
        <w:jc w:val="both"/>
      </w:pPr>
    </w:p>
    <w:p w14:paraId="15443BE8" w14:textId="77777777" w:rsidR="007447BB" w:rsidRDefault="007447BB" w:rsidP="00E4099B">
      <w:pPr>
        <w:spacing w:line="360" w:lineRule="auto"/>
        <w:ind w:firstLine="720"/>
        <w:jc w:val="both"/>
      </w:pPr>
    </w:p>
    <w:p w14:paraId="20E832FC" w14:textId="77777777" w:rsidR="007447BB" w:rsidRDefault="007447BB" w:rsidP="00E4099B">
      <w:pPr>
        <w:spacing w:line="360" w:lineRule="auto"/>
        <w:ind w:firstLine="720"/>
        <w:jc w:val="both"/>
      </w:pPr>
    </w:p>
    <w:p w14:paraId="0BDBAE21" w14:textId="77777777" w:rsidR="007447BB" w:rsidRDefault="007447BB" w:rsidP="00E4099B">
      <w:pPr>
        <w:spacing w:line="360" w:lineRule="auto"/>
        <w:ind w:firstLine="720"/>
        <w:jc w:val="both"/>
      </w:pPr>
    </w:p>
    <w:p w14:paraId="62475B42" w14:textId="77777777" w:rsidR="007447BB" w:rsidRDefault="007447BB" w:rsidP="00E4099B">
      <w:pPr>
        <w:spacing w:line="360" w:lineRule="auto"/>
        <w:ind w:firstLine="720"/>
        <w:jc w:val="both"/>
      </w:pPr>
    </w:p>
    <w:p w14:paraId="14A306B2" w14:textId="77777777" w:rsidR="007447BB" w:rsidRDefault="007447BB" w:rsidP="00E4099B">
      <w:pPr>
        <w:spacing w:line="360" w:lineRule="auto"/>
        <w:ind w:firstLine="720"/>
        <w:jc w:val="both"/>
      </w:pPr>
    </w:p>
    <w:p w14:paraId="5E355CE6" w14:textId="77777777" w:rsidR="007447BB" w:rsidRDefault="007447BB" w:rsidP="00E4099B">
      <w:pPr>
        <w:spacing w:line="360" w:lineRule="auto"/>
        <w:ind w:firstLine="720"/>
        <w:jc w:val="both"/>
      </w:pPr>
    </w:p>
    <w:p w14:paraId="03880D55" w14:textId="77777777" w:rsidR="007447BB" w:rsidRDefault="007447BB" w:rsidP="00E4099B">
      <w:pPr>
        <w:spacing w:line="360" w:lineRule="auto"/>
        <w:ind w:firstLine="720"/>
        <w:jc w:val="both"/>
      </w:pPr>
    </w:p>
    <w:p w14:paraId="227AAFB8" w14:textId="77777777" w:rsidR="007447BB" w:rsidRDefault="007447BB" w:rsidP="00E4099B">
      <w:pPr>
        <w:spacing w:line="360" w:lineRule="auto"/>
        <w:ind w:firstLine="720"/>
        <w:jc w:val="both"/>
      </w:pPr>
    </w:p>
    <w:p w14:paraId="2B14DFE9" w14:textId="77777777" w:rsidR="007447BB" w:rsidRDefault="007447BB" w:rsidP="00E4099B">
      <w:pPr>
        <w:spacing w:line="360" w:lineRule="auto"/>
        <w:ind w:firstLine="720"/>
        <w:jc w:val="both"/>
      </w:pPr>
    </w:p>
    <w:p w14:paraId="2B36A428" w14:textId="77777777" w:rsidR="007447BB" w:rsidRDefault="007447BB" w:rsidP="00E4099B">
      <w:pPr>
        <w:spacing w:line="360" w:lineRule="auto"/>
        <w:ind w:firstLine="720"/>
        <w:jc w:val="both"/>
      </w:pPr>
    </w:p>
    <w:p w14:paraId="5D51D1F1" w14:textId="77777777" w:rsidR="007447BB" w:rsidRDefault="007447BB" w:rsidP="00E4099B">
      <w:pPr>
        <w:spacing w:line="360" w:lineRule="auto"/>
        <w:ind w:firstLine="720"/>
        <w:jc w:val="both"/>
      </w:pPr>
    </w:p>
    <w:p w14:paraId="5E97C54A" w14:textId="77777777" w:rsidR="007447BB" w:rsidRDefault="007447BB" w:rsidP="00E4099B">
      <w:pPr>
        <w:spacing w:line="360" w:lineRule="auto"/>
        <w:ind w:firstLine="720"/>
        <w:jc w:val="both"/>
      </w:pPr>
    </w:p>
    <w:p w14:paraId="589942F8" w14:textId="77777777" w:rsidR="009473CA" w:rsidRDefault="009473CA" w:rsidP="000902A3">
      <w:pPr>
        <w:spacing w:line="360" w:lineRule="auto"/>
      </w:pPr>
    </w:p>
    <w:p w14:paraId="0AAB04D4" w14:textId="77777777" w:rsidR="009473CA" w:rsidRDefault="009473CA" w:rsidP="000902A3">
      <w:pPr>
        <w:spacing w:line="360" w:lineRule="auto"/>
      </w:pPr>
    </w:p>
    <w:p w14:paraId="5DE4FF99" w14:textId="77777777" w:rsidR="009473CA" w:rsidRDefault="009473CA" w:rsidP="000902A3">
      <w:pPr>
        <w:spacing w:line="360" w:lineRule="auto"/>
      </w:pPr>
    </w:p>
    <w:p w14:paraId="352E6E78" w14:textId="77777777" w:rsidR="009473CA" w:rsidRDefault="009473CA" w:rsidP="000902A3">
      <w:pPr>
        <w:spacing w:line="360" w:lineRule="auto"/>
      </w:pPr>
    </w:p>
    <w:p w14:paraId="5150BBEC" w14:textId="77777777" w:rsidR="009473CA" w:rsidRDefault="009473CA" w:rsidP="000902A3">
      <w:pPr>
        <w:spacing w:line="360" w:lineRule="auto"/>
      </w:pPr>
    </w:p>
    <w:p w14:paraId="21462DC5" w14:textId="77777777" w:rsidR="009473CA" w:rsidRDefault="009473CA" w:rsidP="000902A3">
      <w:pPr>
        <w:spacing w:line="360" w:lineRule="auto"/>
      </w:pPr>
    </w:p>
    <w:p w14:paraId="1C569AA9" w14:textId="77777777" w:rsidR="009473CA" w:rsidRDefault="009473CA" w:rsidP="000902A3">
      <w:pPr>
        <w:spacing w:line="360" w:lineRule="auto"/>
      </w:pPr>
    </w:p>
    <w:p w14:paraId="417812CC" w14:textId="77777777" w:rsidR="009473CA" w:rsidRDefault="009473CA" w:rsidP="000902A3">
      <w:pPr>
        <w:spacing w:line="360" w:lineRule="auto"/>
      </w:pPr>
    </w:p>
    <w:p w14:paraId="3675E7F0" w14:textId="77777777" w:rsidR="009473CA" w:rsidRDefault="009473CA" w:rsidP="000902A3">
      <w:pPr>
        <w:spacing w:line="360" w:lineRule="auto"/>
      </w:pPr>
    </w:p>
    <w:p w14:paraId="644FB522" w14:textId="77777777" w:rsidR="009473CA" w:rsidRDefault="009473CA" w:rsidP="000902A3">
      <w:pPr>
        <w:spacing w:line="360" w:lineRule="auto"/>
      </w:pPr>
    </w:p>
    <w:p w14:paraId="60E4B61C" w14:textId="77777777" w:rsidR="009473CA" w:rsidRDefault="009473CA" w:rsidP="000902A3">
      <w:pPr>
        <w:spacing w:line="360" w:lineRule="auto"/>
      </w:pPr>
    </w:p>
    <w:p w14:paraId="412B4B6E" w14:textId="77777777" w:rsidR="009473CA" w:rsidRDefault="009473CA" w:rsidP="000902A3">
      <w:pPr>
        <w:spacing w:line="360" w:lineRule="auto"/>
      </w:pPr>
    </w:p>
    <w:p w14:paraId="34F98D15" w14:textId="77777777" w:rsidR="009473CA" w:rsidRDefault="009473CA" w:rsidP="000902A3">
      <w:pPr>
        <w:spacing w:line="360" w:lineRule="auto"/>
      </w:pPr>
    </w:p>
    <w:p w14:paraId="4D2000D0" w14:textId="0390AACA" w:rsidR="00B23EF9" w:rsidRDefault="00B23EF9" w:rsidP="00762E32">
      <w:pPr>
        <w:pStyle w:val="Heading1"/>
      </w:pPr>
      <w:bookmarkStart w:id="130" w:name="_Toc483083857"/>
      <w:r>
        <w:lastRenderedPageBreak/>
        <w:t>References</w:t>
      </w:r>
      <w:bookmarkEnd w:id="130"/>
    </w:p>
    <w:p w14:paraId="2CE8D463" w14:textId="77777777" w:rsidR="00B23EF9" w:rsidRDefault="00B23EF9" w:rsidP="009A48B2">
      <w:pPr>
        <w:spacing w:line="360" w:lineRule="auto"/>
        <w:ind w:left="709" w:hanging="709"/>
      </w:pPr>
    </w:p>
    <w:p w14:paraId="26287F74" w14:textId="77777777" w:rsidR="00D82160" w:rsidRPr="000902A3" w:rsidRDefault="00D82160" w:rsidP="009A48B2">
      <w:pPr>
        <w:spacing w:line="360" w:lineRule="auto"/>
        <w:ind w:left="709" w:hanging="709"/>
      </w:pPr>
      <w:r w:rsidRPr="000902A3">
        <w:t>1)</w:t>
      </w:r>
      <w:r w:rsidRPr="000902A3">
        <w:tab/>
        <w:t>Centrifugal and Vacuum Casting for Jewelry: A Step-By-Step Guide. (2020). Retrieved May 29, 2020, from https://www.gensociety.org/article/lost-wax-casting/</w:t>
      </w:r>
    </w:p>
    <w:p w14:paraId="7AAE4B92" w14:textId="77777777" w:rsidR="00D82160" w:rsidRPr="000902A3" w:rsidRDefault="00D82160" w:rsidP="009A48B2">
      <w:pPr>
        <w:spacing w:line="360" w:lineRule="auto"/>
        <w:ind w:left="709" w:hanging="709"/>
      </w:pPr>
      <w:r w:rsidRPr="000902A3">
        <w:t>2)</w:t>
      </w:r>
      <w:r w:rsidRPr="000902A3">
        <w:tab/>
        <w:t xml:space="preserve">Dentsply Neytech. (2003). Neycraft Centrifugal Casting Machine. Owner and Operator’s Manual. Burlington, NJ: Author </w:t>
      </w:r>
    </w:p>
    <w:p w14:paraId="0B96165B" w14:textId="77777777" w:rsidR="00D82160" w:rsidRPr="000902A3" w:rsidRDefault="00D82160" w:rsidP="009A48B2">
      <w:pPr>
        <w:spacing w:line="360" w:lineRule="auto"/>
        <w:ind w:left="709" w:hanging="709"/>
      </w:pPr>
      <w:r w:rsidRPr="000902A3">
        <w:t>3)</w:t>
      </w:r>
      <w:r w:rsidRPr="000902A3">
        <w:tab/>
        <w:t>Gainsbury, P. E. (1979). Jewellery Investment Casting Machines. Gold Bulletin, 12(1),2-8. doi:10.1007/bf03215098</w:t>
      </w:r>
    </w:p>
    <w:p w14:paraId="17E44D58" w14:textId="77777777" w:rsidR="00D82160" w:rsidRPr="000902A3" w:rsidRDefault="00D82160" w:rsidP="009A48B2">
      <w:pPr>
        <w:spacing w:line="360" w:lineRule="auto"/>
        <w:ind w:left="709" w:hanging="709"/>
      </w:pPr>
      <w:r w:rsidRPr="000902A3">
        <w:t>4)</w:t>
      </w:r>
      <w:r w:rsidRPr="000902A3">
        <w:tab/>
        <w:t>Sias, F. R., Jr. (2005). Lost-wax Casting: Old, New and Inexpensive Methods. Pendleton, SC: Woodsmere Press.</w:t>
      </w:r>
    </w:p>
    <w:p w14:paraId="2C77E9DC" w14:textId="72D3DFD7" w:rsidR="00D82160" w:rsidRDefault="005D7AE5" w:rsidP="009A48B2">
      <w:pPr>
        <w:spacing w:line="360" w:lineRule="auto"/>
        <w:ind w:left="709" w:hanging="709"/>
      </w:pPr>
      <w:r>
        <w:t>5)</w:t>
      </w:r>
      <w:r>
        <w:tab/>
      </w:r>
      <w:r w:rsidR="00D82160" w:rsidRPr="000902A3">
        <w:t>UltraFlex Power Technologies. (2010). UPT-017-300/400-00. Operation Manual. Ronkonkoma, NY: Author</w:t>
      </w:r>
    </w:p>
    <w:p w14:paraId="19C3E696" w14:textId="19996B95" w:rsidR="005D7AE5" w:rsidRPr="007C76AE" w:rsidRDefault="005D7AE5" w:rsidP="009A48B2">
      <w:pPr>
        <w:spacing w:line="360" w:lineRule="auto"/>
        <w:ind w:left="709" w:hanging="709"/>
      </w:pPr>
      <w:r>
        <w:t>6)</w:t>
      </w:r>
      <w:r>
        <w:tab/>
      </w:r>
      <w:r w:rsidRPr="007C76AE">
        <w:t xml:space="preserve">Samuel, A. M., Mohamed, S. S., Doty, H. W., Valtierra, S., &amp; Samuel, F. H. (2018). Effect of Melt Temperature on the Effectiveness of the Grain Refining in Al-Si Castings. </w:t>
      </w:r>
      <w:r w:rsidRPr="007C76AE">
        <w:rPr>
          <w:iCs/>
        </w:rPr>
        <w:t>Advances in Materials Science and Engineering,</w:t>
      </w:r>
      <w:r w:rsidRPr="007C76AE">
        <w:t xml:space="preserve"> </w:t>
      </w:r>
      <w:r w:rsidRPr="007C76AE">
        <w:rPr>
          <w:iCs/>
        </w:rPr>
        <w:t>2018</w:t>
      </w:r>
      <w:r w:rsidRPr="007C76AE">
        <w:t>, 1-11. doi:10.1155/2018/7626219</w:t>
      </w:r>
    </w:p>
    <w:p w14:paraId="0B71D7C5" w14:textId="2DC0E87B" w:rsidR="005D7AE5" w:rsidRPr="005D7AE5" w:rsidRDefault="005D7AE5" w:rsidP="009A48B2">
      <w:pPr>
        <w:spacing w:line="360" w:lineRule="auto"/>
        <w:ind w:left="709" w:hanging="709"/>
      </w:pPr>
      <w:r>
        <w:t>7)</w:t>
      </w:r>
      <w:r>
        <w:tab/>
      </w:r>
      <w:r w:rsidRPr="007C76AE">
        <w:t xml:space="preserve">Fischer-Bühner, J. (2007). </w:t>
      </w:r>
      <w:r w:rsidRPr="007C76AE">
        <w:rPr>
          <w:iCs/>
        </w:rPr>
        <w:t>Advances in the Prevention of Investment Casting Defects Assisted by Computer Simulation</w:t>
      </w:r>
      <w:r w:rsidRPr="007C76AE">
        <w:t xml:space="preserve">. Schwaaäbisch Gmünd, Germany: The Research Institute for Precious Metals </w:t>
      </w:r>
      <w:r w:rsidRPr="005D7AE5">
        <w:t>(FEM).</w:t>
      </w:r>
    </w:p>
    <w:p w14:paraId="48E404DA" w14:textId="77777777" w:rsidR="005D7AE5" w:rsidRDefault="005D7AE5" w:rsidP="009A48B2">
      <w:pPr>
        <w:spacing w:line="360" w:lineRule="auto"/>
        <w:ind w:left="709" w:hanging="709"/>
      </w:pPr>
      <w:r w:rsidRPr="005D7AE5">
        <w:t>8)</w:t>
      </w:r>
      <w:r w:rsidRPr="005D7AE5">
        <w:tab/>
        <w:t xml:space="preserve">Campbell, J. (2015, 2011). </w:t>
      </w:r>
      <w:r w:rsidRPr="005D7AE5">
        <w:rPr>
          <w:iCs/>
        </w:rPr>
        <w:t>Complete casting handbook: Metal casting processes, metallurgy, techniques and design</w:t>
      </w:r>
      <w:r w:rsidRPr="005D7AE5">
        <w:t xml:space="preserve"> (2nd ed.). Waltham, MA: Elsevier.</w:t>
      </w:r>
    </w:p>
    <w:p w14:paraId="7493ACB5" w14:textId="77777777" w:rsidR="00F85D4F" w:rsidRDefault="00F85D4F" w:rsidP="00F85D4F">
      <w:pPr>
        <w:spacing w:line="360" w:lineRule="auto"/>
        <w:ind w:left="709" w:hanging="709"/>
      </w:pPr>
      <w:r>
        <w:t>9)</w:t>
      </w:r>
      <w:r>
        <w:tab/>
      </w:r>
      <w:r w:rsidRPr="00F85D4F">
        <w:t xml:space="preserve">Kisters, P. (2019, February 18). </w:t>
      </w:r>
      <w:r w:rsidRPr="00F85D4F">
        <w:rPr>
          <w:iCs/>
        </w:rPr>
        <w:t>Mechanical Engineering Design</w:t>
      </w:r>
      <w:r w:rsidRPr="00F85D4F">
        <w:t xml:space="preserve"> [PDF]. Kleve, NRW Germany: Hochschule Rhein-Waal.</w:t>
      </w:r>
    </w:p>
    <w:p w14:paraId="3C1D3B1A" w14:textId="77777777" w:rsidR="00EE1703" w:rsidRDefault="00EE1703" w:rsidP="00F85D4F">
      <w:pPr>
        <w:spacing w:line="360" w:lineRule="auto"/>
        <w:ind w:left="709" w:hanging="709"/>
      </w:pPr>
    </w:p>
    <w:p w14:paraId="48713ADF" w14:textId="77777777" w:rsidR="00EE1703" w:rsidRDefault="00EE1703" w:rsidP="00F85D4F">
      <w:pPr>
        <w:spacing w:line="360" w:lineRule="auto"/>
        <w:ind w:left="709" w:hanging="709"/>
      </w:pPr>
    </w:p>
    <w:p w14:paraId="7505092D" w14:textId="6FE799E6" w:rsidR="00817AAD" w:rsidRDefault="00817AAD" w:rsidP="00F85D4F">
      <w:pPr>
        <w:spacing w:line="360" w:lineRule="auto"/>
        <w:ind w:left="709" w:hanging="709"/>
      </w:pPr>
    </w:p>
    <w:p w14:paraId="235A74DB" w14:textId="77777777" w:rsidR="00817AAD" w:rsidRPr="00817AAD" w:rsidRDefault="00817AAD" w:rsidP="00817AAD"/>
    <w:p w14:paraId="5465B444" w14:textId="77777777" w:rsidR="00817AAD" w:rsidRPr="00817AAD" w:rsidRDefault="00817AAD" w:rsidP="00817AAD"/>
    <w:p w14:paraId="03BA9C2C" w14:textId="77777777" w:rsidR="00817AAD" w:rsidRPr="00817AAD" w:rsidRDefault="00817AAD" w:rsidP="00817AAD"/>
    <w:p w14:paraId="64E1FC50" w14:textId="77777777" w:rsidR="00817AAD" w:rsidRPr="00817AAD" w:rsidRDefault="00817AAD" w:rsidP="00817AAD"/>
    <w:p w14:paraId="37175FB0" w14:textId="77777777" w:rsidR="00817AAD" w:rsidRPr="00817AAD" w:rsidRDefault="00817AAD" w:rsidP="00817AAD"/>
    <w:p w14:paraId="2F6B23CF" w14:textId="77777777" w:rsidR="00817AAD" w:rsidRPr="00817AAD" w:rsidRDefault="00817AAD" w:rsidP="00817AAD"/>
    <w:p w14:paraId="6D6CD68B" w14:textId="77777777" w:rsidR="00817AAD" w:rsidRPr="00817AAD" w:rsidRDefault="00817AAD" w:rsidP="00817AAD"/>
    <w:p w14:paraId="6A616E83" w14:textId="77777777" w:rsidR="00817AAD" w:rsidRPr="00817AAD" w:rsidRDefault="00817AAD" w:rsidP="00817AAD"/>
    <w:p w14:paraId="545EFB64" w14:textId="77777777" w:rsidR="00817AAD" w:rsidRPr="00817AAD" w:rsidRDefault="00817AAD" w:rsidP="00817AAD">
      <w:pPr>
        <w:jc w:val="right"/>
      </w:pPr>
    </w:p>
    <w:p w14:paraId="23080498" w14:textId="5ADF16C6" w:rsidR="00817AAD" w:rsidRDefault="00817AAD" w:rsidP="00817AAD"/>
    <w:p w14:paraId="3B7995E7" w14:textId="77777777" w:rsidR="00EB0E79" w:rsidRPr="00817AAD" w:rsidRDefault="00EB0E79" w:rsidP="00817AAD">
      <w:pPr>
        <w:sectPr w:rsidR="00EB0E79" w:rsidRPr="00817AAD" w:rsidSect="00EB0E79">
          <w:footerReference w:type="even" r:id="rId171"/>
          <w:footerReference w:type="default" r:id="rId172"/>
          <w:pgSz w:w="11900" w:h="16840"/>
          <w:pgMar w:top="1440" w:right="1440" w:bottom="1440" w:left="1440" w:header="720" w:footer="720" w:gutter="0"/>
          <w:pgNumType w:start="1"/>
          <w:cols w:space="720"/>
          <w:titlePg/>
          <w:docGrid w:linePitch="360"/>
        </w:sectPr>
      </w:pPr>
    </w:p>
    <w:p w14:paraId="4A03F10F" w14:textId="4EA4B486" w:rsidR="00685938" w:rsidRPr="00677209" w:rsidRDefault="00685938" w:rsidP="00762E32">
      <w:pPr>
        <w:pStyle w:val="Heading1"/>
      </w:pPr>
      <w:bookmarkStart w:id="131" w:name="_Toc483083858"/>
      <w:r w:rsidRPr="00677209">
        <w:lastRenderedPageBreak/>
        <w:t>APPENDIX</w:t>
      </w:r>
      <w:r w:rsidR="00847F62">
        <w:t xml:space="preserve"> A</w:t>
      </w:r>
      <w:bookmarkEnd w:id="131"/>
    </w:p>
    <w:p w14:paraId="742D350F" w14:textId="77777777" w:rsidR="00847F62" w:rsidRPr="00847F62" w:rsidRDefault="00847F62" w:rsidP="00847F62">
      <w:pPr>
        <w:pStyle w:val="Heading2"/>
        <w:jc w:val="center"/>
        <w:rPr>
          <w:rFonts w:asciiTheme="majorHAnsi" w:hAnsiTheme="majorHAnsi"/>
          <w:sz w:val="32"/>
          <w:szCs w:val="32"/>
        </w:rPr>
      </w:pPr>
      <w:bookmarkStart w:id="132" w:name="_Toc462835147"/>
      <w:bookmarkStart w:id="133" w:name="_Toc483083859"/>
      <w:r w:rsidRPr="00847F62">
        <w:rPr>
          <w:rFonts w:asciiTheme="majorHAnsi" w:hAnsiTheme="majorHAnsi"/>
          <w:sz w:val="32"/>
          <w:szCs w:val="32"/>
        </w:rPr>
        <w:t>Investment Casting Process and Procedure</w:t>
      </w:r>
      <w:bookmarkEnd w:id="132"/>
      <w:bookmarkEnd w:id="133"/>
    </w:p>
    <w:p w14:paraId="055966A8" w14:textId="77777777" w:rsidR="00847F62" w:rsidRPr="00847F62" w:rsidRDefault="00847F62" w:rsidP="00847F62">
      <w:pPr>
        <w:spacing w:line="360" w:lineRule="auto"/>
        <w:jc w:val="both"/>
        <w:rPr>
          <w:rFonts w:ascii="Cambria" w:eastAsia="MS Mincho" w:hAnsi="Cambria" w:cs="Times New Roman"/>
          <w:sz w:val="24"/>
        </w:rPr>
      </w:pPr>
      <w:r w:rsidRPr="00847F62">
        <w:rPr>
          <w:rFonts w:ascii="Cambria" w:eastAsia="MS Mincho" w:hAnsi="Cambria" w:cs="Times New Roman"/>
          <w:sz w:val="24"/>
        </w:rPr>
        <w:t xml:space="preserve">Read this entire document before beginning the casting process. During casting, time is of the essence and inadequate preparation can be dangerous, so familiarity with the steps, variables and potential problems is necessary BEFORE the practical application begins. Trial runs should also be completed for each group of tasks to ensure that tools, surfaces, walkways, etc. are as they should be before introducing elements with time limits or inherent danger. </w:t>
      </w:r>
    </w:p>
    <w:p w14:paraId="51C3E537" w14:textId="77777777" w:rsidR="00847F62" w:rsidRPr="00847F62" w:rsidRDefault="00847F62" w:rsidP="00847F62">
      <w:pPr>
        <w:spacing w:line="360" w:lineRule="auto"/>
        <w:jc w:val="both"/>
        <w:rPr>
          <w:rFonts w:ascii="Cambria" w:eastAsia="MS Mincho" w:hAnsi="Cambria" w:cs="Times New Roman"/>
          <w:sz w:val="24"/>
        </w:rPr>
      </w:pPr>
    </w:p>
    <w:p w14:paraId="633D52EF" w14:textId="77777777" w:rsidR="00847F62" w:rsidRPr="00847F62" w:rsidRDefault="00847F62" w:rsidP="00847F62">
      <w:pPr>
        <w:spacing w:line="360" w:lineRule="auto"/>
        <w:jc w:val="both"/>
        <w:rPr>
          <w:rFonts w:ascii="Cambria" w:eastAsia="MS Mincho" w:hAnsi="Cambria" w:cs="Times New Roman"/>
          <w:sz w:val="24"/>
        </w:rPr>
      </w:pPr>
      <w:r w:rsidRPr="00847F62">
        <w:rPr>
          <w:rFonts w:ascii="Cambria" w:eastAsia="MS Mincho" w:hAnsi="Cambria" w:cs="Times New Roman"/>
          <w:sz w:val="24"/>
        </w:rPr>
        <w:t xml:space="preserve">Furthermore, casting is cool and fun to watch…so the process inevitably attracts an audience. It is the responsibility of the person who is casting to regulate spectators in such a way that the casting process remains safe for everybody in the workshop. </w:t>
      </w:r>
    </w:p>
    <w:p w14:paraId="42A38081" w14:textId="77777777" w:rsidR="00847F62" w:rsidRPr="00847F62" w:rsidRDefault="00847F62" w:rsidP="00847F62">
      <w:pPr>
        <w:spacing w:line="360" w:lineRule="auto"/>
        <w:rPr>
          <w:rFonts w:ascii="Cambria" w:eastAsia="MS Mincho" w:hAnsi="Cambria" w:cs="Times New Roman"/>
          <w:sz w:val="24"/>
        </w:rPr>
      </w:pPr>
    </w:p>
    <w:p w14:paraId="15859B00"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Finally, there is a LOT to know about investment casting. The reader should not take this document as a comprehensive source of information, but rather as a guide for safe casting specifically in the Enspire Lab. There are many books and websites that discuss this topic in much higher detail and the reader is encouraged to seek them out.</w:t>
      </w:r>
    </w:p>
    <w:sdt>
      <w:sdtPr>
        <w:rPr>
          <w:rFonts w:ascii="Cambria" w:eastAsia="MS Mincho" w:hAnsi="Cambria" w:cs="Times New Roman"/>
          <w:sz w:val="24"/>
        </w:rPr>
        <w:id w:val="-1105644791"/>
        <w:docPartObj>
          <w:docPartGallery w:val="Table of Contents"/>
          <w:docPartUnique/>
        </w:docPartObj>
      </w:sdtPr>
      <w:sdtEndPr>
        <w:rPr>
          <w:noProof/>
        </w:rPr>
      </w:sdtEndPr>
      <w:sdtContent>
        <w:p w14:paraId="41980313" w14:textId="77777777" w:rsidR="00847F62" w:rsidRPr="00847F62" w:rsidRDefault="00847F62" w:rsidP="000F1BBC">
          <w:pPr>
            <w:keepNext/>
            <w:keepLines/>
            <w:spacing w:before="120" w:line="360" w:lineRule="auto"/>
            <w:rPr>
              <w:rFonts w:ascii="Calibri" w:eastAsia="MS Gothic" w:hAnsi="Calibri" w:cs="Times New Roman"/>
              <w:b/>
              <w:bCs/>
              <w:sz w:val="28"/>
              <w:szCs w:val="28"/>
            </w:rPr>
          </w:pPr>
          <w:r w:rsidRPr="00847F62">
            <w:rPr>
              <w:rFonts w:ascii="Calibri" w:eastAsia="MS Gothic" w:hAnsi="Calibri" w:cs="Times New Roman"/>
              <w:b/>
              <w:bCs/>
              <w:sz w:val="28"/>
              <w:szCs w:val="28"/>
            </w:rPr>
            <w:t>Table of Contents</w:t>
          </w:r>
        </w:p>
        <w:p w14:paraId="7FBAD2F4" w14:textId="08B93C97" w:rsidR="00847F62" w:rsidRPr="00847F62" w:rsidRDefault="00847F62" w:rsidP="00847F62">
          <w:pPr>
            <w:tabs>
              <w:tab w:val="right" w:leader="dot" w:pos="8630"/>
            </w:tabs>
            <w:spacing w:before="120" w:line="360" w:lineRule="auto"/>
            <w:rPr>
              <w:rFonts w:ascii="Cambria" w:eastAsia="MS Mincho" w:hAnsi="Cambria" w:cs="Times New Roman"/>
              <w:noProof/>
              <w:sz w:val="24"/>
              <w:lang w:eastAsia="ja-JP"/>
            </w:rPr>
          </w:pPr>
          <w:r w:rsidRPr="00847F62">
            <w:rPr>
              <w:rFonts w:ascii="Cambria" w:eastAsia="MS Mincho" w:hAnsi="Cambria" w:cs="Times New Roman"/>
              <w:sz w:val="24"/>
            </w:rPr>
            <w:fldChar w:fldCharType="begin"/>
          </w:r>
          <w:r w:rsidRPr="00847F62">
            <w:rPr>
              <w:rFonts w:ascii="Cambria" w:eastAsia="MS Mincho" w:hAnsi="Cambria" w:cs="Times New Roman"/>
              <w:b/>
              <w:sz w:val="24"/>
            </w:rPr>
            <w:instrText xml:space="preserve"> TOC \o "1-3" \h \z \u </w:instrText>
          </w:r>
          <w:r w:rsidRPr="00847F62">
            <w:rPr>
              <w:rFonts w:ascii="Cambria" w:eastAsia="MS Mincho" w:hAnsi="Cambria" w:cs="Times New Roman"/>
              <w:sz w:val="24"/>
            </w:rPr>
            <w:fldChar w:fldCharType="separate"/>
          </w:r>
          <w:r w:rsidRPr="00847F62">
            <w:rPr>
              <w:rFonts w:ascii="Cambria" w:eastAsia="MS Mincho" w:hAnsi="Cambria" w:cs="Times New Roman"/>
              <w:b/>
              <w:noProof/>
              <w:sz w:val="24"/>
            </w:rPr>
            <w:t>Investment Casting Process and Procedure</w:t>
          </w:r>
          <w:r w:rsidRPr="00847F62">
            <w:rPr>
              <w:rFonts w:ascii="Cambria" w:eastAsia="MS Mincho" w:hAnsi="Cambria" w:cs="Times New Roman"/>
              <w:b/>
              <w:noProof/>
              <w:sz w:val="24"/>
            </w:rPr>
            <w:tab/>
          </w:r>
          <w:r w:rsidRPr="00847F62">
            <w:rPr>
              <w:rFonts w:ascii="Cambria" w:eastAsia="MS Mincho" w:hAnsi="Cambria" w:cs="Times New Roman"/>
              <w:b/>
              <w:noProof/>
              <w:sz w:val="24"/>
            </w:rPr>
            <w:fldChar w:fldCharType="begin"/>
          </w:r>
          <w:r w:rsidRPr="00847F62">
            <w:rPr>
              <w:rFonts w:ascii="Cambria" w:eastAsia="MS Mincho" w:hAnsi="Cambria" w:cs="Times New Roman"/>
              <w:b/>
              <w:noProof/>
              <w:sz w:val="24"/>
            </w:rPr>
            <w:instrText xml:space="preserve"> PAGEREF _Toc462835147 \h </w:instrText>
          </w:r>
          <w:r w:rsidRPr="00847F62">
            <w:rPr>
              <w:rFonts w:ascii="Cambria" w:eastAsia="MS Mincho" w:hAnsi="Cambria" w:cs="Times New Roman"/>
              <w:b/>
              <w:noProof/>
              <w:sz w:val="24"/>
            </w:rPr>
          </w:r>
          <w:r w:rsidRPr="00847F62">
            <w:rPr>
              <w:rFonts w:ascii="Cambria" w:eastAsia="MS Mincho" w:hAnsi="Cambria" w:cs="Times New Roman"/>
              <w:b/>
              <w:noProof/>
              <w:sz w:val="24"/>
            </w:rPr>
            <w:fldChar w:fldCharType="separate"/>
          </w:r>
          <w:r w:rsidR="00C605FE">
            <w:rPr>
              <w:rFonts w:ascii="Cambria" w:eastAsia="MS Mincho" w:hAnsi="Cambria" w:cs="Times New Roman"/>
              <w:b/>
              <w:noProof/>
              <w:sz w:val="24"/>
            </w:rPr>
            <w:t>i</w:t>
          </w:r>
          <w:r w:rsidRPr="00847F62">
            <w:rPr>
              <w:rFonts w:ascii="Cambria" w:eastAsia="MS Mincho" w:hAnsi="Cambria" w:cs="Times New Roman"/>
              <w:b/>
              <w:noProof/>
              <w:sz w:val="24"/>
            </w:rPr>
            <w:fldChar w:fldCharType="end"/>
          </w:r>
        </w:p>
        <w:p w14:paraId="3D3BDFCA" w14:textId="12460406" w:rsidR="00847F62" w:rsidRPr="00847F62" w:rsidRDefault="00847F62" w:rsidP="00847F62">
          <w:pPr>
            <w:tabs>
              <w:tab w:val="right" w:leader="dot" w:pos="8630"/>
            </w:tabs>
            <w:spacing w:line="360" w:lineRule="auto"/>
            <w:ind w:left="240"/>
            <w:rPr>
              <w:rFonts w:ascii="Cambria" w:eastAsia="MS Mincho" w:hAnsi="Cambria" w:cs="Times New Roman"/>
              <w:noProof/>
              <w:sz w:val="24"/>
              <w:lang w:eastAsia="ja-JP"/>
            </w:rPr>
          </w:pPr>
          <w:r w:rsidRPr="00847F62">
            <w:rPr>
              <w:rFonts w:ascii="Cambria" w:eastAsia="MS Mincho" w:hAnsi="Cambria" w:cs="Times New Roman"/>
              <w:b/>
              <w:noProof/>
              <w:sz w:val="22"/>
              <w:szCs w:val="22"/>
            </w:rPr>
            <w:t>Equipment and Supply List</w:t>
          </w:r>
          <w:r w:rsidRPr="00847F62">
            <w:rPr>
              <w:rFonts w:ascii="Cambria" w:eastAsia="MS Mincho" w:hAnsi="Cambria" w:cs="Times New Roman"/>
              <w:b/>
              <w:noProof/>
              <w:sz w:val="22"/>
              <w:szCs w:val="22"/>
            </w:rPr>
            <w:tab/>
          </w:r>
          <w:r w:rsidRPr="00847F62">
            <w:rPr>
              <w:rFonts w:ascii="Cambria" w:eastAsia="MS Mincho" w:hAnsi="Cambria" w:cs="Times New Roman"/>
              <w:b/>
              <w:noProof/>
              <w:sz w:val="22"/>
              <w:szCs w:val="22"/>
            </w:rPr>
            <w:fldChar w:fldCharType="begin"/>
          </w:r>
          <w:r w:rsidRPr="00847F62">
            <w:rPr>
              <w:rFonts w:ascii="Cambria" w:eastAsia="MS Mincho" w:hAnsi="Cambria" w:cs="Times New Roman"/>
              <w:b/>
              <w:noProof/>
              <w:sz w:val="22"/>
              <w:szCs w:val="22"/>
            </w:rPr>
            <w:instrText xml:space="preserve"> PAGEREF _Toc462835148 \h </w:instrText>
          </w:r>
          <w:r w:rsidRPr="00847F62">
            <w:rPr>
              <w:rFonts w:ascii="Cambria" w:eastAsia="MS Mincho" w:hAnsi="Cambria" w:cs="Times New Roman"/>
              <w:b/>
              <w:noProof/>
              <w:sz w:val="22"/>
              <w:szCs w:val="22"/>
            </w:rPr>
          </w:r>
          <w:r w:rsidRPr="00847F62">
            <w:rPr>
              <w:rFonts w:ascii="Cambria" w:eastAsia="MS Mincho" w:hAnsi="Cambria" w:cs="Times New Roman"/>
              <w:b/>
              <w:noProof/>
              <w:sz w:val="22"/>
              <w:szCs w:val="22"/>
            </w:rPr>
            <w:fldChar w:fldCharType="separate"/>
          </w:r>
          <w:r w:rsidR="00C605FE">
            <w:rPr>
              <w:rFonts w:ascii="Cambria" w:eastAsia="MS Mincho" w:hAnsi="Cambria" w:cs="Times New Roman"/>
              <w:b/>
              <w:noProof/>
              <w:sz w:val="22"/>
              <w:szCs w:val="22"/>
            </w:rPr>
            <w:t>ii</w:t>
          </w:r>
          <w:r w:rsidRPr="00847F62">
            <w:rPr>
              <w:rFonts w:ascii="Cambria" w:eastAsia="MS Mincho" w:hAnsi="Cambria" w:cs="Times New Roman"/>
              <w:b/>
              <w:noProof/>
              <w:sz w:val="22"/>
              <w:szCs w:val="22"/>
            </w:rPr>
            <w:fldChar w:fldCharType="end"/>
          </w:r>
        </w:p>
        <w:p w14:paraId="3D0519AE" w14:textId="78B14399"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Wax forming</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_Toc462835149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ii</w:t>
          </w:r>
          <w:r w:rsidRPr="00847F62">
            <w:rPr>
              <w:rFonts w:ascii="Cambria" w:eastAsia="MS Mincho" w:hAnsi="Cambria" w:cs="Times New Roman"/>
              <w:noProof/>
              <w:sz w:val="22"/>
              <w:szCs w:val="22"/>
            </w:rPr>
            <w:fldChar w:fldCharType="end"/>
          </w:r>
        </w:p>
        <w:p w14:paraId="07B70520" w14:textId="6A4CED4D"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Investment preparation</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_Toc462835150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ii</w:t>
          </w:r>
          <w:r w:rsidRPr="00847F62">
            <w:rPr>
              <w:rFonts w:ascii="Cambria" w:eastAsia="MS Mincho" w:hAnsi="Cambria" w:cs="Times New Roman"/>
              <w:noProof/>
              <w:sz w:val="22"/>
              <w:szCs w:val="22"/>
            </w:rPr>
            <w:fldChar w:fldCharType="end"/>
          </w:r>
        </w:p>
        <w:p w14:paraId="134C5918" w14:textId="27975809"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Burnout</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_Toc462835151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iii</w:t>
          </w:r>
          <w:r w:rsidRPr="00847F62">
            <w:rPr>
              <w:rFonts w:ascii="Cambria" w:eastAsia="MS Mincho" w:hAnsi="Cambria" w:cs="Times New Roman"/>
              <w:noProof/>
              <w:sz w:val="22"/>
              <w:szCs w:val="22"/>
            </w:rPr>
            <w:fldChar w:fldCharType="end"/>
          </w:r>
        </w:p>
        <w:p w14:paraId="7302B798" w14:textId="02DFD6A2"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Casting</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_Toc462835152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iii</w:t>
          </w:r>
          <w:r w:rsidRPr="00847F62">
            <w:rPr>
              <w:rFonts w:ascii="Cambria" w:eastAsia="MS Mincho" w:hAnsi="Cambria" w:cs="Times New Roman"/>
              <w:noProof/>
              <w:sz w:val="22"/>
              <w:szCs w:val="22"/>
            </w:rPr>
            <w:fldChar w:fldCharType="end"/>
          </w:r>
        </w:p>
        <w:p w14:paraId="4A4A462B" w14:textId="23D3E400"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Finishing</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_Toc462835153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iii</w:t>
          </w:r>
          <w:r w:rsidRPr="00847F62">
            <w:rPr>
              <w:rFonts w:ascii="Cambria" w:eastAsia="MS Mincho" w:hAnsi="Cambria" w:cs="Times New Roman"/>
              <w:noProof/>
              <w:sz w:val="22"/>
              <w:szCs w:val="22"/>
            </w:rPr>
            <w:fldChar w:fldCharType="end"/>
          </w:r>
        </w:p>
        <w:p w14:paraId="1E72B484" w14:textId="7EFA39BD" w:rsidR="00847F62" w:rsidRPr="00847F62" w:rsidRDefault="00847F62" w:rsidP="00847F62">
          <w:pPr>
            <w:tabs>
              <w:tab w:val="right" w:leader="dot" w:pos="8630"/>
            </w:tabs>
            <w:spacing w:line="360" w:lineRule="auto"/>
            <w:ind w:left="240"/>
            <w:rPr>
              <w:rFonts w:ascii="Cambria" w:eastAsia="MS Mincho" w:hAnsi="Cambria" w:cs="Times New Roman"/>
              <w:noProof/>
              <w:sz w:val="24"/>
              <w:lang w:eastAsia="ja-JP"/>
            </w:rPr>
          </w:pPr>
          <w:r w:rsidRPr="00847F62">
            <w:rPr>
              <w:rFonts w:ascii="Cambria" w:eastAsia="MS Mincho" w:hAnsi="Cambria" w:cs="Times New Roman"/>
              <w:b/>
              <w:noProof/>
              <w:sz w:val="22"/>
              <w:szCs w:val="22"/>
            </w:rPr>
            <w:t>Step-by-Step Procedure</w:t>
          </w:r>
          <w:r w:rsidRPr="00847F62">
            <w:rPr>
              <w:rFonts w:ascii="Cambria" w:eastAsia="MS Mincho" w:hAnsi="Cambria" w:cs="Times New Roman"/>
              <w:b/>
              <w:noProof/>
              <w:sz w:val="22"/>
              <w:szCs w:val="22"/>
            </w:rPr>
            <w:tab/>
          </w:r>
          <w:r w:rsidRPr="00847F62">
            <w:rPr>
              <w:rFonts w:ascii="Cambria" w:eastAsia="MS Mincho" w:hAnsi="Cambria" w:cs="Times New Roman"/>
              <w:b/>
              <w:noProof/>
              <w:sz w:val="22"/>
              <w:szCs w:val="22"/>
            </w:rPr>
            <w:fldChar w:fldCharType="begin"/>
          </w:r>
          <w:r w:rsidRPr="00847F62">
            <w:rPr>
              <w:rFonts w:ascii="Cambria" w:eastAsia="MS Mincho" w:hAnsi="Cambria" w:cs="Times New Roman"/>
              <w:b/>
              <w:noProof/>
              <w:sz w:val="22"/>
              <w:szCs w:val="22"/>
            </w:rPr>
            <w:instrText xml:space="preserve"> PAGEREF _Toc462835154 \h </w:instrText>
          </w:r>
          <w:r w:rsidRPr="00847F62">
            <w:rPr>
              <w:rFonts w:ascii="Cambria" w:eastAsia="MS Mincho" w:hAnsi="Cambria" w:cs="Times New Roman"/>
              <w:b/>
              <w:noProof/>
              <w:sz w:val="22"/>
              <w:szCs w:val="22"/>
            </w:rPr>
          </w:r>
          <w:r w:rsidRPr="00847F62">
            <w:rPr>
              <w:rFonts w:ascii="Cambria" w:eastAsia="MS Mincho" w:hAnsi="Cambria" w:cs="Times New Roman"/>
              <w:b/>
              <w:noProof/>
              <w:sz w:val="22"/>
              <w:szCs w:val="22"/>
            </w:rPr>
            <w:fldChar w:fldCharType="separate"/>
          </w:r>
          <w:r w:rsidR="00C605FE">
            <w:rPr>
              <w:rFonts w:ascii="Cambria" w:eastAsia="MS Mincho" w:hAnsi="Cambria" w:cs="Times New Roman"/>
              <w:b/>
              <w:noProof/>
              <w:sz w:val="22"/>
              <w:szCs w:val="22"/>
            </w:rPr>
            <w:t>iv</w:t>
          </w:r>
          <w:r w:rsidRPr="00847F62">
            <w:rPr>
              <w:rFonts w:ascii="Cambria" w:eastAsia="MS Mincho" w:hAnsi="Cambria" w:cs="Times New Roman"/>
              <w:b/>
              <w:noProof/>
              <w:sz w:val="22"/>
              <w:szCs w:val="22"/>
            </w:rPr>
            <w:fldChar w:fldCharType="end"/>
          </w:r>
        </w:p>
        <w:p w14:paraId="3183FE13" w14:textId="0EDA72A1"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Preparing the Mold</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_Toc462835155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iv</w:t>
          </w:r>
          <w:r w:rsidRPr="00847F62">
            <w:rPr>
              <w:rFonts w:ascii="Cambria" w:eastAsia="MS Mincho" w:hAnsi="Cambria" w:cs="Times New Roman"/>
              <w:noProof/>
              <w:sz w:val="22"/>
              <w:szCs w:val="22"/>
            </w:rPr>
            <w:fldChar w:fldCharType="end"/>
          </w:r>
        </w:p>
        <w:p w14:paraId="2FB6FBBD" w14:textId="6A89B5CF"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Burnout</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_Toc462835156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viii</w:t>
          </w:r>
          <w:r w:rsidRPr="00847F62">
            <w:rPr>
              <w:rFonts w:ascii="Cambria" w:eastAsia="MS Mincho" w:hAnsi="Cambria" w:cs="Times New Roman"/>
              <w:noProof/>
              <w:sz w:val="22"/>
              <w:szCs w:val="22"/>
            </w:rPr>
            <w:fldChar w:fldCharType="end"/>
          </w:r>
        </w:p>
        <w:p w14:paraId="19E45D86" w14:textId="5B569498"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Casting</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_Toc462835157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ix</w:t>
          </w:r>
          <w:r w:rsidRPr="00847F62">
            <w:rPr>
              <w:rFonts w:ascii="Cambria" w:eastAsia="MS Mincho" w:hAnsi="Cambria" w:cs="Times New Roman"/>
              <w:noProof/>
              <w:sz w:val="22"/>
              <w:szCs w:val="22"/>
            </w:rPr>
            <w:fldChar w:fldCharType="end"/>
          </w:r>
        </w:p>
        <w:p w14:paraId="68E4ABAE" w14:textId="4FF3B8CF"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Melting Temperatures and Specific Gravities of Common Casting Metals</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_Toc462835158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xi</w:t>
          </w:r>
          <w:r w:rsidRPr="00847F62">
            <w:rPr>
              <w:rFonts w:ascii="Cambria" w:eastAsia="MS Mincho" w:hAnsi="Cambria" w:cs="Times New Roman"/>
              <w:noProof/>
              <w:sz w:val="22"/>
              <w:szCs w:val="22"/>
            </w:rPr>
            <w:fldChar w:fldCharType="end"/>
          </w:r>
        </w:p>
        <w:p w14:paraId="279B0F6C" w14:textId="7BC17B7D" w:rsidR="00847F62" w:rsidRPr="00847F62" w:rsidRDefault="00847F62" w:rsidP="00847F62">
          <w:pPr>
            <w:tabs>
              <w:tab w:val="right" w:leader="dot" w:pos="8630"/>
            </w:tabs>
            <w:spacing w:line="360" w:lineRule="auto"/>
            <w:ind w:left="480"/>
            <w:rPr>
              <w:rFonts w:ascii="Cambria" w:eastAsia="MS Mincho" w:hAnsi="Cambria" w:cs="Times New Roman"/>
              <w:noProof/>
              <w:sz w:val="24"/>
              <w:lang w:eastAsia="ja-JP"/>
            </w:rPr>
          </w:pPr>
          <w:r w:rsidRPr="00847F62">
            <w:rPr>
              <w:rFonts w:ascii="Cambria" w:eastAsia="MS Mincho" w:hAnsi="Cambria" w:cs="Times New Roman"/>
              <w:noProof/>
              <w:sz w:val="22"/>
              <w:szCs w:val="22"/>
            </w:rPr>
            <w:t>References</w:t>
          </w:r>
          <w:r w:rsidRPr="00847F62">
            <w:rPr>
              <w:rFonts w:ascii="Cambria" w:eastAsia="MS Mincho" w:hAnsi="Cambria" w:cs="Times New Roman"/>
              <w:noProof/>
              <w:sz w:val="22"/>
              <w:szCs w:val="22"/>
            </w:rPr>
            <w:tab/>
          </w:r>
          <w:r w:rsidRPr="00847F62">
            <w:rPr>
              <w:rFonts w:ascii="Cambria" w:eastAsia="MS Mincho" w:hAnsi="Cambria" w:cs="Times New Roman"/>
              <w:noProof/>
              <w:sz w:val="22"/>
              <w:szCs w:val="22"/>
            </w:rPr>
            <w:fldChar w:fldCharType="begin"/>
          </w:r>
          <w:r w:rsidRPr="00847F62">
            <w:rPr>
              <w:rFonts w:ascii="Cambria" w:eastAsia="MS Mincho" w:hAnsi="Cambria" w:cs="Times New Roman"/>
              <w:noProof/>
              <w:sz w:val="22"/>
              <w:szCs w:val="22"/>
            </w:rPr>
            <w:instrText xml:space="preserve"> PAGEREF _Toc462835159 \h </w:instrText>
          </w:r>
          <w:r w:rsidRPr="00847F62">
            <w:rPr>
              <w:rFonts w:ascii="Cambria" w:eastAsia="MS Mincho" w:hAnsi="Cambria" w:cs="Times New Roman"/>
              <w:noProof/>
              <w:sz w:val="22"/>
              <w:szCs w:val="22"/>
            </w:rPr>
          </w:r>
          <w:r w:rsidRPr="00847F62">
            <w:rPr>
              <w:rFonts w:ascii="Cambria" w:eastAsia="MS Mincho" w:hAnsi="Cambria" w:cs="Times New Roman"/>
              <w:noProof/>
              <w:sz w:val="22"/>
              <w:szCs w:val="22"/>
            </w:rPr>
            <w:fldChar w:fldCharType="separate"/>
          </w:r>
          <w:r w:rsidR="00C605FE">
            <w:rPr>
              <w:rFonts w:ascii="Cambria" w:eastAsia="MS Mincho" w:hAnsi="Cambria" w:cs="Times New Roman"/>
              <w:noProof/>
              <w:sz w:val="22"/>
              <w:szCs w:val="22"/>
            </w:rPr>
            <w:t>xii</w:t>
          </w:r>
          <w:r w:rsidRPr="00847F62">
            <w:rPr>
              <w:rFonts w:ascii="Cambria" w:eastAsia="MS Mincho" w:hAnsi="Cambria" w:cs="Times New Roman"/>
              <w:noProof/>
              <w:sz w:val="22"/>
              <w:szCs w:val="22"/>
            </w:rPr>
            <w:fldChar w:fldCharType="end"/>
          </w:r>
        </w:p>
        <w:p w14:paraId="02AB7A94"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b/>
              <w:bCs/>
              <w:noProof/>
              <w:sz w:val="24"/>
            </w:rPr>
            <w:lastRenderedPageBreak/>
            <w:fldChar w:fldCharType="end"/>
          </w:r>
        </w:p>
      </w:sdtContent>
    </w:sdt>
    <w:p w14:paraId="078A392A" w14:textId="77777777" w:rsidR="00847F62" w:rsidRPr="00847F62" w:rsidRDefault="00847F62" w:rsidP="00847F62">
      <w:pPr>
        <w:keepNext/>
        <w:keepLines/>
        <w:spacing w:before="200" w:line="360" w:lineRule="auto"/>
        <w:ind w:left="-426"/>
        <w:outlineLvl w:val="1"/>
        <w:rPr>
          <w:rFonts w:ascii="Calibri" w:eastAsia="MS Gothic" w:hAnsi="Calibri" w:cs="Times New Roman"/>
          <w:b/>
          <w:bCs/>
          <w:sz w:val="26"/>
          <w:szCs w:val="26"/>
        </w:rPr>
      </w:pPr>
      <w:bookmarkStart w:id="134" w:name="_Toc462835148"/>
      <w:r w:rsidRPr="00847F62">
        <w:rPr>
          <w:rFonts w:ascii="Calibri" w:eastAsia="MS Gothic" w:hAnsi="Calibri" w:cs="Times New Roman"/>
          <w:b/>
          <w:bCs/>
          <w:sz w:val="26"/>
          <w:szCs w:val="26"/>
        </w:rPr>
        <w:t>Equipment and Supply List</w:t>
      </w:r>
      <w:bookmarkEnd w:id="134"/>
    </w:p>
    <w:p w14:paraId="5CBFB8FB"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35" w:name="_Toc462835149"/>
      <w:r w:rsidRPr="00847F62">
        <w:rPr>
          <w:rFonts w:ascii="Cambria" w:eastAsia="MS Mincho" w:hAnsi="Cambria" w:cs="Times New Roman"/>
          <w:b/>
          <w:sz w:val="24"/>
        </w:rPr>
        <w:t>Wax forming</w:t>
      </w:r>
      <w:bookmarkEnd w:id="135"/>
    </w:p>
    <w:p w14:paraId="422852E9"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noProof/>
          <w:sz w:val="24"/>
        </w:rPr>
        <mc:AlternateContent>
          <mc:Choice Requires="wps">
            <w:drawing>
              <wp:anchor distT="0" distB="0" distL="114300" distR="114300" simplePos="0" relativeHeight="251669504" behindDoc="0" locked="0" layoutInCell="1" allowOverlap="1" wp14:anchorId="79FAC919" wp14:editId="5A5F2891">
                <wp:simplePos x="0" y="0"/>
                <wp:positionH relativeFrom="column">
                  <wp:posOffset>2400300</wp:posOffset>
                </wp:positionH>
                <wp:positionV relativeFrom="paragraph">
                  <wp:posOffset>249555</wp:posOffset>
                </wp:positionV>
                <wp:extent cx="233045" cy="1028700"/>
                <wp:effectExtent l="0" t="0" r="20955" b="38100"/>
                <wp:wrapNone/>
                <wp:docPr id="36033" name="Right Brace 36033"/>
                <wp:cNvGraphicFramePr/>
                <a:graphic xmlns:a="http://schemas.openxmlformats.org/drawingml/2006/main">
                  <a:graphicData uri="http://schemas.microsoft.com/office/word/2010/wordprocessingShape">
                    <wps:wsp>
                      <wps:cNvSpPr/>
                      <wps:spPr>
                        <a:xfrm>
                          <a:off x="0" y="0"/>
                          <a:ext cx="233045" cy="1028700"/>
                        </a:xfrm>
                        <a:prstGeom prst="rightBrace">
                          <a:avLst>
                            <a:gd name="adj1" fmla="val 32660"/>
                            <a:gd name="adj2" fmla="val 50000"/>
                          </a:avLst>
                        </a:prstGeom>
                        <a:noFill/>
                        <a:ln w="12700" cap="flat" cmpd="sng" algn="ctr">
                          <a:solidFill>
                            <a:sysClr val="windowText" lastClr="000000"/>
                          </a:solidFill>
                          <a:prstDash val="solid"/>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4F6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6033" o:spid="_x0000_s1026" type="#_x0000_t88" style="position:absolute;margin-left:189pt;margin-top:19.65pt;width:18.35pt;height: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" adj="1598" strokecolor="windowText" strokeweight="1pt"/>
            </w:pict>
          </mc:Fallback>
        </mc:AlternateContent>
      </w:r>
      <w:r w:rsidRPr="00847F62">
        <w:rPr>
          <w:rFonts w:ascii="Cambria" w:eastAsia="MS Mincho" w:hAnsi="Cambria" w:cs="Times New Roman"/>
          <w:sz w:val="24"/>
        </w:rPr>
        <w:t>Materials</w:t>
      </w:r>
    </w:p>
    <w:p w14:paraId="2001881E" w14:textId="77777777" w:rsidR="00847F62" w:rsidRPr="00847F62" w:rsidRDefault="00847F62" w:rsidP="00847F62">
      <w:pPr>
        <w:numPr>
          <w:ilvl w:val="0"/>
          <w:numId w:val="18"/>
        </w:numPr>
        <w:spacing w:line="360" w:lineRule="auto"/>
        <w:rPr>
          <w:rFonts w:ascii="Cambria" w:eastAsia="MS Mincho" w:hAnsi="Cambria" w:cs="Times New Roman"/>
          <w:sz w:val="24"/>
        </w:rPr>
      </w:pPr>
      <w:r w:rsidRPr="00847F62">
        <w:rPr>
          <w:rFonts w:ascii="Cambria" w:eastAsia="MS Mincho" w:hAnsi="Cambria" w:cs="Times New Roman"/>
          <w:noProof/>
          <w:sz w:val="24"/>
        </w:rPr>
        <mc:AlternateContent>
          <mc:Choice Requires="wps">
            <w:drawing>
              <wp:anchor distT="0" distB="0" distL="114300" distR="114300" simplePos="0" relativeHeight="251671552" behindDoc="0" locked="0" layoutInCell="1" allowOverlap="1" wp14:anchorId="514F6532" wp14:editId="25628B93">
                <wp:simplePos x="0" y="0"/>
                <wp:positionH relativeFrom="column">
                  <wp:posOffset>2628900</wp:posOffset>
                </wp:positionH>
                <wp:positionV relativeFrom="paragraph">
                  <wp:posOffset>95885</wp:posOffset>
                </wp:positionV>
                <wp:extent cx="2971800" cy="898525"/>
                <wp:effectExtent l="0" t="0" r="0" b="0"/>
                <wp:wrapSquare wrapText="bothSides"/>
                <wp:docPr id="36034" name="Text Box 36034"/>
                <wp:cNvGraphicFramePr/>
                <a:graphic xmlns:a="http://schemas.openxmlformats.org/drawingml/2006/main">
                  <a:graphicData uri="http://schemas.microsoft.com/office/word/2010/wordprocessingShape">
                    <wps:wsp>
                      <wps:cNvSpPr txBox="1"/>
                      <wps:spPr>
                        <a:xfrm>
                          <a:off x="0" y="0"/>
                          <a:ext cx="2971800" cy="8985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5BE4D9F" w14:textId="77777777" w:rsidR="00782610" w:rsidRPr="00EE5BD5" w:rsidRDefault="00782610" w:rsidP="00847F62">
                            <w:pPr>
                              <w:jc w:val="center"/>
                            </w:pPr>
                            <w:r w:rsidRPr="00EE5BD5">
                              <w:t>Basically any wax that is designed for lost-wax casting</w:t>
                            </w:r>
                          </w:p>
                          <w:p w14:paraId="20B4C52C" w14:textId="77777777" w:rsidR="00782610" w:rsidRPr="00EE5BD5" w:rsidRDefault="00782610" w:rsidP="00847F62">
                            <w:pPr>
                              <w:jc w:val="center"/>
                            </w:pPr>
                            <w:r w:rsidRPr="00EE5BD5">
                              <w:t>*Others leave kiln-damaging carbon residues during burnout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F6532" id="Text Box 36034" o:spid="_x0000_s1480" type="#_x0000_t202" style="position:absolute;left:0;text-align:left;margin-left:207pt;margin-top:7.55pt;width:234pt;height:7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" filled="f" stroked="f">
                <v:textbox>
                  <w:txbxContent>
                    <w:p w14:paraId="75BE4D9F" w14:textId="77777777" w:rsidR="00782610" w:rsidRPr="00EE5BD5" w:rsidRDefault="00782610" w:rsidP="00847F62">
                      <w:pPr>
                        <w:jc w:val="center"/>
                      </w:pPr>
                      <w:r w:rsidRPr="00EE5BD5">
                        <w:t>Basically any wax that is designed for lost-wax casting</w:t>
                      </w:r>
                    </w:p>
                    <w:p w14:paraId="20B4C52C" w14:textId="77777777" w:rsidR="00782610" w:rsidRPr="00EE5BD5" w:rsidRDefault="00782610" w:rsidP="00847F62">
                      <w:pPr>
                        <w:jc w:val="center"/>
                      </w:pPr>
                      <w:r w:rsidRPr="00EE5BD5">
                        <w:t>*Others leave kiln-damaging carbon residues during burnout</w:t>
                      </w:r>
                    </w:p>
                  </w:txbxContent>
                </v:textbox>
                <w10:wrap type="square"/>
              </v:shape>
            </w:pict>
          </mc:Fallback>
        </mc:AlternateContent>
      </w:r>
      <w:r w:rsidRPr="00847F62">
        <w:rPr>
          <w:rFonts w:ascii="Cambria" w:eastAsia="MS Mincho" w:hAnsi="Cambria" w:cs="Times New Roman"/>
          <w:sz w:val="24"/>
        </w:rPr>
        <w:t>Sprue wax</w:t>
      </w:r>
    </w:p>
    <w:p w14:paraId="75CFA7B5" w14:textId="77777777" w:rsidR="00847F62" w:rsidRPr="00847F62" w:rsidRDefault="00847F62" w:rsidP="00847F62">
      <w:pPr>
        <w:numPr>
          <w:ilvl w:val="0"/>
          <w:numId w:val="18"/>
        </w:numPr>
        <w:spacing w:line="360" w:lineRule="auto"/>
        <w:rPr>
          <w:rFonts w:ascii="Cambria" w:eastAsia="MS Mincho" w:hAnsi="Cambria" w:cs="Times New Roman"/>
          <w:sz w:val="24"/>
        </w:rPr>
      </w:pPr>
      <w:r w:rsidRPr="00847F62">
        <w:rPr>
          <w:rFonts w:ascii="Cambria" w:eastAsia="MS Mincho" w:hAnsi="Cambria" w:cs="Times New Roman"/>
          <w:sz w:val="24"/>
        </w:rPr>
        <w:t>Tacky/ Sticky wax</w:t>
      </w:r>
    </w:p>
    <w:p w14:paraId="3A61CF87" w14:textId="77777777" w:rsidR="00847F62" w:rsidRPr="00847F62" w:rsidRDefault="00847F62" w:rsidP="00847F62">
      <w:pPr>
        <w:numPr>
          <w:ilvl w:val="0"/>
          <w:numId w:val="18"/>
        </w:numPr>
        <w:spacing w:line="360" w:lineRule="auto"/>
        <w:rPr>
          <w:rFonts w:ascii="Cambria" w:eastAsia="MS Mincho" w:hAnsi="Cambria" w:cs="Times New Roman"/>
          <w:sz w:val="24"/>
        </w:rPr>
      </w:pPr>
      <w:r w:rsidRPr="00847F62">
        <w:rPr>
          <w:rFonts w:ascii="Cambria" w:eastAsia="MS Mincho" w:hAnsi="Cambria" w:cs="Times New Roman"/>
          <w:sz w:val="24"/>
        </w:rPr>
        <w:t>Sculptor’s wax</w:t>
      </w:r>
    </w:p>
    <w:p w14:paraId="556342C9" w14:textId="77777777" w:rsidR="00847F62" w:rsidRPr="00847F62" w:rsidRDefault="00847F62" w:rsidP="00847F62">
      <w:pPr>
        <w:numPr>
          <w:ilvl w:val="0"/>
          <w:numId w:val="18"/>
        </w:numPr>
        <w:spacing w:line="360" w:lineRule="auto"/>
        <w:rPr>
          <w:rFonts w:ascii="Cambria" w:eastAsia="MS Mincho" w:hAnsi="Cambria" w:cs="Times New Roman"/>
          <w:sz w:val="24"/>
        </w:rPr>
      </w:pPr>
      <w:r w:rsidRPr="00847F62">
        <w:rPr>
          <w:rFonts w:ascii="Cambria" w:eastAsia="MS Mincho" w:hAnsi="Cambria" w:cs="Times New Roman"/>
          <w:sz w:val="24"/>
        </w:rPr>
        <w:t>Purple wax (purple buildup)</w:t>
      </w:r>
    </w:p>
    <w:p w14:paraId="5C060391" w14:textId="77777777" w:rsidR="00847F62" w:rsidRPr="00847F62" w:rsidRDefault="00847F62" w:rsidP="00847F62">
      <w:pPr>
        <w:rPr>
          <w:rFonts w:ascii="Cambria" w:eastAsia="MS Mincho" w:hAnsi="Cambria" w:cs="Times New Roman"/>
          <w:sz w:val="24"/>
        </w:rPr>
      </w:pPr>
    </w:p>
    <w:p w14:paraId="6DC3B6C0" w14:textId="77777777" w:rsidR="00847F62" w:rsidRPr="00847F62" w:rsidRDefault="00847F62" w:rsidP="00847F62">
      <w:pPr>
        <w:numPr>
          <w:ilvl w:val="0"/>
          <w:numId w:val="18"/>
        </w:numPr>
        <w:spacing w:line="360" w:lineRule="auto"/>
        <w:rPr>
          <w:rFonts w:ascii="Cambria" w:eastAsia="MS Mincho" w:hAnsi="Cambria" w:cs="Times New Roman"/>
          <w:sz w:val="24"/>
        </w:rPr>
      </w:pPr>
      <w:r w:rsidRPr="00847F62">
        <w:rPr>
          <w:rFonts w:ascii="Cambria" w:eastAsia="MS Mincho" w:hAnsi="Cambria" w:cs="Times New Roman"/>
          <w:sz w:val="24"/>
        </w:rPr>
        <w:t xml:space="preserve">Several commercially available SLA, SLS, or MJP 3D printing plastics designed for no residue during burnout </w:t>
      </w:r>
    </w:p>
    <w:p w14:paraId="0846E53B" w14:textId="77777777" w:rsidR="00847F62" w:rsidRPr="00847F62" w:rsidRDefault="00847F62" w:rsidP="00847F62">
      <w:pPr>
        <w:spacing w:line="360" w:lineRule="auto"/>
        <w:ind w:left="923" w:hanging="203"/>
        <w:rPr>
          <w:rFonts w:ascii="Cambria" w:eastAsia="MS Mincho" w:hAnsi="Cambria" w:cs="Times New Roman"/>
          <w:sz w:val="24"/>
        </w:rPr>
      </w:pPr>
      <w:r w:rsidRPr="00847F62">
        <w:rPr>
          <w:rFonts w:ascii="Cambria" w:eastAsia="MS Mincho" w:hAnsi="Cambria" w:cs="Times New Roman"/>
          <w:sz w:val="24"/>
        </w:rPr>
        <w:t xml:space="preserve">**Same problem as with wax: carbon buildup causes short-circuits that will kill the kiln over time </w:t>
      </w:r>
    </w:p>
    <w:p w14:paraId="22D4B71E"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Tools</w:t>
      </w:r>
    </w:p>
    <w:p w14:paraId="5581B398" w14:textId="77777777" w:rsidR="00847F62" w:rsidRPr="00847F62" w:rsidRDefault="00847F62" w:rsidP="00847F62">
      <w:pPr>
        <w:numPr>
          <w:ilvl w:val="0"/>
          <w:numId w:val="19"/>
        </w:numPr>
        <w:spacing w:line="360" w:lineRule="auto"/>
        <w:rPr>
          <w:rFonts w:ascii="Cambria" w:eastAsia="MS Mincho" w:hAnsi="Cambria" w:cs="Times New Roman"/>
          <w:sz w:val="24"/>
        </w:rPr>
      </w:pPr>
      <w:r w:rsidRPr="00847F62">
        <w:rPr>
          <w:rFonts w:ascii="Cambria" w:eastAsia="MS Mincho" w:hAnsi="Cambria" w:cs="Times New Roman"/>
          <w:sz w:val="24"/>
        </w:rPr>
        <w:t>Hand tools (exacto knives, dental tools, clay sculpting tools, etc.)</w:t>
      </w:r>
    </w:p>
    <w:p w14:paraId="6BD3A2CF" w14:textId="77777777" w:rsidR="00847F62" w:rsidRPr="00847F62" w:rsidRDefault="00847F62" w:rsidP="00847F62">
      <w:pPr>
        <w:numPr>
          <w:ilvl w:val="0"/>
          <w:numId w:val="19"/>
        </w:numPr>
        <w:spacing w:line="360" w:lineRule="auto"/>
        <w:rPr>
          <w:rFonts w:ascii="Cambria" w:eastAsia="MS Mincho" w:hAnsi="Cambria" w:cs="Times New Roman"/>
          <w:sz w:val="24"/>
        </w:rPr>
      </w:pPr>
      <w:r w:rsidRPr="00847F62">
        <w:rPr>
          <w:rFonts w:ascii="Cambria" w:eastAsia="MS Mincho" w:hAnsi="Cambria" w:cs="Times New Roman"/>
          <w:bCs/>
          <w:sz w:val="24"/>
        </w:rPr>
        <w:t xml:space="preserve">100mm (4") Depth Saw Frame </w:t>
      </w:r>
    </w:p>
    <w:p w14:paraId="3119E22D" w14:textId="77777777" w:rsidR="00847F62" w:rsidRPr="00847F62" w:rsidRDefault="00847F62" w:rsidP="00847F62">
      <w:pPr>
        <w:numPr>
          <w:ilvl w:val="0"/>
          <w:numId w:val="19"/>
        </w:numPr>
        <w:spacing w:line="360" w:lineRule="auto"/>
        <w:rPr>
          <w:rFonts w:ascii="Cambria" w:eastAsia="MS Mincho" w:hAnsi="Cambria" w:cs="Times New Roman"/>
          <w:sz w:val="24"/>
        </w:rPr>
      </w:pPr>
      <w:r w:rsidRPr="00847F62">
        <w:rPr>
          <w:rFonts w:ascii="Cambria" w:eastAsia="MS Mincho" w:hAnsi="Cambria" w:cs="Times New Roman"/>
          <w:sz w:val="24"/>
        </w:rPr>
        <w:t>Rubber sprue base(s) for investment flask(s)</w:t>
      </w:r>
    </w:p>
    <w:p w14:paraId="49069F4E" w14:textId="77777777" w:rsidR="00847F62" w:rsidRPr="00847F62" w:rsidRDefault="00847F62" w:rsidP="00847F62">
      <w:pPr>
        <w:numPr>
          <w:ilvl w:val="0"/>
          <w:numId w:val="19"/>
        </w:numPr>
        <w:spacing w:line="360" w:lineRule="auto"/>
        <w:rPr>
          <w:rFonts w:ascii="Cambria" w:eastAsia="MS Mincho" w:hAnsi="Cambria" w:cs="Times New Roman"/>
          <w:sz w:val="24"/>
        </w:rPr>
      </w:pPr>
      <w:r w:rsidRPr="00847F62">
        <w:rPr>
          <w:rFonts w:ascii="Cambria" w:eastAsia="MS Mincho" w:hAnsi="Cambria" w:cs="Times New Roman"/>
          <w:sz w:val="24"/>
        </w:rPr>
        <w:t>Hot-glue gun</w:t>
      </w:r>
    </w:p>
    <w:p w14:paraId="1E1A4DB4" w14:textId="77777777" w:rsidR="00847F62" w:rsidRPr="00847F62" w:rsidRDefault="00847F62" w:rsidP="00847F62">
      <w:pPr>
        <w:numPr>
          <w:ilvl w:val="0"/>
          <w:numId w:val="19"/>
        </w:numPr>
        <w:spacing w:line="360" w:lineRule="auto"/>
        <w:rPr>
          <w:rFonts w:ascii="Cambria" w:eastAsia="MS Mincho" w:hAnsi="Cambria" w:cs="Times New Roman"/>
          <w:sz w:val="24"/>
        </w:rPr>
      </w:pPr>
      <w:r w:rsidRPr="00847F62">
        <w:rPr>
          <w:rFonts w:ascii="Cambria" w:eastAsia="MS Mincho" w:hAnsi="Cambria" w:cs="Times New Roman"/>
          <w:sz w:val="24"/>
        </w:rPr>
        <w:t>Digital scale</w:t>
      </w:r>
    </w:p>
    <w:p w14:paraId="7223A81D" w14:textId="77777777" w:rsidR="00847F62" w:rsidRPr="00847F62" w:rsidRDefault="00847F62" w:rsidP="00847F62">
      <w:pPr>
        <w:spacing w:line="360" w:lineRule="auto"/>
        <w:ind w:left="720"/>
        <w:rPr>
          <w:rFonts w:ascii="Cambria" w:eastAsia="MS Mincho" w:hAnsi="Cambria" w:cs="Times New Roman"/>
          <w:sz w:val="24"/>
        </w:rPr>
      </w:pPr>
    </w:p>
    <w:p w14:paraId="5CF54370"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36" w:name="_Toc462835150"/>
      <w:r w:rsidRPr="00847F62">
        <w:rPr>
          <w:rFonts w:ascii="Cambria" w:eastAsia="MS Mincho" w:hAnsi="Cambria" w:cs="Times New Roman"/>
          <w:b/>
          <w:sz w:val="24"/>
        </w:rPr>
        <w:t>Investment preparation</w:t>
      </w:r>
      <w:bookmarkEnd w:id="136"/>
    </w:p>
    <w:p w14:paraId="482916E6"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Rubber mixing bowl</w:t>
      </w:r>
    </w:p>
    <w:p w14:paraId="6B604F04"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 xml:space="preserve">Investment material </w:t>
      </w:r>
    </w:p>
    <w:p w14:paraId="68C44802"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Investment flask(s)</w:t>
      </w:r>
    </w:p>
    <w:p w14:paraId="4D0B62CC"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Latex gloves for handling the investment material (silica)</w:t>
      </w:r>
    </w:p>
    <w:p w14:paraId="48D9FF6E"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Eye-protection for handling the investment material (silica)</w:t>
      </w:r>
    </w:p>
    <w:p w14:paraId="6E28F833"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Dust mask for handling the investment material (silica)</w:t>
      </w:r>
    </w:p>
    <w:p w14:paraId="34C6A32E"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Measuring cup or beaker for water</w:t>
      </w:r>
    </w:p>
    <w:p w14:paraId="436EEFDB"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Scale to weight dry investment</w:t>
      </w:r>
    </w:p>
    <w:p w14:paraId="11F47DBA"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Vacuum chamber with bell jar big enough for largest flask</w:t>
      </w:r>
    </w:p>
    <w:p w14:paraId="6B8801E3"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t>Digital timer with large readout (investment material must be mixed, degassed, poured into flask and then degassed again—all within ~8 minutes)</w:t>
      </w:r>
    </w:p>
    <w:p w14:paraId="5BBD5FF1" w14:textId="77777777" w:rsidR="00847F62" w:rsidRPr="00847F62" w:rsidRDefault="00847F62" w:rsidP="00847F62">
      <w:pPr>
        <w:numPr>
          <w:ilvl w:val="0"/>
          <w:numId w:val="20"/>
        </w:numPr>
        <w:spacing w:line="360" w:lineRule="auto"/>
        <w:rPr>
          <w:rFonts w:ascii="Cambria" w:eastAsia="MS Mincho" w:hAnsi="Cambria" w:cs="Times New Roman"/>
          <w:sz w:val="24"/>
        </w:rPr>
      </w:pPr>
      <w:r w:rsidRPr="00847F62">
        <w:rPr>
          <w:rFonts w:ascii="Cambria" w:eastAsia="MS Mincho" w:hAnsi="Cambria" w:cs="Times New Roman"/>
          <w:sz w:val="24"/>
        </w:rPr>
        <w:lastRenderedPageBreak/>
        <w:t>Wide masking tape or cellophane tape</w:t>
      </w:r>
    </w:p>
    <w:p w14:paraId="0B1691C5"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37" w:name="_Toc462835151"/>
      <w:r w:rsidRPr="00847F62">
        <w:rPr>
          <w:rFonts w:ascii="Cambria" w:eastAsia="MS Mincho" w:hAnsi="Cambria" w:cs="Times New Roman"/>
          <w:b/>
          <w:sz w:val="24"/>
        </w:rPr>
        <w:t>Burnout</w:t>
      </w:r>
      <w:bookmarkEnd w:id="137"/>
    </w:p>
    <w:p w14:paraId="7BE2F7A6"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Kiln capable of running at 800°C for up to 13 hours (must be near casting machine)</w:t>
      </w:r>
    </w:p>
    <w:p w14:paraId="4D438747"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Steel tray and a couple fire bricks to go under flask(s) to catch melted wax</w:t>
      </w:r>
    </w:p>
    <w:p w14:paraId="32A97EE4"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Some kind of ventilation to vent harmful fumes and to move oxygen through the kiln so the burned out carbon can form CO</w:t>
      </w:r>
      <w:r w:rsidRPr="00847F62">
        <w:rPr>
          <w:rFonts w:ascii="Cambria" w:eastAsia="MS Mincho" w:hAnsi="Cambria" w:cs="Times New Roman"/>
          <w:sz w:val="24"/>
          <w:vertAlign w:val="subscript"/>
        </w:rPr>
        <w:t>2</w:t>
      </w:r>
      <w:r w:rsidRPr="00847F62">
        <w:rPr>
          <w:rFonts w:ascii="Cambria" w:eastAsia="MS Mincho" w:hAnsi="Cambria" w:cs="Times New Roman"/>
          <w:sz w:val="24"/>
        </w:rPr>
        <w:t xml:space="preserve"> and escape the kiln</w:t>
      </w:r>
    </w:p>
    <w:p w14:paraId="2B75D156"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Timer and attention for burnout schedule</w:t>
      </w:r>
    </w:p>
    <w:p w14:paraId="61ECA848" w14:textId="77777777" w:rsidR="00847F62" w:rsidRPr="00847F62" w:rsidRDefault="00847F62" w:rsidP="00847F62">
      <w:pPr>
        <w:spacing w:line="360" w:lineRule="auto"/>
        <w:rPr>
          <w:rFonts w:ascii="Cambria" w:eastAsia="MS Mincho" w:hAnsi="Cambria" w:cs="Times New Roman"/>
          <w:sz w:val="24"/>
        </w:rPr>
      </w:pPr>
    </w:p>
    <w:p w14:paraId="4F00BC67"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38" w:name="_Toc462835152"/>
      <w:r w:rsidRPr="00847F62">
        <w:rPr>
          <w:rFonts w:ascii="Cambria" w:eastAsia="MS Mincho" w:hAnsi="Cambria" w:cs="Times New Roman"/>
          <w:b/>
          <w:sz w:val="24"/>
        </w:rPr>
        <w:t>Casting</w:t>
      </w:r>
      <w:bookmarkEnd w:id="138"/>
    </w:p>
    <w:p w14:paraId="6A48AAFC"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A friend or colleague to assist and supervise</w:t>
      </w:r>
    </w:p>
    <w:p w14:paraId="00D47126"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Leather Gloves</w:t>
      </w:r>
    </w:p>
    <w:p w14:paraId="71056BFC" w14:textId="77777777" w:rsidR="00847F62" w:rsidRPr="00847F62" w:rsidRDefault="00847F62" w:rsidP="00847F62">
      <w:pPr>
        <w:numPr>
          <w:ilvl w:val="0"/>
          <w:numId w:val="21"/>
        </w:numPr>
        <w:spacing w:line="360" w:lineRule="auto"/>
        <w:contextualSpacing/>
        <w:rPr>
          <w:rFonts w:ascii="Cambria" w:eastAsia="MS Mincho" w:hAnsi="Cambria" w:cs="Times New Roman"/>
          <w:sz w:val="24"/>
        </w:rPr>
      </w:pPr>
      <w:r w:rsidRPr="00847F62">
        <w:rPr>
          <w:rFonts w:ascii="Cambria" w:eastAsia="MS Mincho" w:hAnsi="Cambria" w:cs="Times New Roman"/>
          <w:sz w:val="24"/>
        </w:rPr>
        <w:t>Casting safety glasses No. 5</w:t>
      </w:r>
    </w:p>
    <w:p w14:paraId="780C90B1"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Iron Tongs</w:t>
      </w:r>
    </w:p>
    <w:p w14:paraId="1517BC22"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 xml:space="preserve">Oxygen/Acetylene torch </w:t>
      </w:r>
    </w:p>
    <w:p w14:paraId="4A991222"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Rosebud torch tip</w:t>
      </w:r>
    </w:p>
    <w:p w14:paraId="6D597B84"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Flint striker</w:t>
      </w:r>
    </w:p>
    <w:p w14:paraId="1CE456A4"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Casting material (chips or pellets small enough to fit in crucible)</w:t>
      </w:r>
    </w:p>
    <w:p w14:paraId="7EDC8367"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Water bucket for quenching finished part</w:t>
      </w:r>
    </w:p>
    <w:p w14:paraId="6CA9FE9A" w14:textId="77777777" w:rsidR="00847F62" w:rsidRPr="00847F62" w:rsidRDefault="00847F62" w:rsidP="00847F62">
      <w:pPr>
        <w:numPr>
          <w:ilvl w:val="0"/>
          <w:numId w:val="21"/>
        </w:numPr>
        <w:spacing w:line="360" w:lineRule="auto"/>
        <w:rPr>
          <w:rFonts w:ascii="Cambria" w:eastAsia="MS Mincho" w:hAnsi="Cambria" w:cs="Times New Roman"/>
          <w:sz w:val="24"/>
        </w:rPr>
      </w:pPr>
      <w:r w:rsidRPr="00847F62">
        <w:rPr>
          <w:rFonts w:ascii="Cambria" w:eastAsia="MS Mincho" w:hAnsi="Cambria" w:cs="Times New Roman"/>
          <w:sz w:val="24"/>
        </w:rPr>
        <w:t>Toothbrush for cleaning off residual investment material</w:t>
      </w:r>
    </w:p>
    <w:p w14:paraId="50994145" w14:textId="77777777" w:rsidR="00847F62" w:rsidRPr="00847F62" w:rsidRDefault="00847F62" w:rsidP="00847F62">
      <w:pPr>
        <w:spacing w:line="360" w:lineRule="auto"/>
        <w:rPr>
          <w:rFonts w:ascii="Cambria" w:eastAsia="MS Mincho" w:hAnsi="Cambria" w:cs="Times New Roman"/>
          <w:sz w:val="24"/>
        </w:rPr>
      </w:pPr>
    </w:p>
    <w:p w14:paraId="2269E07D"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39" w:name="_Toc462835153"/>
      <w:r w:rsidRPr="00847F62">
        <w:rPr>
          <w:rFonts w:ascii="Cambria" w:eastAsia="MS Mincho" w:hAnsi="Cambria" w:cs="Times New Roman"/>
          <w:b/>
          <w:sz w:val="24"/>
        </w:rPr>
        <w:t>Finishing</w:t>
      </w:r>
      <w:bookmarkEnd w:id="139"/>
    </w:p>
    <w:p w14:paraId="52D5EEE1"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Depends on the casted parts, but probably includes: rotary tool with metalworking accessories, jeweler’s saw, metal files, grinding wheel, sandpaper of various grits, steel wool</w:t>
      </w:r>
    </w:p>
    <w:p w14:paraId="743A14E9" w14:textId="77777777" w:rsidR="00847F62" w:rsidRDefault="00847F62" w:rsidP="00847F62">
      <w:pPr>
        <w:spacing w:line="360" w:lineRule="auto"/>
        <w:rPr>
          <w:rFonts w:ascii="Cambria" w:eastAsia="MS Mincho" w:hAnsi="Cambria" w:cs="Times New Roman"/>
          <w:sz w:val="24"/>
        </w:rPr>
      </w:pPr>
    </w:p>
    <w:p w14:paraId="5522DA01" w14:textId="77777777" w:rsidR="000F1BBC" w:rsidRDefault="000F1BBC" w:rsidP="00847F62">
      <w:pPr>
        <w:spacing w:line="360" w:lineRule="auto"/>
        <w:rPr>
          <w:rFonts w:ascii="Cambria" w:eastAsia="MS Mincho" w:hAnsi="Cambria" w:cs="Times New Roman"/>
          <w:sz w:val="24"/>
        </w:rPr>
      </w:pPr>
    </w:p>
    <w:p w14:paraId="351233B4" w14:textId="77777777" w:rsidR="000F1BBC" w:rsidRDefault="000F1BBC" w:rsidP="00847F62">
      <w:pPr>
        <w:spacing w:line="360" w:lineRule="auto"/>
        <w:rPr>
          <w:rFonts w:ascii="Cambria" w:eastAsia="MS Mincho" w:hAnsi="Cambria" w:cs="Times New Roman"/>
          <w:sz w:val="24"/>
        </w:rPr>
      </w:pPr>
    </w:p>
    <w:p w14:paraId="165643FB" w14:textId="77777777" w:rsidR="000F1BBC" w:rsidRDefault="000F1BBC" w:rsidP="00847F62">
      <w:pPr>
        <w:spacing w:line="360" w:lineRule="auto"/>
        <w:rPr>
          <w:rFonts w:ascii="Cambria" w:eastAsia="MS Mincho" w:hAnsi="Cambria" w:cs="Times New Roman"/>
          <w:sz w:val="24"/>
        </w:rPr>
      </w:pPr>
    </w:p>
    <w:p w14:paraId="067AA185" w14:textId="77777777" w:rsidR="000F1BBC" w:rsidRDefault="000F1BBC" w:rsidP="00847F62">
      <w:pPr>
        <w:spacing w:line="360" w:lineRule="auto"/>
        <w:rPr>
          <w:rFonts w:ascii="Cambria" w:eastAsia="MS Mincho" w:hAnsi="Cambria" w:cs="Times New Roman"/>
          <w:sz w:val="24"/>
        </w:rPr>
      </w:pPr>
    </w:p>
    <w:p w14:paraId="29931AAC" w14:textId="77777777" w:rsidR="000F1BBC" w:rsidRDefault="000F1BBC" w:rsidP="00847F62">
      <w:pPr>
        <w:spacing w:line="360" w:lineRule="auto"/>
        <w:rPr>
          <w:rFonts w:ascii="Cambria" w:eastAsia="MS Mincho" w:hAnsi="Cambria" w:cs="Times New Roman"/>
          <w:sz w:val="24"/>
        </w:rPr>
      </w:pPr>
    </w:p>
    <w:p w14:paraId="0B730A89" w14:textId="77777777" w:rsidR="000F1BBC" w:rsidRPr="00847F62" w:rsidRDefault="000F1BBC" w:rsidP="00847F62">
      <w:pPr>
        <w:spacing w:line="360" w:lineRule="auto"/>
        <w:rPr>
          <w:rFonts w:ascii="Cambria" w:eastAsia="MS Mincho" w:hAnsi="Cambria" w:cs="Times New Roman"/>
          <w:sz w:val="24"/>
        </w:rPr>
      </w:pPr>
    </w:p>
    <w:p w14:paraId="7341336A" w14:textId="77777777" w:rsidR="00847F62" w:rsidRPr="00847F62" w:rsidRDefault="00847F62" w:rsidP="00847F62">
      <w:pPr>
        <w:keepNext/>
        <w:keepLines/>
        <w:spacing w:before="200" w:line="360" w:lineRule="auto"/>
        <w:ind w:left="-426"/>
        <w:outlineLvl w:val="1"/>
        <w:rPr>
          <w:rFonts w:ascii="Calibri" w:eastAsia="MS Gothic" w:hAnsi="Calibri" w:cs="Times New Roman"/>
          <w:b/>
          <w:bCs/>
          <w:sz w:val="26"/>
          <w:szCs w:val="26"/>
        </w:rPr>
      </w:pPr>
      <w:bookmarkStart w:id="140" w:name="_Toc462835154"/>
      <w:r w:rsidRPr="00847F62">
        <w:rPr>
          <w:rFonts w:ascii="Calibri" w:eastAsia="MS Gothic" w:hAnsi="Calibri" w:cs="Times New Roman"/>
          <w:b/>
          <w:bCs/>
          <w:sz w:val="26"/>
          <w:szCs w:val="26"/>
        </w:rPr>
        <w:lastRenderedPageBreak/>
        <w:t>Step-by-Step Procedure</w:t>
      </w:r>
      <w:bookmarkEnd w:id="140"/>
    </w:p>
    <w:p w14:paraId="275E649E"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p>
    <w:p w14:paraId="6B46C5A8"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41" w:name="_Toc462835155"/>
      <w:r w:rsidRPr="00847F62">
        <w:rPr>
          <w:rFonts w:ascii="Cambria" w:eastAsia="MS Mincho" w:hAnsi="Cambria" w:cs="Times New Roman"/>
          <w:b/>
          <w:sz w:val="24"/>
        </w:rPr>
        <w:t>Preparing the Mold</w:t>
      </w:r>
      <w:bookmarkEnd w:id="141"/>
    </w:p>
    <w:p w14:paraId="1519AA15" w14:textId="77777777" w:rsidR="00847F62" w:rsidRPr="00847F62" w:rsidRDefault="00847F62" w:rsidP="00847F62">
      <w:pPr>
        <w:numPr>
          <w:ilvl w:val="0"/>
          <w:numId w:val="17"/>
        </w:numPr>
        <w:spacing w:line="360" w:lineRule="auto"/>
        <w:ind w:left="142" w:hanging="502"/>
        <w:contextualSpacing/>
        <w:jc w:val="both"/>
        <w:rPr>
          <w:rFonts w:ascii="Cambria" w:eastAsia="Times New Roman" w:hAnsi="Cambria" w:cs="Times New Roman"/>
          <w:sz w:val="24"/>
        </w:rPr>
      </w:pPr>
      <w:r w:rsidRPr="00847F62">
        <w:rPr>
          <w:rFonts w:ascii="Cambria" w:eastAsia="MS Mincho" w:hAnsi="Cambria" w:cs="Times New Roman"/>
          <w:sz w:val="24"/>
        </w:rPr>
        <w:t xml:space="preserve">Sculpt desired parts (henceforth called “models”) from wax or 3D-print them from kiln-safe plastic. </w:t>
      </w:r>
      <w:r w:rsidRPr="00847F62">
        <w:rPr>
          <w:rFonts w:ascii="Cambria" w:eastAsia="Times New Roman" w:hAnsi="Cambria" w:cs="Times New Roman"/>
          <w:sz w:val="24"/>
          <w:shd w:val="clear" w:color="auto" w:fill="FFFFFF"/>
        </w:rPr>
        <w:t>Check the models carefully for any defects and repair them if needed. The more finished the model, the less cleanup the finished casting will need. Model materials are significantly easier to work on than metal.</w:t>
      </w:r>
    </w:p>
    <w:p w14:paraId="149E9869" w14:textId="77777777" w:rsidR="00847F62" w:rsidRPr="00847F62" w:rsidRDefault="00847F62" w:rsidP="00847F62">
      <w:pPr>
        <w:spacing w:line="360" w:lineRule="auto"/>
        <w:ind w:left="142" w:hanging="502"/>
        <w:rPr>
          <w:rFonts w:ascii="Cambria" w:eastAsia="MS Mincho" w:hAnsi="Cambria" w:cs="Times New Roman"/>
          <w:sz w:val="24"/>
        </w:rPr>
      </w:pPr>
    </w:p>
    <w:p w14:paraId="2349B123" w14:textId="77777777" w:rsidR="00847F62" w:rsidRPr="00847F62" w:rsidRDefault="00847F62" w:rsidP="00847F62">
      <w:pPr>
        <w:numPr>
          <w:ilvl w:val="0"/>
          <w:numId w:val="17"/>
        </w:numPr>
        <w:spacing w:line="360" w:lineRule="auto"/>
        <w:ind w:left="142" w:hanging="502"/>
        <w:contextualSpacing/>
        <w:rPr>
          <w:rFonts w:ascii="Cambria" w:eastAsia="MS Mincho" w:hAnsi="Cambria" w:cs="Times New Roman"/>
          <w:sz w:val="24"/>
        </w:rPr>
      </w:pPr>
      <w:r w:rsidRPr="00847F62">
        <w:rPr>
          <w:rFonts w:ascii="Cambria" w:eastAsia="MS Mincho" w:hAnsi="Cambria" w:cs="Times New Roman"/>
          <w:sz w:val="24"/>
        </w:rPr>
        <w:t>Weigh the appropriate rubber sprue base and record the weight.</w:t>
      </w:r>
    </w:p>
    <w:p w14:paraId="5D1D6002" w14:textId="77777777" w:rsidR="00847F62" w:rsidRPr="00847F62" w:rsidRDefault="00847F62" w:rsidP="00847F62">
      <w:pPr>
        <w:spacing w:line="360" w:lineRule="auto"/>
        <w:ind w:left="142" w:hanging="502"/>
        <w:rPr>
          <w:rFonts w:ascii="Cambria" w:eastAsia="MS Mincho" w:hAnsi="Cambria" w:cs="Times New Roman"/>
          <w:sz w:val="24"/>
        </w:rPr>
      </w:pPr>
    </w:p>
    <w:p w14:paraId="4AF913D4" w14:textId="77777777" w:rsidR="00847F62" w:rsidRPr="00847F62" w:rsidRDefault="00847F62" w:rsidP="00847F62">
      <w:pPr>
        <w:numPr>
          <w:ilvl w:val="0"/>
          <w:numId w:val="17"/>
        </w:numPr>
        <w:spacing w:line="360" w:lineRule="auto"/>
        <w:ind w:left="142" w:hanging="502"/>
        <w:contextualSpacing/>
        <w:jc w:val="both"/>
        <w:rPr>
          <w:rFonts w:ascii="Cambria" w:eastAsia="Times New Roman" w:hAnsi="Cambria" w:cs="Times New Roman"/>
          <w:sz w:val="24"/>
        </w:rPr>
      </w:pPr>
      <w:r w:rsidRPr="00847F62">
        <w:rPr>
          <w:rFonts w:ascii="Cambria" w:eastAsia="MS Mincho" w:hAnsi="Cambria" w:cs="Times New Roman"/>
          <w:sz w:val="24"/>
        </w:rPr>
        <w:t>Set the rubber sprue base on a flat surface and insert the sprue</w:t>
      </w:r>
      <w:r w:rsidRPr="00847F62">
        <w:rPr>
          <w:rFonts w:ascii="Cambria" w:eastAsia="Times New Roman" w:hAnsi="Cambria" w:cs="Times New Roman"/>
          <w:sz w:val="24"/>
          <w:shd w:val="clear" w:color="auto" w:fill="FFFFFF"/>
        </w:rPr>
        <w:t xml:space="preserve"> wax. Melt wax where the sprue wax and the sprue base meet. Use the </w:t>
      </w:r>
      <w:r w:rsidRPr="00847F62">
        <w:rPr>
          <w:rFonts w:ascii="Cambria" w:eastAsia="Times New Roman" w:hAnsi="Cambria" w:cs="Times New Roman"/>
          <w:sz w:val="24"/>
          <w:bdr w:val="none" w:sz="0" w:space="0" w:color="auto" w:frame="1"/>
          <w:shd w:val="clear" w:color="auto" w:fill="FFFFFF"/>
        </w:rPr>
        <w:t>alcohol lamp</w:t>
      </w:r>
      <w:r w:rsidRPr="00847F62">
        <w:rPr>
          <w:rFonts w:ascii="Cambria" w:eastAsia="Times New Roman" w:hAnsi="Cambria" w:cs="Times New Roman"/>
          <w:sz w:val="24"/>
          <w:shd w:val="clear" w:color="auto" w:fill="FFFFFF"/>
        </w:rPr>
        <w:t xml:space="preserve"> and a large sewing needle stuck into the end of a wooden dowel or pencil. Heat the needle and use it to melt and apply the wax. </w:t>
      </w:r>
    </w:p>
    <w:p w14:paraId="507A8375"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0711F85F" w14:textId="77777777" w:rsidR="00847F62" w:rsidRPr="00847F62" w:rsidRDefault="00847F62" w:rsidP="00847F62">
      <w:pPr>
        <w:numPr>
          <w:ilvl w:val="0"/>
          <w:numId w:val="17"/>
        </w:numPr>
        <w:spacing w:line="360" w:lineRule="auto"/>
        <w:ind w:left="142" w:hanging="502"/>
        <w:contextualSpacing/>
        <w:jc w:val="both"/>
        <w:rPr>
          <w:rFonts w:ascii="Cambria" w:eastAsia="Times New Roman" w:hAnsi="Cambria" w:cs="Times New Roman"/>
          <w:sz w:val="24"/>
        </w:rPr>
      </w:pPr>
      <w:r w:rsidRPr="00847F62">
        <w:rPr>
          <w:rFonts w:ascii="Cambria" w:eastAsia="Times New Roman" w:hAnsi="Cambria" w:cs="Times New Roman"/>
          <w:sz w:val="24"/>
          <w:shd w:val="clear" w:color="auto" w:fill="FFFFFF"/>
        </w:rPr>
        <w:t>Mount a small sprue onto the model, preferably in a spot that won’t be problematic on the finished piece (see figure). Put a fillet of wax where the sprue is attached to the model.</w:t>
      </w:r>
    </w:p>
    <w:p w14:paraId="57721852"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r w:rsidRPr="00847F62">
        <w:rPr>
          <w:rFonts w:ascii="Cambria" w:eastAsia="Times New Roman" w:hAnsi="Cambria" w:cs="Times New Roman"/>
          <w:noProof/>
          <w:sz w:val="24"/>
        </w:rPr>
        <mc:AlternateContent>
          <mc:Choice Requires="wpg">
            <w:drawing>
              <wp:anchor distT="0" distB="0" distL="114300" distR="114300" simplePos="0" relativeHeight="251663360" behindDoc="0" locked="0" layoutInCell="1" allowOverlap="1" wp14:anchorId="4659DDAF" wp14:editId="648E6DF9">
                <wp:simplePos x="0" y="0"/>
                <wp:positionH relativeFrom="margin">
                  <wp:align>center</wp:align>
                </wp:positionH>
                <wp:positionV relativeFrom="paragraph">
                  <wp:posOffset>88265</wp:posOffset>
                </wp:positionV>
                <wp:extent cx="4693920" cy="2921635"/>
                <wp:effectExtent l="0" t="0" r="5080" b="0"/>
                <wp:wrapThrough wrapText="bothSides">
                  <wp:wrapPolygon edited="0">
                    <wp:start x="818" y="0"/>
                    <wp:lineTo x="818" y="15023"/>
                    <wp:lineTo x="234" y="16713"/>
                    <wp:lineTo x="117" y="21408"/>
                    <wp:lineTo x="21390" y="21408"/>
                    <wp:lineTo x="21506" y="17276"/>
                    <wp:lineTo x="21156" y="16525"/>
                    <wp:lineTo x="20338" y="15023"/>
                    <wp:lineTo x="20338" y="0"/>
                    <wp:lineTo x="818" y="0"/>
                  </wp:wrapPolygon>
                </wp:wrapThrough>
                <wp:docPr id="36040" name="Group 36040"/>
                <wp:cNvGraphicFramePr/>
                <a:graphic xmlns:a="http://schemas.openxmlformats.org/drawingml/2006/main">
                  <a:graphicData uri="http://schemas.microsoft.com/office/word/2010/wordprocessingGroup">
                    <wpg:wgp>
                      <wpg:cNvGrpSpPr/>
                      <wpg:grpSpPr>
                        <a:xfrm>
                          <a:off x="0" y="0"/>
                          <a:ext cx="4693920" cy="2921635"/>
                          <a:chOff x="0" y="0"/>
                          <a:chExt cx="4693920" cy="2921635"/>
                        </a:xfrm>
                      </wpg:grpSpPr>
                      <wpg:grpSp>
                        <wpg:cNvPr id="36046" name="Group 36046"/>
                        <wpg:cNvGrpSpPr/>
                        <wpg:grpSpPr>
                          <a:xfrm>
                            <a:off x="236220" y="0"/>
                            <a:ext cx="4154895" cy="2213610"/>
                            <a:chOff x="0" y="0"/>
                            <a:chExt cx="4154895" cy="2213610"/>
                          </a:xfrm>
                        </wpg:grpSpPr>
                        <pic:pic xmlns:pic="http://schemas.openxmlformats.org/drawingml/2006/picture">
                          <pic:nvPicPr>
                            <pic:cNvPr id="36047" name="Picture 36047" descr="HINKLE22113:Screenshot (219).png"/>
                            <pic:cNvPicPr>
                              <a:picLocks noChangeAspect="1"/>
                            </pic:cNvPicPr>
                          </pic:nvPicPr>
                          <pic:blipFill rotWithShape="1">
                            <a:blip r:embed="rId173">
                              <a:extLst>
                                <a:ext uri="{28A0092B-C50C-407E-A947-70E740481C1C}">
                                  <a14:useLocalDpi xmlns:a14="http://schemas.microsoft.com/office/drawing/2010/main" val="0"/>
                                </a:ext>
                              </a:extLst>
                            </a:blip>
                            <a:srcRect l="38723" t="21000" r="38975" b="8250"/>
                            <a:stretch/>
                          </pic:blipFill>
                          <pic:spPr bwMode="auto">
                            <a:xfrm>
                              <a:off x="2914105" y="0"/>
                              <a:ext cx="1240790" cy="22136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048" name="Picture 36048" descr="HINKLE22113:Screenshot (218).png"/>
                            <pic:cNvPicPr>
                              <a:picLocks noChangeAspect="1"/>
                            </pic:cNvPicPr>
                          </pic:nvPicPr>
                          <pic:blipFill rotWithShape="1">
                            <a:blip r:embed="rId174">
                              <a:extLst>
                                <a:ext uri="{28A0092B-C50C-407E-A947-70E740481C1C}">
                                  <a14:useLocalDpi xmlns:a14="http://schemas.microsoft.com/office/drawing/2010/main" val="0"/>
                                </a:ext>
                              </a:extLst>
                            </a:blip>
                            <a:srcRect l="36744" t="18665" r="32381" b="8293"/>
                            <a:stretch/>
                          </pic:blipFill>
                          <pic:spPr bwMode="auto">
                            <a:xfrm>
                              <a:off x="0" y="0"/>
                              <a:ext cx="1663065" cy="22136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grpSp>
                      <wps:wsp>
                        <wps:cNvPr id="36049" name="Text Box 36049"/>
                        <wps:cNvSpPr txBox="1"/>
                        <wps:spPr>
                          <a:xfrm>
                            <a:off x="0" y="2235835"/>
                            <a:ext cx="18757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FCFEED" w14:textId="77777777" w:rsidR="00782610" w:rsidRDefault="00782610" w:rsidP="00847F62">
                              <w:pPr>
                                <w:jc w:val="center"/>
                              </w:pPr>
                              <w:r>
                                <w:t>Bad sprue:</w:t>
                              </w:r>
                            </w:p>
                            <w:p w14:paraId="71CCB10C" w14:textId="77777777" w:rsidR="00782610" w:rsidRDefault="00782610" w:rsidP="00847F62">
                              <w:pPr>
                                <w:jc w:val="center"/>
                              </w:pPr>
                              <w:r>
                                <w:t>sprue interferes with desired</w:t>
                              </w:r>
                            </w:p>
                            <w:p w14:paraId="54B1093A" w14:textId="77777777" w:rsidR="00782610" w:rsidRDefault="00782610" w:rsidP="00847F62">
                              <w:pPr>
                                <w:jc w:val="center"/>
                              </w:pPr>
                              <w:r>
                                <w:t>geometry of casted 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0" name="Text Box 36050"/>
                        <wps:cNvSpPr txBox="1"/>
                        <wps:spPr>
                          <a:xfrm>
                            <a:off x="2480945" y="2235835"/>
                            <a:ext cx="2212975"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BBD741" w14:textId="77777777" w:rsidR="00782610" w:rsidRDefault="00782610" w:rsidP="00847F62">
                              <w:pPr>
                                <w:jc w:val="center"/>
                              </w:pPr>
                              <w:r>
                                <w:t>Good sprue:</w:t>
                              </w:r>
                            </w:p>
                            <w:p w14:paraId="0F3DA2A5" w14:textId="77777777" w:rsidR="00782610" w:rsidRDefault="00782610" w:rsidP="00847F62">
                              <w:pPr>
                                <w:jc w:val="center"/>
                              </w:pPr>
                              <w:r>
                                <w:t>sprue does not interfere with desired</w:t>
                              </w:r>
                            </w:p>
                            <w:p w14:paraId="4A95591A" w14:textId="77777777" w:rsidR="00782610" w:rsidRDefault="00782610" w:rsidP="00847F62">
                              <w:pPr>
                                <w:jc w:val="center"/>
                              </w:pPr>
                              <w:r>
                                <w:t>geometry and can be easily removed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59DDAF" id="Group 36040" o:spid="_x0000_s1481" style="position:absolute;left:0;text-align:left;margin-left:0;margin-top:6.95pt;width:369.6pt;height:230.05pt;z-index:251663360;mso-position-horizontal:center;mso-position-horizontal-relative:margin" coordsize="46939,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">
                <v:group id="Group 36046" o:spid="_x0000_s1482" style="position:absolute;left:2362;width:41549;height:22136" coordsize="41548,2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">
                  <v:shape id="Picture 36047" o:spid="_x0000_s1483" type="#_x0000_t75" alt="HINKLE22113:Screenshot (219).png" style="position:absolute;left:29141;width:12407;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">
                    <v:imagedata r:id="rId175" o:title="Screenshot (219)" croptop="13763f" cropbottom="5407f" cropleft="25378f" cropright="25543f"/>
                  </v:shape>
                  <v:shape id="Picture 36048" o:spid="_x0000_s1484" type="#_x0000_t75" alt="HINKLE22113:Screenshot (218).png" style="position:absolute;width:16630;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">
                    <v:imagedata r:id="rId176" o:title="Screenshot (218)" croptop="12232f" cropbottom="5435f" cropleft="24081f" cropright="21221f"/>
                  </v:shape>
                </v:group>
                <v:shape id="Text Box 36049" o:spid="_x0000_s1485" type="#_x0000_t202" style="position:absolute;top:22358;width:18757;height:6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" filled="f" stroked="f">
                  <v:textbox>
                    <w:txbxContent>
                      <w:p w14:paraId="51FCFEED" w14:textId="77777777" w:rsidR="00782610" w:rsidRDefault="00782610" w:rsidP="00847F62">
                        <w:pPr>
                          <w:jc w:val="center"/>
                        </w:pPr>
                        <w:r>
                          <w:t>Bad sprue:</w:t>
                        </w:r>
                      </w:p>
                      <w:p w14:paraId="71CCB10C" w14:textId="77777777" w:rsidR="00782610" w:rsidRDefault="00782610" w:rsidP="00847F62">
                        <w:pPr>
                          <w:jc w:val="center"/>
                        </w:pPr>
                        <w:r>
                          <w:t>sprue interferes with desired</w:t>
                        </w:r>
                      </w:p>
                      <w:p w14:paraId="54B1093A" w14:textId="77777777" w:rsidR="00782610" w:rsidRDefault="00782610" w:rsidP="00847F62">
                        <w:pPr>
                          <w:jc w:val="center"/>
                        </w:pPr>
                        <w:r>
                          <w:t>geometry of casted component</w:t>
                        </w:r>
                      </w:p>
                    </w:txbxContent>
                  </v:textbox>
                </v:shape>
                <v:shape id="Text Box 36050" o:spid="_x0000_s1486" type="#_x0000_t202" style="position:absolute;left:24809;top:22358;width:22130;height:6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" filled="f" stroked="f">
                  <v:textbox>
                    <w:txbxContent>
                      <w:p w14:paraId="26BBD741" w14:textId="77777777" w:rsidR="00782610" w:rsidRDefault="00782610" w:rsidP="00847F62">
                        <w:pPr>
                          <w:jc w:val="center"/>
                        </w:pPr>
                        <w:r>
                          <w:t>Good sprue:</w:t>
                        </w:r>
                      </w:p>
                      <w:p w14:paraId="0F3DA2A5" w14:textId="77777777" w:rsidR="00782610" w:rsidRDefault="00782610" w:rsidP="00847F62">
                        <w:pPr>
                          <w:jc w:val="center"/>
                        </w:pPr>
                        <w:r>
                          <w:t>sprue does not interfere with desired</w:t>
                        </w:r>
                      </w:p>
                      <w:p w14:paraId="4A95591A" w14:textId="77777777" w:rsidR="00782610" w:rsidRDefault="00782610" w:rsidP="00847F62">
                        <w:pPr>
                          <w:jc w:val="center"/>
                        </w:pPr>
                        <w:r>
                          <w:t>geometry and can be easily removed</w:t>
                        </w:r>
                      </w:p>
                    </w:txbxContent>
                  </v:textbox>
                </v:shape>
                <w10:wrap type="through" anchorx="margin"/>
              </v:group>
            </w:pict>
          </mc:Fallback>
        </mc:AlternateContent>
      </w:r>
    </w:p>
    <w:p w14:paraId="4F1BEA63"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7CFBC7AE"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622857BE"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40BB05D7"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61DBDF92"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4B1CD568"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2C33C9CE"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59D1A133"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5A2218A9"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69190440"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7FC50AED" w14:textId="77777777" w:rsidR="00847F62" w:rsidRPr="00847F62" w:rsidRDefault="00847F62" w:rsidP="00847F62">
      <w:pPr>
        <w:spacing w:line="360" w:lineRule="auto"/>
        <w:ind w:left="142" w:hanging="502"/>
        <w:rPr>
          <w:rFonts w:ascii="Cambria" w:eastAsia="Times New Roman" w:hAnsi="Cambria" w:cs="Times New Roman"/>
          <w:sz w:val="24"/>
          <w:shd w:val="clear" w:color="auto" w:fill="FFFFFF"/>
        </w:rPr>
      </w:pPr>
    </w:p>
    <w:p w14:paraId="454113B8" w14:textId="77777777" w:rsidR="00847F62" w:rsidRPr="00847F62" w:rsidRDefault="00847F62" w:rsidP="00847F62">
      <w:pPr>
        <w:numPr>
          <w:ilvl w:val="0"/>
          <w:numId w:val="17"/>
        </w:numPr>
        <w:spacing w:line="360" w:lineRule="auto"/>
        <w:ind w:left="142" w:hanging="502"/>
        <w:contextualSpacing/>
        <w:jc w:val="both"/>
        <w:rPr>
          <w:rFonts w:ascii="Cambria" w:eastAsia="Times New Roman" w:hAnsi="Cambria" w:cs="Times New Roman"/>
          <w:sz w:val="24"/>
        </w:rPr>
      </w:pPr>
      <w:r w:rsidRPr="00847F62">
        <w:rPr>
          <w:rFonts w:ascii="Cambria" w:eastAsia="Times New Roman" w:hAnsi="Cambria" w:cs="Times New Roman"/>
          <w:sz w:val="24"/>
          <w:shd w:val="clear" w:color="auto" w:fill="FFFFFF"/>
        </w:rPr>
        <w:t xml:space="preserve">Secure the sprued model to the tree. Keep the sprue for the model as short as possible. The sprued model can be attached with “sticky wax” or by using the hot needle again. Put a fillet of wax where the model sprue and the tree meet. When spruing multiple </w:t>
      </w:r>
      <w:r w:rsidRPr="00847F62">
        <w:rPr>
          <w:rFonts w:ascii="Cambria" w:eastAsia="Times New Roman" w:hAnsi="Cambria" w:cs="Times New Roman"/>
          <w:sz w:val="24"/>
          <w:shd w:val="clear" w:color="auto" w:fill="FFFFFF"/>
        </w:rPr>
        <w:lastRenderedPageBreak/>
        <w:t>models, start from the top of the tree and work toward the base. Keep the models and sprues a minimum of 3 mm apart from each other. Periodically check for at least 10 mm clearance between the models and the flask wall and always be sure there is enough room for at least 15 mm of investment material above the top of the mold tree (see figure)</w:t>
      </w:r>
    </w:p>
    <w:p w14:paraId="6C9E49CA"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r w:rsidRPr="00847F62">
        <w:rPr>
          <w:rFonts w:ascii="Cambria" w:eastAsia="MS Mincho" w:hAnsi="Cambria" w:cs="Times New Roman"/>
          <w:b/>
          <w:noProof/>
          <w:sz w:val="24"/>
        </w:rPr>
        <mc:AlternateContent>
          <mc:Choice Requires="wpg">
            <w:drawing>
              <wp:anchor distT="0" distB="0" distL="114300" distR="114300" simplePos="0" relativeHeight="251665408" behindDoc="0" locked="0" layoutInCell="1" allowOverlap="1" wp14:anchorId="3A207F7A" wp14:editId="60635808">
                <wp:simplePos x="0" y="0"/>
                <wp:positionH relativeFrom="margin">
                  <wp:align>center</wp:align>
                </wp:positionH>
                <wp:positionV relativeFrom="paragraph">
                  <wp:posOffset>47625</wp:posOffset>
                </wp:positionV>
                <wp:extent cx="3397959" cy="2465705"/>
                <wp:effectExtent l="0" t="0" r="5715" b="0"/>
                <wp:wrapNone/>
                <wp:docPr id="36051" name="Group 36051"/>
                <wp:cNvGraphicFramePr/>
                <a:graphic xmlns:a="http://schemas.openxmlformats.org/drawingml/2006/main">
                  <a:graphicData uri="http://schemas.microsoft.com/office/word/2010/wordprocessingGroup">
                    <wpg:wgp>
                      <wpg:cNvGrpSpPr/>
                      <wpg:grpSpPr>
                        <a:xfrm>
                          <a:off x="0" y="0"/>
                          <a:ext cx="3397959" cy="2465705"/>
                          <a:chOff x="-138793" y="0"/>
                          <a:chExt cx="3397959" cy="246570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36052" name="Picture 36052" descr="HINKLE22113:Screenshot (220).png"/>
                          <pic:cNvPicPr>
                            <a:picLocks noChangeAspect="1"/>
                          </pic:cNvPicPr>
                        </pic:nvPicPr>
                        <pic:blipFill rotWithShape="1">
                          <a:blip r:embed="rId177">
                            <a:extLst>
                              <a:ext uri="{28A0092B-C50C-407E-A947-70E740481C1C}">
                                <a14:useLocalDpi xmlns:a14="http://schemas.microsoft.com/office/drawing/2010/main" val="0"/>
                              </a:ext>
                            </a:extLst>
                          </a:blip>
                          <a:srcRect l="21009" t="16335" r="34655" b="11614"/>
                          <a:stretch/>
                        </pic:blipFill>
                        <pic:spPr bwMode="auto">
                          <a:xfrm>
                            <a:off x="310515" y="36830"/>
                            <a:ext cx="2397125" cy="21907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6053" name="Text Box 36053"/>
                        <wps:cNvSpPr txBox="1"/>
                        <wps:spPr>
                          <a:xfrm>
                            <a:off x="2636231" y="541655"/>
                            <a:ext cx="62293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E880705" w14:textId="77777777" w:rsidR="00782610" w:rsidRDefault="00782610" w:rsidP="00847F62">
                              <m:oMathPara>
                                <m:oMath>
                                  <m:r>
                                    <w:rPr>
                                      <w:rFonts w:ascii="Cambria Math" w:hAnsi="Cambria Math"/>
                                    </w:rPr>
                                    <m:t xml:space="preserve">≥3 </m:t>
                                  </m:r>
                                  <m:r>
                                    <m:rPr>
                                      <m:sty m:val="p"/>
                                    </m:rPr>
                                    <w:rPr>
                                      <w:rFonts w:ascii="Cambria Math" w:hAnsi="Cambria Math"/>
                                    </w:rPr>
                                    <m:t>mm</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4" name="Text Box 36054"/>
                        <wps:cNvSpPr txBox="1"/>
                        <wps:spPr>
                          <a:xfrm>
                            <a:off x="502218" y="0"/>
                            <a:ext cx="69342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3823D16" w14:textId="77777777" w:rsidR="00782610" w:rsidRDefault="00782610" w:rsidP="00847F62">
                              <m:oMathPara>
                                <m:oMath>
                                  <m:r>
                                    <w:rPr>
                                      <w:rFonts w:ascii="Cambria Math" w:hAnsi="Cambria Math"/>
                                    </w:rPr>
                                    <m:t xml:space="preserve">≥15 </m:t>
                                  </m:r>
                                  <m:r>
                                    <m:rPr>
                                      <m:sty m:val="p"/>
                                    </m:rPr>
                                    <w:rPr>
                                      <w:rFonts w:ascii="Cambria Math" w:hAnsi="Cambria Math"/>
                                    </w:rPr>
                                    <m:t>mm</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5" name="Text Box 36055"/>
                        <wps:cNvSpPr txBox="1"/>
                        <wps:spPr>
                          <a:xfrm>
                            <a:off x="-138793" y="1122045"/>
                            <a:ext cx="69342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66E288B" w14:textId="77777777" w:rsidR="00782610" w:rsidRDefault="00782610" w:rsidP="00847F62">
                              <m:oMathPara>
                                <m:oMath>
                                  <m:r>
                                    <w:rPr>
                                      <w:rFonts w:ascii="Cambria Math" w:hAnsi="Cambria Math"/>
                                    </w:rPr>
                                    <m:t xml:space="preserve">≥10 </m:t>
                                  </m:r>
                                  <m:r>
                                    <m:rPr>
                                      <m:sty m:val="p"/>
                                    </m:rPr>
                                    <w:rPr>
                                      <w:rFonts w:ascii="Cambria Math" w:hAnsi="Cambria Math"/>
                                    </w:rPr>
                                    <m:t>mm</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6" name="Text Box 36056"/>
                        <wps:cNvSpPr txBox="1"/>
                        <wps:spPr>
                          <a:xfrm>
                            <a:off x="1126358" y="1464945"/>
                            <a:ext cx="76517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163523" w14:textId="77777777" w:rsidR="00782610" w:rsidRDefault="00782610" w:rsidP="00847F62">
                              <w:pPr>
                                <w:jc w:val="center"/>
                              </w:pPr>
                              <w:r>
                                <w:t xml:space="preserve">Mold Tree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7" name="Text Box 36057"/>
                        <wps:cNvSpPr txBox="1"/>
                        <wps:spPr>
                          <a:xfrm>
                            <a:off x="657777" y="2122805"/>
                            <a:ext cx="80264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E0154FB" w14:textId="77777777" w:rsidR="00782610" w:rsidRDefault="00782610" w:rsidP="00847F62">
                              <w:pPr>
                                <w:jc w:val="center"/>
                              </w:pPr>
                              <w:r>
                                <w:t xml:space="preserve">Sprue Base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058" name="Text Box 36058"/>
                        <wps:cNvSpPr txBox="1"/>
                        <wps:spPr>
                          <a:xfrm>
                            <a:off x="1869231" y="68580"/>
                            <a:ext cx="94742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4261626" w14:textId="77777777" w:rsidR="00782610" w:rsidRDefault="00782610" w:rsidP="00847F62">
                              <w:pPr>
                                <w:jc w:val="center"/>
                              </w:pPr>
                              <w:r>
                                <w:t xml:space="preserve">Casting Flask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207F7A" id="Group 36051" o:spid="_x0000_s1487" style="position:absolute;left:0;text-align:left;margin-left:0;margin-top:3.75pt;width:267.55pt;height:194.15pt;z-index:251665408;mso-position-horizontal:center;mso-position-horizontal-relative:margin;mso-width-relative:margin;mso-height-relative:margin" coordorigin="-1387" coordsize="33979,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">
                <v:shape id="Picture 36052" o:spid="_x0000_s1488" type="#_x0000_t75" alt="HINKLE22113:Screenshot (220).png" style="position:absolute;left:3105;top:368;width:23971;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">
                  <v:imagedata r:id="rId178" o:title="Screenshot (220)" croptop="10705f" cropbottom="7611f" cropleft="13768f" cropright="22712f"/>
                </v:shape>
                <v:shape id="Text Box 36053" o:spid="_x0000_s1489" type="#_x0000_t202" style="position:absolute;left:26362;top:5416;width:6229;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" filled="f" stroked="f">
                  <v:textbox>
                    <w:txbxContent>
                      <w:p w14:paraId="5E880705" w14:textId="77777777" w:rsidR="00782610" w:rsidRDefault="00782610" w:rsidP="00847F62">
                        <m:oMathPara>
                          <m:oMath>
                            <m:r>
                              <w:rPr>
                                <w:rFonts w:ascii="Cambria Math" w:hAnsi="Cambria Math"/>
                              </w:rPr>
                              <m:t xml:space="preserve">≥3 </m:t>
                            </m:r>
                            <m:r>
                              <m:rPr>
                                <m:sty m:val="p"/>
                              </m:rPr>
                              <w:rPr>
                                <w:rFonts w:ascii="Cambria Math" w:hAnsi="Cambria Math"/>
                              </w:rPr>
                              <m:t>mm</m:t>
                            </m:r>
                          </m:oMath>
                        </m:oMathPara>
                      </w:p>
                    </w:txbxContent>
                  </v:textbox>
                </v:shape>
                <v:shape id="Text Box 36054" o:spid="_x0000_s1490" type="#_x0000_t202" style="position:absolute;left:5022;width:6934;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" filled="f" stroked="f">
                  <v:textbox>
                    <w:txbxContent>
                      <w:p w14:paraId="23823D16" w14:textId="77777777" w:rsidR="00782610" w:rsidRDefault="00782610" w:rsidP="00847F62">
                        <m:oMathPara>
                          <m:oMath>
                            <m:r>
                              <w:rPr>
                                <w:rFonts w:ascii="Cambria Math" w:hAnsi="Cambria Math"/>
                              </w:rPr>
                              <m:t xml:space="preserve">≥15 </m:t>
                            </m:r>
                            <m:r>
                              <m:rPr>
                                <m:sty m:val="p"/>
                              </m:rPr>
                              <w:rPr>
                                <w:rFonts w:ascii="Cambria Math" w:hAnsi="Cambria Math"/>
                              </w:rPr>
                              <m:t>mm</m:t>
                            </m:r>
                          </m:oMath>
                        </m:oMathPara>
                      </w:p>
                    </w:txbxContent>
                  </v:textbox>
                </v:shape>
                <v:shape id="Text Box 36055" o:spid="_x0000_s1491" type="#_x0000_t202" style="position:absolute;left:-1387;top:11220;width:6933;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" filled="f" stroked="f">
                  <v:textbox>
                    <w:txbxContent>
                      <w:p w14:paraId="566E288B" w14:textId="77777777" w:rsidR="00782610" w:rsidRDefault="00782610" w:rsidP="00847F62">
                        <m:oMathPara>
                          <m:oMath>
                            <m:r>
                              <w:rPr>
                                <w:rFonts w:ascii="Cambria Math" w:hAnsi="Cambria Math"/>
                              </w:rPr>
                              <m:t xml:space="preserve">≥10 </m:t>
                            </m:r>
                            <m:r>
                              <m:rPr>
                                <m:sty m:val="p"/>
                              </m:rPr>
                              <w:rPr>
                                <w:rFonts w:ascii="Cambria Math" w:hAnsi="Cambria Math"/>
                              </w:rPr>
                              <m:t>mm</m:t>
                            </m:r>
                          </m:oMath>
                        </m:oMathPara>
                      </w:p>
                    </w:txbxContent>
                  </v:textbox>
                </v:shape>
                <v:shape id="Text Box 36056" o:spid="_x0000_s1492" type="#_x0000_t202" style="position:absolute;left:11263;top:14649;width:7652;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" filled="f" stroked="f">
                  <v:textbox>
                    <w:txbxContent>
                      <w:p w14:paraId="5B163523" w14:textId="77777777" w:rsidR="00782610" w:rsidRDefault="00782610" w:rsidP="00847F62">
                        <w:pPr>
                          <w:jc w:val="center"/>
                        </w:pPr>
                        <w:r>
                          <w:t xml:space="preserve">Mold Tree </w:t>
                        </w:r>
                      </w:p>
                    </w:txbxContent>
                  </v:textbox>
                </v:shape>
                <v:shape id="Text Box 36057" o:spid="_x0000_s1493" type="#_x0000_t202" style="position:absolute;left:6577;top:21228;width:8027;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" filled="f" stroked="f">
                  <v:textbox>
                    <w:txbxContent>
                      <w:p w14:paraId="7E0154FB" w14:textId="77777777" w:rsidR="00782610" w:rsidRDefault="00782610" w:rsidP="00847F62">
                        <w:pPr>
                          <w:jc w:val="center"/>
                        </w:pPr>
                        <w:r>
                          <w:t xml:space="preserve">Sprue Base </w:t>
                        </w:r>
                      </w:p>
                    </w:txbxContent>
                  </v:textbox>
                </v:shape>
                <v:shape id="Text Box 36058" o:spid="_x0000_s1494" type="#_x0000_t202" style="position:absolute;left:18692;top:685;width:9474;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" filled="f" stroked="f">
                  <v:textbox>
                    <w:txbxContent>
                      <w:p w14:paraId="14261626" w14:textId="77777777" w:rsidR="00782610" w:rsidRDefault="00782610" w:rsidP="00847F62">
                        <w:pPr>
                          <w:jc w:val="center"/>
                        </w:pPr>
                        <w:r>
                          <w:t xml:space="preserve">Casting Flask </w:t>
                        </w:r>
                      </w:p>
                    </w:txbxContent>
                  </v:textbox>
                </v:shape>
                <w10:wrap anchorx="margin"/>
              </v:group>
            </w:pict>
          </mc:Fallback>
        </mc:AlternateContent>
      </w:r>
      <w:r w:rsidRPr="00847F62">
        <w:rPr>
          <w:rFonts w:ascii="Cambria" w:eastAsia="MS Mincho" w:hAnsi="Cambria" w:cs="Times New Roman"/>
          <w:b/>
          <w:sz w:val="24"/>
        </w:rPr>
        <w:t xml:space="preserve"> </w:t>
      </w:r>
    </w:p>
    <w:p w14:paraId="0F81C352"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p>
    <w:p w14:paraId="002EDADD"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p>
    <w:p w14:paraId="208EFAFF"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p>
    <w:p w14:paraId="283FD0A5"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p>
    <w:p w14:paraId="33342129" w14:textId="77777777" w:rsidR="00847F62" w:rsidRPr="00847F62" w:rsidRDefault="00847F62" w:rsidP="00847F62">
      <w:pPr>
        <w:ind w:left="142" w:hanging="502"/>
        <w:rPr>
          <w:rFonts w:ascii="Cambria" w:eastAsia="MS Mincho" w:hAnsi="Cambria" w:cs="Times New Roman"/>
          <w:sz w:val="24"/>
        </w:rPr>
      </w:pPr>
    </w:p>
    <w:p w14:paraId="71E8E5DA" w14:textId="77777777" w:rsidR="00847F62" w:rsidRPr="00847F62" w:rsidRDefault="00847F62" w:rsidP="00847F62">
      <w:pPr>
        <w:ind w:left="142" w:hanging="502"/>
        <w:rPr>
          <w:rFonts w:ascii="Cambria" w:eastAsia="MS Mincho" w:hAnsi="Cambria" w:cs="Times New Roman"/>
          <w:sz w:val="24"/>
        </w:rPr>
      </w:pPr>
    </w:p>
    <w:p w14:paraId="0EC6D2BC"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7C8F378E"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1D534ACF"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1F69A35E"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r w:rsidRPr="00847F62">
        <w:rPr>
          <w:rFonts w:ascii="Cambria" w:eastAsia="MS Mincho" w:hAnsi="Cambria" w:cs="Times New Roman"/>
          <w:noProof/>
          <w:sz w:val="24"/>
        </w:rPr>
        <mc:AlternateContent>
          <mc:Choice Requires="wps">
            <w:drawing>
              <wp:anchor distT="0" distB="0" distL="114300" distR="114300" simplePos="0" relativeHeight="251666432" behindDoc="0" locked="0" layoutInCell="1" allowOverlap="1" wp14:anchorId="769E1410" wp14:editId="5E351B5F">
                <wp:simplePos x="0" y="0"/>
                <wp:positionH relativeFrom="margin">
                  <wp:align>center</wp:align>
                </wp:positionH>
                <wp:positionV relativeFrom="paragraph">
                  <wp:posOffset>20955</wp:posOffset>
                </wp:positionV>
                <wp:extent cx="5727700" cy="800100"/>
                <wp:effectExtent l="0" t="0" r="0" b="12700"/>
                <wp:wrapNone/>
                <wp:docPr id="36059" name="Text Box 36059"/>
                <wp:cNvGraphicFramePr/>
                <a:graphic xmlns:a="http://schemas.openxmlformats.org/drawingml/2006/main">
                  <a:graphicData uri="http://schemas.microsoft.com/office/word/2010/wordprocessingShape">
                    <wps:wsp>
                      <wps:cNvSpPr txBox="1"/>
                      <wps:spPr>
                        <a:xfrm>
                          <a:off x="0" y="0"/>
                          <a:ext cx="57277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42C781D" w14:textId="77777777" w:rsidR="00782610" w:rsidRPr="000F1BBC" w:rsidRDefault="00782610" w:rsidP="00847F62">
                            <w:pPr>
                              <w:spacing w:line="360" w:lineRule="auto"/>
                              <w:jc w:val="center"/>
                              <w:rPr>
                                <w:rFonts w:asciiTheme="minorHAnsi" w:hAnsiTheme="minorHAnsi"/>
                                <w:sz w:val="24"/>
                              </w:rPr>
                            </w:pPr>
                            <w:r w:rsidRPr="000F1BBC">
                              <w:rPr>
                                <w:rFonts w:asciiTheme="minorHAnsi" w:hAnsiTheme="minorHAnsi"/>
                                <w:sz w:val="24"/>
                              </w:rPr>
                              <w:t>Since casting is time-consuming, there is pressure to cast as many parts at once as is possible. However, if the resulting mold cavity is too large, the mold will have insufficient structural integrity and the casting will fail.</w:t>
                            </w:r>
                          </w:p>
                          <w:p w14:paraId="0908AEE1" w14:textId="77777777" w:rsidR="00782610" w:rsidRDefault="00782610" w:rsidP="00847F62">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9E1410" id="Text Box 36059" o:spid="_x0000_s1495" type="#_x0000_t202" style="position:absolute;left:0;text-align:left;margin-left:0;margin-top:1.65pt;width:451pt;height:63pt;z-index:25166643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" filled="f" stroked="f">
                <v:textbox>
                  <w:txbxContent>
                    <w:p w14:paraId="142C781D" w14:textId="77777777" w:rsidR="00782610" w:rsidRPr="000F1BBC" w:rsidRDefault="00782610" w:rsidP="00847F62">
                      <w:pPr>
                        <w:spacing w:line="360" w:lineRule="auto"/>
                        <w:jc w:val="center"/>
                        <w:rPr>
                          <w:rFonts w:asciiTheme="minorHAnsi" w:hAnsiTheme="minorHAnsi"/>
                          <w:sz w:val="24"/>
                        </w:rPr>
                      </w:pPr>
                      <w:r w:rsidRPr="000F1BBC">
                        <w:rPr>
                          <w:rFonts w:asciiTheme="minorHAnsi" w:hAnsiTheme="minorHAnsi"/>
                          <w:sz w:val="24"/>
                        </w:rPr>
                        <w:t>Since casting is time-consuming, there is pressure to cast as many parts at once as is possible. However, if the resulting mold cavity is too large, the mold will have insufficient structural integrity and the casting will fail.</w:t>
                      </w:r>
                    </w:p>
                    <w:p w14:paraId="0908AEE1" w14:textId="77777777" w:rsidR="00782610" w:rsidRDefault="00782610" w:rsidP="00847F62">
                      <w:pPr>
                        <w:jc w:val="center"/>
                      </w:pPr>
                    </w:p>
                  </w:txbxContent>
                </v:textbox>
                <w10:wrap anchorx="margin"/>
              </v:shape>
            </w:pict>
          </mc:Fallback>
        </mc:AlternateContent>
      </w:r>
    </w:p>
    <w:p w14:paraId="32AD2185"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36EBB306"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0B3FC081" w14:textId="77777777" w:rsidR="00847F62" w:rsidRPr="00847F62" w:rsidRDefault="00847F62" w:rsidP="00847F62">
      <w:pPr>
        <w:spacing w:line="360" w:lineRule="auto"/>
        <w:ind w:left="142"/>
        <w:contextualSpacing/>
        <w:jc w:val="both"/>
        <w:rPr>
          <w:rFonts w:ascii="Cambria" w:eastAsia="Times New Roman" w:hAnsi="Cambria" w:cs="Times New Roman"/>
          <w:sz w:val="24"/>
          <w:shd w:val="clear" w:color="auto" w:fill="FFFFFF"/>
        </w:rPr>
      </w:pPr>
    </w:p>
    <w:p w14:paraId="27C8C7BE" w14:textId="77777777" w:rsidR="00847F62" w:rsidRPr="00847F62" w:rsidRDefault="00847F62" w:rsidP="00847F62">
      <w:pPr>
        <w:numPr>
          <w:ilvl w:val="0"/>
          <w:numId w:val="17"/>
        </w:numPr>
        <w:spacing w:line="360" w:lineRule="auto"/>
        <w:ind w:left="142" w:hanging="506"/>
        <w:contextualSpacing/>
        <w:jc w:val="both"/>
        <w:rPr>
          <w:rFonts w:ascii="Cambria" w:eastAsia="Times New Roman" w:hAnsi="Cambria" w:cs="Times New Roman"/>
          <w:sz w:val="24"/>
          <w:shd w:val="clear" w:color="auto" w:fill="FFFFFF"/>
        </w:rPr>
      </w:pPr>
      <w:r w:rsidRPr="00847F62">
        <w:rPr>
          <w:rFonts w:ascii="Cambria" w:eastAsia="Times New Roman" w:hAnsi="Cambria" w:cs="Times New Roman"/>
          <w:sz w:val="24"/>
          <w:shd w:val="clear" w:color="auto" w:fill="FFFFFF"/>
        </w:rPr>
        <w:t xml:space="preserve">Now weigh the fully sprued base. Subtract the weight of the sprue base recorded in step 2 and you have the weight of your models and sprues. </w:t>
      </w:r>
      <w:r w:rsidRPr="00847F62">
        <w:rPr>
          <w:rFonts w:ascii="Cambria" w:eastAsia="Times New Roman" w:hAnsi="Cambria" w:cs="Times New Roman"/>
          <w:sz w:val="24"/>
        </w:rPr>
        <w:t xml:space="preserve">Weigh out the appropriate amount of casting metal while keeping in mind that the maximum mass of casting metal allowable for the casting machine is 255 g. Once the metal is weighed out, set it aside until casting. </w:t>
      </w:r>
      <w:r w:rsidRPr="00847F62">
        <w:rPr>
          <w:rFonts w:ascii="Cambria" w:eastAsia="Times New Roman" w:hAnsi="Cambria" w:cs="Times New Roman"/>
          <w:sz w:val="24"/>
          <w:shd w:val="clear" w:color="auto" w:fill="FFFFFF"/>
        </w:rPr>
        <w:t xml:space="preserve">The quantity </w:t>
      </w:r>
      <m:oMath>
        <m:r>
          <w:rPr>
            <w:rFonts w:ascii="Cambria Math" w:eastAsia="Times New Roman" w:hAnsi="Cambria Math" w:cs="Times New Roman"/>
            <w:sz w:val="24"/>
          </w:rPr>
          <m:t>Q</m:t>
        </m:r>
      </m:oMath>
      <w:r w:rsidRPr="00847F62">
        <w:rPr>
          <w:rFonts w:ascii="Cambria" w:eastAsia="Times New Roman" w:hAnsi="Cambria" w:cs="Times New Roman"/>
          <w:sz w:val="24"/>
        </w:rPr>
        <w:t xml:space="preserve"> </w:t>
      </w:r>
      <w:r w:rsidRPr="00847F62">
        <w:rPr>
          <w:rFonts w:ascii="Cambria" w:eastAsia="Times New Roman" w:hAnsi="Cambria" w:cs="Times New Roman"/>
          <w:sz w:val="24"/>
          <w:shd w:val="clear" w:color="auto" w:fill="FFFFFF"/>
        </w:rPr>
        <w:t>of metal that will be needed is:</w:t>
      </w:r>
    </w:p>
    <w:p w14:paraId="5CA3844F" w14:textId="77777777" w:rsidR="00847F62" w:rsidRPr="00847F62" w:rsidRDefault="00847F62" w:rsidP="00847F62">
      <w:pPr>
        <w:spacing w:line="360" w:lineRule="auto"/>
        <w:ind w:left="142" w:hanging="502"/>
        <w:rPr>
          <w:rFonts w:ascii="Cambria" w:eastAsia="Times New Roman" w:hAnsi="Cambria" w:cs="Times New Roman"/>
          <w:sz w:val="24"/>
        </w:rPr>
      </w:pPr>
      <m:oMathPara>
        <m:oMath>
          <m:r>
            <w:rPr>
              <w:rFonts w:ascii="Cambria Math" w:eastAsia="Times New Roman" w:hAnsi="Cambria Math" w:cs="Times New Roman"/>
              <w:sz w:val="24"/>
            </w:rPr>
            <m:t>Q=W•</m:t>
          </m:r>
          <m:sSub>
            <m:sSubPr>
              <m:ctrlPr>
                <w:rPr>
                  <w:rFonts w:ascii="Cambria Math" w:eastAsia="Times New Roman" w:hAnsi="Cambria Math" w:cs="Times New Roman"/>
                  <w:i/>
                  <w:sz w:val="24"/>
                </w:rPr>
              </m:ctrlPr>
            </m:sSubPr>
            <m:e>
              <m:r>
                <w:rPr>
                  <w:rFonts w:ascii="Cambria Math" w:eastAsia="Times New Roman" w:hAnsi="Cambria Math" w:cs="Times New Roman"/>
                  <w:sz w:val="24"/>
                </w:rPr>
                <m:t>G</m:t>
              </m:r>
            </m:e>
            <m:sub>
              <m:r>
                <m:rPr>
                  <m:sty m:val="p"/>
                </m:rPr>
                <w:rPr>
                  <w:rFonts w:ascii="Cambria Math" w:eastAsia="Times New Roman" w:hAnsi="Cambria Math" w:cs="Times New Roman"/>
                  <w:sz w:val="24"/>
                </w:rPr>
                <m:t>W</m:t>
              </m:r>
            </m:sub>
          </m:sSub>
          <m:r>
            <w:rPr>
              <w:rFonts w:ascii="Cambria Math" w:eastAsia="Times New Roman" w:hAnsi="Cambria Math" w:cs="Times New Roman"/>
              <w:sz w:val="24"/>
            </w:rPr>
            <m:t>•</m:t>
          </m:r>
          <m:sSub>
            <m:sSubPr>
              <m:ctrlPr>
                <w:rPr>
                  <w:rFonts w:ascii="Cambria Math" w:eastAsia="Times New Roman" w:hAnsi="Cambria Math" w:cs="Times New Roman"/>
                  <w:i/>
                  <w:sz w:val="24"/>
                </w:rPr>
              </m:ctrlPr>
            </m:sSubPr>
            <m:e>
              <m:r>
                <w:rPr>
                  <w:rFonts w:ascii="Cambria Math" w:eastAsia="Times New Roman" w:hAnsi="Cambria Math" w:cs="Times New Roman"/>
                  <w:sz w:val="24"/>
                </w:rPr>
                <m:t>G</m:t>
              </m:r>
            </m:e>
            <m:sub>
              <m:r>
                <m:rPr>
                  <m:sty m:val="p"/>
                </m:rPr>
                <w:rPr>
                  <w:rFonts w:ascii="Cambria Math" w:eastAsia="Times New Roman" w:hAnsi="Cambria Math" w:cs="Times New Roman"/>
                  <w:sz w:val="24"/>
                </w:rPr>
                <m:t>M</m:t>
              </m:r>
            </m:sub>
          </m:sSub>
          <m:r>
            <w:rPr>
              <w:rFonts w:ascii="Cambria Math" w:eastAsia="Times New Roman" w:hAnsi="Cambria Math" w:cs="Times New Roman"/>
              <w:sz w:val="24"/>
            </w:rPr>
            <m:t xml:space="preserve">+15.55 </m:t>
          </m:r>
          <m:r>
            <m:rPr>
              <m:sty m:val="p"/>
            </m:rPr>
            <w:rPr>
              <w:rFonts w:ascii="Cambria Math" w:eastAsia="Times New Roman" w:hAnsi="Cambria Math" w:cs="Times New Roman"/>
              <w:sz w:val="24"/>
            </w:rPr>
            <m:t>g</m:t>
          </m:r>
          <m:r>
            <w:rPr>
              <w:rFonts w:ascii="Cambria Math" w:eastAsia="Times New Roman" w:hAnsi="Cambria Math" w:cs="Times New Roman"/>
              <w:sz w:val="24"/>
            </w:rPr>
            <m:t xml:space="preserve"> ≤255 </m:t>
          </m:r>
          <m:r>
            <m:rPr>
              <m:sty m:val="p"/>
            </m:rPr>
            <w:rPr>
              <w:rFonts w:ascii="Cambria Math" w:eastAsia="Times New Roman" w:hAnsi="Cambria Math" w:cs="Times New Roman"/>
              <w:sz w:val="24"/>
            </w:rPr>
            <m:t>g</m:t>
          </m:r>
        </m:oMath>
      </m:oMathPara>
    </w:p>
    <w:p w14:paraId="0817C510" w14:textId="77777777" w:rsidR="00847F62" w:rsidRPr="00847F62" w:rsidRDefault="00847F62" w:rsidP="00847F62">
      <w:pPr>
        <w:spacing w:line="360" w:lineRule="auto"/>
        <w:ind w:left="142"/>
        <w:rPr>
          <w:rFonts w:ascii="Cambria" w:eastAsia="Times New Roman" w:hAnsi="Cambria" w:cs="Times New Roman"/>
          <w:sz w:val="24"/>
        </w:rPr>
      </w:pPr>
      <w:r w:rsidRPr="00847F62">
        <w:rPr>
          <w:rFonts w:ascii="Cambria" w:eastAsia="Times New Roman" w:hAnsi="Cambria" w:cs="Times New Roman"/>
          <w:sz w:val="24"/>
        </w:rPr>
        <w:t xml:space="preserve">with </w:t>
      </w:r>
    </w:p>
    <w:p w14:paraId="12EF9BAE" w14:textId="77777777" w:rsidR="00847F62" w:rsidRPr="00847F62" w:rsidRDefault="00847F62" w:rsidP="00847F62">
      <w:pPr>
        <w:spacing w:line="360" w:lineRule="auto"/>
        <w:ind w:left="142"/>
        <w:rPr>
          <w:rFonts w:ascii="Cambria" w:eastAsia="Times New Roman" w:hAnsi="Cambria" w:cs="Times New Roman"/>
          <w:sz w:val="24"/>
        </w:rPr>
      </w:pPr>
      <m:oMath>
        <m:r>
          <w:rPr>
            <w:rFonts w:ascii="Cambria Math" w:eastAsia="Times New Roman" w:hAnsi="Cambria Math" w:cs="Times New Roman"/>
            <w:sz w:val="24"/>
          </w:rPr>
          <m:t>W</m:t>
        </m:r>
      </m:oMath>
      <w:r w:rsidRPr="00847F62">
        <w:rPr>
          <w:rFonts w:ascii="Cambria" w:eastAsia="Times New Roman" w:hAnsi="Cambria" w:cs="Times New Roman"/>
          <w:sz w:val="24"/>
        </w:rPr>
        <w:t>: Weight of models and sprues in grams</w:t>
      </w:r>
    </w:p>
    <w:p w14:paraId="0D3423C7" w14:textId="77777777" w:rsidR="00847F62" w:rsidRPr="00847F62" w:rsidRDefault="00000000" w:rsidP="00847F62">
      <w:pPr>
        <w:spacing w:line="360" w:lineRule="auto"/>
        <w:ind w:left="142"/>
        <w:rPr>
          <w:rFonts w:ascii="Cambria" w:eastAsia="Times New Roman" w:hAnsi="Cambria" w:cs="Times New Roman"/>
          <w:sz w:val="24"/>
        </w:rPr>
      </w:pPr>
      <m:oMath>
        <m:sSub>
          <m:sSubPr>
            <m:ctrlPr>
              <w:rPr>
                <w:rFonts w:ascii="Cambria Math" w:eastAsia="Times New Roman" w:hAnsi="Cambria Math" w:cs="Times New Roman"/>
                <w:i/>
                <w:sz w:val="24"/>
              </w:rPr>
            </m:ctrlPr>
          </m:sSubPr>
          <m:e>
            <m:r>
              <w:rPr>
                <w:rFonts w:ascii="Cambria Math" w:eastAsia="Times New Roman" w:hAnsi="Cambria Math" w:cs="Times New Roman"/>
                <w:sz w:val="24"/>
              </w:rPr>
              <m:t>G</m:t>
            </m:r>
          </m:e>
          <m:sub>
            <m:r>
              <m:rPr>
                <m:sty m:val="p"/>
              </m:rPr>
              <w:rPr>
                <w:rFonts w:ascii="Cambria Math" w:eastAsia="Times New Roman" w:hAnsi="Cambria Math" w:cs="Times New Roman"/>
                <w:sz w:val="24"/>
              </w:rPr>
              <m:t>W</m:t>
            </m:r>
          </m:sub>
        </m:sSub>
      </m:oMath>
      <w:r w:rsidR="00847F62" w:rsidRPr="00847F62">
        <w:rPr>
          <w:rFonts w:ascii="Cambria" w:eastAsia="Times New Roman" w:hAnsi="Cambria" w:cs="Times New Roman"/>
          <w:sz w:val="24"/>
        </w:rPr>
        <w:t>: Specific gravity of wax or other model medium</w:t>
      </w:r>
    </w:p>
    <w:p w14:paraId="244D3A4C" w14:textId="77777777" w:rsidR="00847F62" w:rsidRPr="00847F62" w:rsidRDefault="00000000" w:rsidP="00847F62">
      <w:pPr>
        <w:spacing w:line="360" w:lineRule="auto"/>
        <w:ind w:left="142"/>
        <w:rPr>
          <w:rFonts w:ascii="Cambria" w:eastAsia="Times New Roman" w:hAnsi="Cambria" w:cs="Times New Roman"/>
          <w:sz w:val="24"/>
        </w:rPr>
      </w:pPr>
      <m:oMath>
        <m:sSub>
          <m:sSubPr>
            <m:ctrlPr>
              <w:rPr>
                <w:rFonts w:ascii="Cambria Math" w:eastAsia="Times New Roman" w:hAnsi="Cambria Math" w:cs="Times New Roman"/>
                <w:i/>
                <w:sz w:val="24"/>
              </w:rPr>
            </m:ctrlPr>
          </m:sSubPr>
          <m:e>
            <m:r>
              <w:rPr>
                <w:rFonts w:ascii="Cambria Math" w:eastAsia="Times New Roman" w:hAnsi="Cambria Math" w:cs="Times New Roman"/>
                <w:sz w:val="24"/>
              </w:rPr>
              <m:t>G</m:t>
            </m:r>
          </m:e>
          <m:sub>
            <m:r>
              <m:rPr>
                <m:sty m:val="p"/>
              </m:rPr>
              <w:rPr>
                <w:rFonts w:ascii="Cambria Math" w:eastAsia="Times New Roman" w:hAnsi="Cambria Math" w:cs="Times New Roman"/>
                <w:sz w:val="24"/>
              </w:rPr>
              <m:t>M</m:t>
            </m:r>
          </m:sub>
        </m:sSub>
      </m:oMath>
      <w:r w:rsidR="00847F62" w:rsidRPr="00847F62">
        <w:rPr>
          <w:rFonts w:ascii="Cambria" w:eastAsia="Times New Roman" w:hAnsi="Cambria" w:cs="Times New Roman"/>
          <w:sz w:val="24"/>
        </w:rPr>
        <w:t>: Specific gravity of metal being casted</w:t>
      </w:r>
    </w:p>
    <w:p w14:paraId="41C24782" w14:textId="77777777" w:rsidR="00847F62" w:rsidRPr="00847F62" w:rsidRDefault="00847F62" w:rsidP="00847F62">
      <w:pPr>
        <w:spacing w:line="360" w:lineRule="auto"/>
        <w:ind w:left="142"/>
        <w:rPr>
          <w:rFonts w:ascii="Cambria" w:eastAsia="Times New Roman" w:hAnsi="Cambria" w:cs="Times New Roman"/>
          <w:sz w:val="24"/>
        </w:rPr>
      </w:pPr>
      <m:oMath>
        <m:r>
          <w:rPr>
            <w:rFonts w:ascii="Cambria Math" w:eastAsia="Times New Roman" w:hAnsi="Cambria Math" w:cs="Times New Roman"/>
            <w:sz w:val="24"/>
          </w:rPr>
          <m:t xml:space="preserve">15.55 </m:t>
        </m:r>
        <m:r>
          <m:rPr>
            <m:sty m:val="p"/>
          </m:rPr>
          <w:rPr>
            <w:rFonts w:ascii="Cambria Math" w:eastAsia="Times New Roman" w:hAnsi="Cambria Math" w:cs="Times New Roman"/>
            <w:sz w:val="24"/>
          </w:rPr>
          <m:t>g</m:t>
        </m:r>
      </m:oMath>
      <w:r w:rsidRPr="00847F62">
        <w:rPr>
          <w:rFonts w:ascii="Cambria" w:eastAsia="Times New Roman" w:hAnsi="Cambria" w:cs="Times New Roman"/>
          <w:sz w:val="24"/>
        </w:rPr>
        <w:t xml:space="preserve">: Additional material added to fill “button” = 10 pennyweights  </w:t>
      </w:r>
    </w:p>
    <w:p w14:paraId="6F3A6B5A" w14:textId="77777777" w:rsidR="00847F62" w:rsidRPr="00847F62" w:rsidRDefault="00847F62" w:rsidP="00847F62">
      <w:pPr>
        <w:spacing w:line="360" w:lineRule="auto"/>
        <w:ind w:left="142" w:hanging="502"/>
        <w:rPr>
          <w:rFonts w:ascii="Cambria" w:eastAsia="Times New Roman" w:hAnsi="Cambria" w:cs="Times New Roman"/>
          <w:sz w:val="24"/>
        </w:rPr>
      </w:pPr>
    </w:p>
    <w:p w14:paraId="2F354379" w14:textId="77777777" w:rsidR="00847F62" w:rsidRPr="00847F62" w:rsidRDefault="00847F62" w:rsidP="00847F62">
      <w:pPr>
        <w:spacing w:line="360" w:lineRule="auto"/>
        <w:ind w:left="142" w:hanging="502"/>
        <w:jc w:val="both"/>
        <w:rPr>
          <w:rFonts w:ascii="Cambria" w:eastAsia="Times New Roman" w:hAnsi="Cambria" w:cs="Times New Roman"/>
          <w:sz w:val="24"/>
        </w:rPr>
      </w:pPr>
      <w:r w:rsidRPr="00847F62">
        <w:rPr>
          <w:rFonts w:ascii="Cambria" w:eastAsia="Times New Roman" w:hAnsi="Cambria" w:cs="Times New Roman"/>
          <w:sz w:val="24"/>
        </w:rPr>
        <w:t>Note: Use metal that hasn’t been melted since leaving the refinery or metal that has only been melted once (such as old buttons and sprues), plus at least 50% by weight of new metal. Cast sprues and buttons can be recycled twice for casting material.</w:t>
      </w:r>
    </w:p>
    <w:p w14:paraId="6C8489F9" w14:textId="77777777" w:rsidR="00847F62" w:rsidRPr="00847F62" w:rsidRDefault="00847F62" w:rsidP="00847F62">
      <w:pPr>
        <w:numPr>
          <w:ilvl w:val="0"/>
          <w:numId w:val="17"/>
        </w:numPr>
        <w:spacing w:line="360" w:lineRule="auto"/>
        <w:ind w:left="142" w:hanging="502"/>
        <w:contextualSpacing/>
        <w:jc w:val="both"/>
        <w:rPr>
          <w:rFonts w:ascii="Cambria" w:eastAsia="Times New Roman" w:hAnsi="Cambria" w:cs="Times New Roman"/>
          <w:sz w:val="24"/>
        </w:rPr>
      </w:pPr>
      <w:r w:rsidRPr="00847F62">
        <w:rPr>
          <w:rFonts w:ascii="Cambria" w:eastAsia="Times New Roman" w:hAnsi="Cambria" w:cs="Times New Roman"/>
          <w:sz w:val="24"/>
        </w:rPr>
        <w:lastRenderedPageBreak/>
        <w:t>Put the flask and sprued base back together and check clearances a final time. Wrap upper lip of flask with wide masking or cellophane tape and set aside until you are ready to pour the investment material.</w:t>
      </w:r>
    </w:p>
    <w:p w14:paraId="33ADFEE2" w14:textId="77777777" w:rsidR="00847F62" w:rsidRPr="00847F62" w:rsidRDefault="00847F62" w:rsidP="00847F62">
      <w:pPr>
        <w:spacing w:line="360" w:lineRule="auto"/>
        <w:ind w:left="142" w:hanging="502"/>
        <w:jc w:val="both"/>
        <w:rPr>
          <w:rFonts w:ascii="Cambria" w:eastAsia="Times New Roman" w:hAnsi="Cambria" w:cs="Times New Roman"/>
          <w:sz w:val="24"/>
        </w:rPr>
      </w:pPr>
    </w:p>
    <w:p w14:paraId="3517ED75" w14:textId="77777777" w:rsidR="00847F62" w:rsidRPr="00847F62" w:rsidRDefault="00847F62" w:rsidP="00847F62">
      <w:pPr>
        <w:spacing w:line="360" w:lineRule="auto"/>
        <w:ind w:left="142" w:hanging="502"/>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71FD74AC" w14:textId="77777777" w:rsidR="00847F62" w:rsidRPr="00847F62" w:rsidRDefault="00847F62" w:rsidP="00847F62">
      <w:pPr>
        <w:spacing w:line="360" w:lineRule="auto"/>
        <w:ind w:left="142" w:hanging="502"/>
        <w:jc w:val="both"/>
        <w:rPr>
          <w:rFonts w:ascii="Cambria" w:eastAsia="Times New Roman" w:hAnsi="Cambria" w:cs="Times New Roman"/>
          <w:sz w:val="24"/>
        </w:rPr>
      </w:pPr>
    </w:p>
    <w:p w14:paraId="2371DC27" w14:textId="19825758"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 xml:space="preserve">Instructions and proper proportions for mixing the investment material are included with the investment. </w:t>
      </w:r>
      <w:r w:rsidR="00580D20" w:rsidRPr="00847F62">
        <w:rPr>
          <w:rFonts w:ascii="Cambria" w:eastAsia="MS Mincho" w:hAnsi="Cambria" w:cs="Times New Roman"/>
          <w:sz w:val="24"/>
        </w:rPr>
        <w:t>Always add water to the rubber mixing</w:t>
      </w:r>
      <w:r w:rsidR="00580D20">
        <w:rPr>
          <w:rFonts w:ascii="Cambria" w:eastAsia="MS Mincho" w:hAnsi="Cambria" w:cs="Times New Roman"/>
          <w:sz w:val="24"/>
        </w:rPr>
        <w:t>-</w:t>
      </w:r>
      <w:r w:rsidR="00580D20" w:rsidRPr="00847F62">
        <w:rPr>
          <w:rFonts w:ascii="Cambria" w:eastAsia="MS Mincho" w:hAnsi="Cambria" w:cs="Times New Roman"/>
          <w:sz w:val="24"/>
        </w:rPr>
        <w:t xml:space="preserve">bowl first, and THEN add the investment powder to the water. </w:t>
      </w:r>
      <w:r w:rsidRPr="00847F62">
        <w:rPr>
          <w:rFonts w:ascii="Cambria" w:eastAsia="MS Mincho" w:hAnsi="Cambria" w:cs="Times New Roman"/>
          <w:sz w:val="24"/>
        </w:rPr>
        <w:t xml:space="preserve">Mix the investment for about 3 minutes until it’s just beyond the consistency of pancake batter and it has no remaining lumps. </w:t>
      </w:r>
    </w:p>
    <w:p w14:paraId="62178CC6" w14:textId="77777777" w:rsidR="00847F62" w:rsidRPr="00847F62" w:rsidRDefault="00847F62" w:rsidP="00847F62">
      <w:pPr>
        <w:spacing w:line="360" w:lineRule="auto"/>
        <w:ind w:left="142" w:hanging="502"/>
        <w:rPr>
          <w:rFonts w:ascii="Cambria" w:eastAsia="MS Mincho" w:hAnsi="Cambria" w:cs="Times New Roman"/>
          <w:sz w:val="24"/>
        </w:rPr>
      </w:pPr>
    </w:p>
    <w:p w14:paraId="3C806225" w14:textId="77777777" w:rsidR="00847F62" w:rsidRPr="00847F62" w:rsidRDefault="00847F62" w:rsidP="00847F62">
      <w:pPr>
        <w:keepNext/>
        <w:keepLines/>
        <w:shd w:val="clear" w:color="auto" w:fill="FFFFFF"/>
        <w:spacing w:line="360" w:lineRule="auto"/>
        <w:ind w:left="142"/>
        <w:outlineLvl w:val="4"/>
        <w:rPr>
          <w:rFonts w:ascii="Cambria" w:eastAsia="Times New Roman" w:hAnsi="Cambria" w:cs="Times New Roman"/>
          <w:color w:val="212529"/>
          <w:sz w:val="24"/>
        </w:rPr>
      </w:pPr>
      <w:r w:rsidRPr="00847F62">
        <w:rPr>
          <w:rFonts w:ascii="Cambria" w:eastAsia="Times New Roman" w:hAnsi="Cambria" w:cs="Times New Roman"/>
          <w:bCs/>
          <w:color w:val="212529"/>
          <w:sz w:val="24"/>
        </w:rPr>
        <w:t>Data for SRS CLASSIC</w:t>
      </w:r>
      <w:r w:rsidRPr="00847F62">
        <w:rPr>
          <w:rFonts w:ascii="Cambria" w:eastAsia="Times New Roman" w:hAnsi="Cambria" w:cs="Times New Roman"/>
          <w:bCs/>
          <w:color w:val="212529"/>
          <w:sz w:val="24"/>
          <w:vertAlign w:val="superscript"/>
        </w:rPr>
        <w:t xml:space="preserve">™ </w:t>
      </w:r>
      <w:r w:rsidRPr="00847F62">
        <w:rPr>
          <w:rFonts w:ascii="Cambria" w:eastAsia="Times New Roman" w:hAnsi="Cambria" w:cs="Times New Roman"/>
          <w:bCs/>
          <w:color w:val="212529"/>
          <w:sz w:val="24"/>
        </w:rPr>
        <w:t>Investment powder:</w:t>
      </w:r>
    </w:p>
    <w:p w14:paraId="2441F398" w14:textId="77777777" w:rsidR="00847F62" w:rsidRPr="00847F62" w:rsidRDefault="00847F62" w:rsidP="00847F62">
      <w:pPr>
        <w:shd w:val="clear" w:color="auto" w:fill="FFFFFF"/>
        <w:spacing w:after="100" w:afterAutospacing="1" w:line="360" w:lineRule="auto"/>
        <w:ind w:left="567"/>
        <w:rPr>
          <w:rFonts w:ascii="Times New Roman" w:eastAsia="MS Mincho" w:hAnsi="Times New Roman" w:cs="Times New Roman"/>
          <w:szCs w:val="20"/>
        </w:rPr>
      </w:pPr>
      <w:r w:rsidRPr="00847F62">
        <w:rPr>
          <w:rFonts w:ascii="Cambria" w:eastAsia="MS Mincho" w:hAnsi="Cambria" w:cs="Times New Roman"/>
          <w:bCs/>
          <w:color w:val="212529"/>
          <w:sz w:val="24"/>
        </w:rPr>
        <w:t>Powder / Water Ratio:</w:t>
      </w:r>
      <w:r w:rsidRPr="00847F62">
        <w:rPr>
          <w:rFonts w:ascii="Cambria" w:eastAsia="MS Mincho" w:hAnsi="Cambria" w:cs="Times New Roman"/>
          <w:color w:val="212529"/>
          <w:sz w:val="24"/>
        </w:rPr>
        <w:t> 100/38-40</w:t>
      </w:r>
      <w:r w:rsidRPr="00847F62">
        <w:rPr>
          <w:rFonts w:ascii="Cambria" w:eastAsia="MS Mincho" w:hAnsi="Cambria" w:cs="Times New Roman"/>
          <w:color w:val="212529"/>
          <w:sz w:val="24"/>
        </w:rPr>
        <w:br/>
      </w:r>
      <w:r w:rsidRPr="00847F62">
        <w:rPr>
          <w:rFonts w:ascii="Cambria" w:eastAsia="MS Mincho" w:hAnsi="Cambria" w:cs="Times New Roman"/>
          <w:bCs/>
          <w:sz w:val="24"/>
        </w:rPr>
        <w:t>Working Time @ 22°C Slurry Temp: </w:t>
      </w:r>
      <w:r w:rsidRPr="00847F62">
        <w:rPr>
          <w:rFonts w:ascii="Cambria" w:eastAsia="MS Mincho" w:hAnsi="Cambria" w:cs="Times New Roman"/>
          <w:sz w:val="24"/>
        </w:rPr>
        <w:t>8 min.</w:t>
      </w:r>
    </w:p>
    <w:p w14:paraId="112AD302" w14:textId="77777777" w:rsidR="00847F62" w:rsidRPr="00847F62" w:rsidRDefault="00847F62" w:rsidP="00847F62">
      <w:pPr>
        <w:spacing w:line="360" w:lineRule="auto"/>
        <w:ind w:left="142" w:hanging="502"/>
        <w:jc w:val="both"/>
        <w:rPr>
          <w:rFonts w:ascii="Cambria" w:eastAsia="MS Mincho" w:hAnsi="Cambria" w:cs="Times New Roman"/>
          <w:sz w:val="24"/>
        </w:rPr>
      </w:pPr>
      <w:r w:rsidRPr="00847F62">
        <w:rPr>
          <w:rFonts w:ascii="Cambria" w:eastAsia="MS Mincho" w:hAnsi="Cambria" w:cs="Times New Roman"/>
          <w:sz w:val="24"/>
        </w:rPr>
        <w:t>Note: Cristobalite, an ingredient in the investment material, is a known carcinogen and may also have the potential for causing reproductive damage in humans. Furthermore, chronic inhalation of cristobalite can lead to a serious lung disease known as Silicosis. Gloves, eye protection and respiratory protection are required while handling the investment material in its powdered form. See MSDS for more information.</w:t>
      </w:r>
    </w:p>
    <w:p w14:paraId="32ED9D76" w14:textId="77777777" w:rsidR="00847F62" w:rsidRPr="00847F62" w:rsidRDefault="00847F62" w:rsidP="00847F62">
      <w:pPr>
        <w:spacing w:line="360" w:lineRule="auto"/>
        <w:ind w:left="142" w:hanging="502"/>
        <w:jc w:val="both"/>
        <w:rPr>
          <w:rFonts w:ascii="Cambria" w:eastAsia="MS Mincho" w:hAnsi="Cambria" w:cs="Times New Roman"/>
          <w:sz w:val="24"/>
        </w:rPr>
      </w:pPr>
    </w:p>
    <w:p w14:paraId="60BE9860" w14:textId="77777777" w:rsidR="00847F62" w:rsidRPr="00847F62" w:rsidRDefault="00847F62" w:rsidP="00847F62">
      <w:pPr>
        <w:spacing w:line="360" w:lineRule="auto"/>
        <w:ind w:left="142" w:hanging="502"/>
        <w:jc w:val="both"/>
        <w:rPr>
          <w:rFonts w:ascii="Cambria" w:eastAsia="MS Mincho" w:hAnsi="Cambria" w:cs="Times New Roman"/>
          <w:sz w:val="24"/>
        </w:rPr>
      </w:pPr>
      <w:r w:rsidRPr="00847F62">
        <w:rPr>
          <w:rFonts w:ascii="Cambria" w:eastAsia="MS Mincho" w:hAnsi="Cambria" w:cs="Times New Roman"/>
          <w:sz w:val="24"/>
        </w:rPr>
        <w:t>Note: The working time of the investment material is 8 minutes and it will spend about half of that in the vacuum chamber. This means there isn’t much time for pouring and there is essentially no time for mistakes. Proper attention must be paid during steps 8 – 11!</w:t>
      </w:r>
    </w:p>
    <w:p w14:paraId="0AE872EB" w14:textId="77777777" w:rsidR="00847F62" w:rsidRPr="00847F62" w:rsidRDefault="00847F62" w:rsidP="00847F62">
      <w:pPr>
        <w:spacing w:line="360" w:lineRule="auto"/>
        <w:ind w:left="142" w:hanging="502"/>
        <w:jc w:val="both"/>
        <w:rPr>
          <w:rFonts w:ascii="Cambria" w:eastAsia="MS Mincho" w:hAnsi="Cambria" w:cs="Times New Roman"/>
          <w:sz w:val="24"/>
        </w:rPr>
      </w:pPr>
    </w:p>
    <w:p w14:paraId="128D6542" w14:textId="77777777" w:rsidR="00847F62" w:rsidRPr="00847F62" w:rsidRDefault="00847F62" w:rsidP="00847F62">
      <w:pPr>
        <w:spacing w:line="360" w:lineRule="auto"/>
        <w:ind w:left="142" w:hanging="502"/>
        <w:jc w:val="both"/>
        <w:rPr>
          <w:rFonts w:ascii="Cambria" w:eastAsia="MS Mincho" w:hAnsi="Cambria" w:cs="Times New Roman"/>
          <w:sz w:val="24"/>
        </w:rPr>
      </w:pPr>
      <w:r w:rsidRPr="00847F62">
        <w:rPr>
          <w:rFonts w:ascii="Cambria" w:eastAsia="MS Mincho" w:hAnsi="Cambria" w:cs="Times New Roman"/>
          <w:sz w:val="24"/>
        </w:rPr>
        <w:t>Note: Tap water should work but reverse osmosis water works better. If tap water is used, let it stand for at least one hour to allow the air to dissipate and the temperature to stabilize between 21 and 27 °C. Warmer water will accelerate the setting time of the investment.</w:t>
      </w:r>
    </w:p>
    <w:p w14:paraId="55725E2E" w14:textId="77777777" w:rsidR="00847F62" w:rsidRPr="00847F62" w:rsidRDefault="00847F62" w:rsidP="00847F62">
      <w:pPr>
        <w:spacing w:line="360" w:lineRule="auto"/>
        <w:ind w:left="142" w:hanging="502"/>
        <w:jc w:val="both"/>
        <w:rPr>
          <w:rFonts w:ascii="Cambria" w:eastAsia="MS Mincho" w:hAnsi="Cambria" w:cs="Times New Roman"/>
          <w:sz w:val="24"/>
        </w:rPr>
      </w:pPr>
    </w:p>
    <w:p w14:paraId="1F93F64F"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 xml:space="preserve">Once the investment is mixed, place it on the vacuum machine. Put the bell jar over the bowl and turn on the vacuum. The investment will boil and turn frothy. Here, the </w:t>
      </w:r>
      <w:r w:rsidRPr="00847F62">
        <w:rPr>
          <w:rFonts w:ascii="Cambria" w:eastAsia="MS Mincho" w:hAnsi="Cambria" w:cs="Times New Roman"/>
          <w:sz w:val="24"/>
        </w:rPr>
        <w:lastRenderedPageBreak/>
        <w:t>purpose of the tape that was applied to the flask in step 7 becomes apparent. Vacuum for approximately 60 seconds</w:t>
      </w:r>
    </w:p>
    <w:p w14:paraId="0A5D083F" w14:textId="77777777" w:rsidR="00847F62" w:rsidRPr="00847F62" w:rsidRDefault="00847F62" w:rsidP="00847F62">
      <w:pPr>
        <w:spacing w:line="360" w:lineRule="auto"/>
        <w:ind w:left="720"/>
        <w:contextualSpacing/>
        <w:jc w:val="both"/>
        <w:rPr>
          <w:rFonts w:ascii="Cambria" w:eastAsia="Times New Roman" w:hAnsi="Cambria" w:cs="Times New Roman"/>
          <w:sz w:val="24"/>
        </w:rPr>
      </w:pPr>
    </w:p>
    <w:p w14:paraId="2E1220AB" w14:textId="77777777" w:rsidR="00847F62" w:rsidRPr="00847F62" w:rsidRDefault="00847F62" w:rsidP="00847F62">
      <w:pPr>
        <w:spacing w:line="360" w:lineRule="auto"/>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087C1A6A" w14:textId="77777777" w:rsidR="00847F62" w:rsidRPr="00847F62" w:rsidRDefault="00847F62" w:rsidP="00847F62">
      <w:pPr>
        <w:ind w:left="142" w:hanging="502"/>
        <w:jc w:val="both"/>
        <w:rPr>
          <w:rFonts w:ascii="Cambria" w:eastAsia="MS Mincho" w:hAnsi="Cambria" w:cs="Times New Roman"/>
          <w:sz w:val="24"/>
        </w:rPr>
      </w:pPr>
    </w:p>
    <w:p w14:paraId="1C0E0344"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While tilting the flask to ensure maximum coverage of the model, slowly pour the investment into the flask until it is full. Rotate and tap the flask to decrease the likelihood of cavities and bubbles. For very intricate models, it is a good idea to paint the investment into the details with a paintbrush before pouring.</w:t>
      </w:r>
    </w:p>
    <w:p w14:paraId="60A0085D" w14:textId="77777777" w:rsidR="00847F62" w:rsidRPr="00847F62" w:rsidRDefault="00847F62" w:rsidP="00847F62">
      <w:pPr>
        <w:spacing w:line="360" w:lineRule="auto"/>
        <w:ind w:left="142" w:hanging="502"/>
        <w:jc w:val="both"/>
        <w:rPr>
          <w:rFonts w:ascii="Cambria" w:eastAsia="MS Mincho" w:hAnsi="Cambria" w:cs="Times New Roman"/>
          <w:sz w:val="24"/>
        </w:rPr>
      </w:pPr>
    </w:p>
    <w:p w14:paraId="766DCE9E" w14:textId="77777777" w:rsidR="00847F62" w:rsidRPr="00847F62" w:rsidRDefault="00847F62" w:rsidP="00847F62">
      <w:pPr>
        <w:spacing w:line="360" w:lineRule="auto"/>
        <w:ind w:left="142" w:hanging="502"/>
        <w:jc w:val="both"/>
        <w:rPr>
          <w:rFonts w:ascii="Cambria" w:eastAsia="MS Mincho" w:hAnsi="Cambria" w:cs="Times New Roman"/>
          <w:sz w:val="24"/>
        </w:rPr>
      </w:pPr>
      <w:r w:rsidRPr="00847F62">
        <w:rPr>
          <w:rFonts w:ascii="Cambria" w:eastAsia="MS Mincho" w:hAnsi="Cambria" w:cs="Times New Roman"/>
          <w:sz w:val="24"/>
        </w:rPr>
        <w:t>Note: If you don’t have enough mixed investment to fill a flask completely, dump it out and mix more. Do not use more than one pour to fill a flask.</w:t>
      </w:r>
    </w:p>
    <w:p w14:paraId="6D9C86BF" w14:textId="77777777" w:rsidR="00847F62" w:rsidRPr="00847F62" w:rsidRDefault="00847F62" w:rsidP="00847F62">
      <w:pPr>
        <w:spacing w:line="360" w:lineRule="auto"/>
        <w:ind w:left="142" w:hanging="502"/>
        <w:jc w:val="both"/>
        <w:rPr>
          <w:rFonts w:ascii="Cambria" w:eastAsia="MS Mincho" w:hAnsi="Cambria" w:cs="Times New Roman"/>
          <w:sz w:val="24"/>
        </w:rPr>
      </w:pPr>
    </w:p>
    <w:p w14:paraId="28EA3743"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 xml:space="preserve">Vacuum the filled flask the same way as the mixing bowl in step 9, but this time for 2 minutes. Once the vacuuming is complete, the flask can be set-aside on a flat surface and the 8-minute deadline for working with the investment material is over. </w:t>
      </w:r>
    </w:p>
    <w:p w14:paraId="3C56D224" w14:textId="77777777" w:rsidR="00847F62" w:rsidRPr="00847F62" w:rsidRDefault="00847F62" w:rsidP="00847F62">
      <w:pPr>
        <w:ind w:left="142" w:hanging="502"/>
        <w:jc w:val="both"/>
        <w:rPr>
          <w:rFonts w:ascii="Cambria" w:eastAsia="MS Mincho" w:hAnsi="Cambria" w:cs="Times New Roman"/>
          <w:sz w:val="24"/>
        </w:rPr>
      </w:pPr>
    </w:p>
    <w:p w14:paraId="69C88FE2"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Let the filled flask set for 90 minutes and then remove the tape and sprue base by gently twisting it. Let it set for at least another 30 minutes.</w:t>
      </w:r>
    </w:p>
    <w:p w14:paraId="4E44C504" w14:textId="77777777" w:rsidR="00847F62" w:rsidRPr="00847F62" w:rsidRDefault="00847F62" w:rsidP="00847F62">
      <w:pPr>
        <w:spacing w:line="360" w:lineRule="auto"/>
        <w:ind w:left="142" w:hanging="502"/>
        <w:jc w:val="both"/>
        <w:rPr>
          <w:rFonts w:ascii="Cambria" w:eastAsia="MS Mincho" w:hAnsi="Cambria" w:cs="Times New Roman"/>
          <w:sz w:val="24"/>
        </w:rPr>
      </w:pPr>
    </w:p>
    <w:p w14:paraId="3F470438"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The flask is now technically ready for burnout, but BEFORE burnout begins, the casting arm of the centrifugal casting machine must be balanced using the appropriate counterweight and spacer. The appropriate flask support spacer should also be placed on the slider bars to ensure the flask will remain level during casting.</w:t>
      </w:r>
    </w:p>
    <w:p w14:paraId="2279A30D" w14:textId="77777777" w:rsidR="00847F62" w:rsidRPr="00847F62" w:rsidRDefault="00847F62" w:rsidP="00847F62">
      <w:pPr>
        <w:spacing w:line="360" w:lineRule="auto"/>
        <w:jc w:val="both"/>
        <w:rPr>
          <w:rFonts w:ascii="Cambria" w:eastAsia="MS Mincho" w:hAnsi="Cambria" w:cs="Times New Roman"/>
          <w:sz w:val="24"/>
        </w:rPr>
      </w:pPr>
    </w:p>
    <w:p w14:paraId="2F70E0DF" w14:textId="77777777" w:rsidR="00847F62" w:rsidRPr="00847F62" w:rsidRDefault="00847F62" w:rsidP="00847F62">
      <w:pPr>
        <w:spacing w:line="360" w:lineRule="auto"/>
        <w:ind w:left="142" w:hanging="506"/>
        <w:jc w:val="both"/>
        <w:rPr>
          <w:rFonts w:ascii="Cambria" w:eastAsia="MS Mincho" w:hAnsi="Cambria" w:cs="Times New Roman"/>
          <w:sz w:val="24"/>
        </w:rPr>
      </w:pPr>
      <w:r w:rsidRPr="00847F62">
        <w:rPr>
          <w:rFonts w:ascii="Cambria" w:eastAsia="MS Mincho" w:hAnsi="Cambria" w:cs="Times New Roman"/>
          <w:sz w:val="24"/>
        </w:rPr>
        <w:t>Note: this step is difficult and dangerous to do with a hot flask so make sure it is done before the flask goes into the kiln!</w:t>
      </w:r>
    </w:p>
    <w:p w14:paraId="186F98DD" w14:textId="77777777" w:rsidR="00847F62" w:rsidRDefault="00847F62" w:rsidP="00847F62">
      <w:pPr>
        <w:spacing w:line="360" w:lineRule="auto"/>
        <w:ind w:left="142" w:hanging="502"/>
        <w:jc w:val="both"/>
        <w:outlineLvl w:val="2"/>
        <w:rPr>
          <w:rFonts w:ascii="Cambria" w:eastAsia="MS Mincho" w:hAnsi="Cambria" w:cs="Times New Roman"/>
          <w:b/>
          <w:sz w:val="24"/>
        </w:rPr>
      </w:pPr>
      <w:bookmarkStart w:id="142" w:name="_Toc462835156"/>
    </w:p>
    <w:p w14:paraId="1D25DA23" w14:textId="77777777" w:rsidR="000F1BBC" w:rsidRDefault="000F1BBC" w:rsidP="00847F62">
      <w:pPr>
        <w:spacing w:line="360" w:lineRule="auto"/>
        <w:ind w:left="142" w:hanging="502"/>
        <w:jc w:val="both"/>
        <w:outlineLvl w:val="2"/>
        <w:rPr>
          <w:rFonts w:ascii="Cambria" w:eastAsia="MS Mincho" w:hAnsi="Cambria" w:cs="Times New Roman"/>
          <w:b/>
          <w:sz w:val="24"/>
        </w:rPr>
      </w:pPr>
    </w:p>
    <w:p w14:paraId="502E2B15" w14:textId="77777777" w:rsidR="000F1BBC" w:rsidRDefault="000F1BBC" w:rsidP="00847F62">
      <w:pPr>
        <w:spacing w:line="360" w:lineRule="auto"/>
        <w:ind w:left="142" w:hanging="502"/>
        <w:jc w:val="both"/>
        <w:outlineLvl w:val="2"/>
        <w:rPr>
          <w:rFonts w:ascii="Cambria" w:eastAsia="MS Mincho" w:hAnsi="Cambria" w:cs="Times New Roman"/>
          <w:b/>
          <w:sz w:val="24"/>
        </w:rPr>
      </w:pPr>
    </w:p>
    <w:p w14:paraId="1637B194" w14:textId="77777777" w:rsidR="000F1BBC" w:rsidRDefault="000F1BBC" w:rsidP="00847F62">
      <w:pPr>
        <w:spacing w:line="360" w:lineRule="auto"/>
        <w:ind w:left="142" w:hanging="502"/>
        <w:jc w:val="both"/>
        <w:outlineLvl w:val="2"/>
        <w:rPr>
          <w:rFonts w:ascii="Cambria" w:eastAsia="MS Mincho" w:hAnsi="Cambria" w:cs="Times New Roman"/>
          <w:b/>
          <w:sz w:val="24"/>
        </w:rPr>
      </w:pPr>
    </w:p>
    <w:p w14:paraId="71A43249" w14:textId="77777777" w:rsidR="000F1BBC" w:rsidRDefault="000F1BBC" w:rsidP="00847F62">
      <w:pPr>
        <w:spacing w:line="360" w:lineRule="auto"/>
        <w:ind w:left="142" w:hanging="502"/>
        <w:jc w:val="both"/>
        <w:outlineLvl w:val="2"/>
        <w:rPr>
          <w:rFonts w:ascii="Cambria" w:eastAsia="MS Mincho" w:hAnsi="Cambria" w:cs="Times New Roman"/>
          <w:b/>
          <w:sz w:val="24"/>
        </w:rPr>
      </w:pPr>
    </w:p>
    <w:p w14:paraId="432A0B36" w14:textId="77777777" w:rsidR="000F1BBC" w:rsidRDefault="000F1BBC" w:rsidP="00847F62">
      <w:pPr>
        <w:spacing w:line="360" w:lineRule="auto"/>
        <w:ind w:left="142" w:hanging="502"/>
        <w:jc w:val="both"/>
        <w:outlineLvl w:val="2"/>
        <w:rPr>
          <w:rFonts w:ascii="Cambria" w:eastAsia="MS Mincho" w:hAnsi="Cambria" w:cs="Times New Roman"/>
          <w:b/>
          <w:sz w:val="24"/>
        </w:rPr>
      </w:pPr>
    </w:p>
    <w:p w14:paraId="3EFCF7A6" w14:textId="77777777" w:rsidR="000F1BBC" w:rsidRPr="00847F62" w:rsidRDefault="000F1BBC" w:rsidP="00847F62">
      <w:pPr>
        <w:spacing w:line="360" w:lineRule="auto"/>
        <w:ind w:left="142" w:hanging="502"/>
        <w:jc w:val="both"/>
        <w:outlineLvl w:val="2"/>
        <w:rPr>
          <w:rFonts w:ascii="Cambria" w:eastAsia="MS Mincho" w:hAnsi="Cambria" w:cs="Times New Roman"/>
          <w:b/>
          <w:sz w:val="24"/>
        </w:rPr>
      </w:pPr>
    </w:p>
    <w:p w14:paraId="0C482590"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r w:rsidRPr="00847F62">
        <w:rPr>
          <w:rFonts w:ascii="Cambria" w:eastAsia="MS Mincho" w:hAnsi="Cambria" w:cs="Times New Roman"/>
          <w:b/>
          <w:sz w:val="24"/>
        </w:rPr>
        <w:lastRenderedPageBreak/>
        <w:t>Burnout</w:t>
      </w:r>
      <w:bookmarkEnd w:id="142"/>
    </w:p>
    <w:p w14:paraId="46D5BF88" w14:textId="77777777" w:rsidR="00847F62" w:rsidRPr="00847F62" w:rsidRDefault="00847F62" w:rsidP="00847F62">
      <w:pPr>
        <w:spacing w:line="360" w:lineRule="auto"/>
        <w:ind w:left="-360"/>
        <w:jc w:val="both"/>
        <w:rPr>
          <w:rFonts w:ascii="Cambria" w:eastAsia="MS Mincho" w:hAnsi="Cambria" w:cs="Times New Roman"/>
          <w:sz w:val="24"/>
        </w:rPr>
      </w:pPr>
      <w:r w:rsidRPr="00847F62">
        <w:rPr>
          <w:rFonts w:ascii="Cambria" w:eastAsia="MS Mincho" w:hAnsi="Cambria" w:cs="Times New Roman"/>
          <w:sz w:val="24"/>
        </w:rPr>
        <w:t>Burnout is the process through which all traces of the wax are eliminated from the kiln, but it also gradually removes the chemical moisture from the investment material and brings the temperature of the mold up to the proper level to receive the molten metal. This part of the procedure is time consuming and can damage the kiln if not done properly, so attention is necessary.</w:t>
      </w:r>
    </w:p>
    <w:p w14:paraId="1121A36B" w14:textId="77777777" w:rsidR="00847F62" w:rsidRPr="00847F62" w:rsidRDefault="00847F62" w:rsidP="00847F62">
      <w:pPr>
        <w:spacing w:line="360" w:lineRule="auto"/>
        <w:ind w:left="142" w:hanging="502"/>
        <w:jc w:val="both"/>
        <w:rPr>
          <w:rFonts w:ascii="Cambria" w:eastAsia="MS Mincho" w:hAnsi="Cambria" w:cs="Times New Roman"/>
          <w:sz w:val="24"/>
        </w:rPr>
      </w:pPr>
    </w:p>
    <w:p w14:paraId="5286FFA2"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Before putting the flask into the kiln, make sure the bottom of the kiln is protected by a steel tray or by ceramic tiles with grooves to catch and hold the wax until it vaporizes. Do NOT let the wax melt directly onto the bottom of the kiln!</w:t>
      </w:r>
    </w:p>
    <w:p w14:paraId="2009D9CC" w14:textId="77777777" w:rsidR="00847F62" w:rsidRPr="00847F62" w:rsidRDefault="00847F62" w:rsidP="00847F62">
      <w:pPr>
        <w:ind w:left="142" w:hanging="502"/>
        <w:rPr>
          <w:rFonts w:ascii="Cambria" w:eastAsia="MS Mincho" w:hAnsi="Cambria" w:cs="Times New Roman"/>
          <w:sz w:val="24"/>
        </w:rPr>
      </w:pPr>
    </w:p>
    <w:p w14:paraId="7B13C1DF" w14:textId="59ACBD78"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 xml:space="preserve">Put the flask into the cold kiln and follow the burnout schedule provided with the investment material. The burnout schedule for </w:t>
      </w:r>
      <w:r w:rsidRPr="00847F62">
        <w:rPr>
          <w:rFonts w:ascii="Cambria" w:eastAsia="Times New Roman" w:hAnsi="Cambria" w:cs="Times New Roman"/>
          <w:bCs/>
          <w:color w:val="212529"/>
          <w:sz w:val="24"/>
        </w:rPr>
        <w:t>SRS CLASSIC</w:t>
      </w:r>
      <w:r w:rsidRPr="00847F62">
        <w:rPr>
          <w:rFonts w:ascii="Cambria" w:eastAsia="Times New Roman" w:hAnsi="Cambria" w:cs="Times New Roman"/>
          <w:bCs/>
          <w:color w:val="212529"/>
          <w:sz w:val="24"/>
          <w:vertAlign w:val="superscript"/>
        </w:rPr>
        <w:t xml:space="preserve">™ </w:t>
      </w:r>
      <w:r w:rsidRPr="00847F62">
        <w:rPr>
          <w:rFonts w:ascii="Cambria" w:eastAsia="Times New Roman" w:hAnsi="Cambria" w:cs="Times New Roman"/>
          <w:bCs/>
          <w:color w:val="212529"/>
          <w:sz w:val="24"/>
        </w:rPr>
        <w:t>Investment powder is as follows:</w:t>
      </w:r>
    </w:p>
    <w:p w14:paraId="4001770E" w14:textId="77777777" w:rsidR="00847F62" w:rsidRPr="00847F62" w:rsidRDefault="00847F62" w:rsidP="00847F62">
      <w:pPr>
        <w:spacing w:line="360" w:lineRule="auto"/>
        <w:ind w:left="142" w:hanging="502"/>
        <w:rPr>
          <w:rFonts w:ascii="Cambria" w:eastAsia="MS Mincho" w:hAnsi="Cambria" w:cs="Times New Roman"/>
          <w:sz w:val="24"/>
        </w:rPr>
      </w:pPr>
      <w:r w:rsidRPr="00847F62">
        <w:rPr>
          <w:rFonts w:ascii="Cambria" w:eastAsia="MS Mincho" w:hAnsi="Cambria" w:cs="Times New Roman"/>
          <w:noProof/>
          <w:sz w:val="24"/>
        </w:rPr>
        <mc:AlternateContent>
          <mc:Choice Requires="wpg">
            <w:drawing>
              <wp:anchor distT="0" distB="0" distL="114300" distR="114300" simplePos="0" relativeHeight="251668480" behindDoc="0" locked="0" layoutInCell="1" allowOverlap="1" wp14:anchorId="79976532" wp14:editId="4E8834D2">
                <wp:simplePos x="0" y="0"/>
                <wp:positionH relativeFrom="margin">
                  <wp:align>center</wp:align>
                </wp:positionH>
                <wp:positionV relativeFrom="paragraph">
                  <wp:posOffset>34290</wp:posOffset>
                </wp:positionV>
                <wp:extent cx="6249035" cy="2465397"/>
                <wp:effectExtent l="0" t="0" r="0" b="0"/>
                <wp:wrapNone/>
                <wp:docPr id="36061" name="Group 36061"/>
                <wp:cNvGraphicFramePr/>
                <a:graphic xmlns:a="http://schemas.openxmlformats.org/drawingml/2006/main">
                  <a:graphicData uri="http://schemas.microsoft.com/office/word/2010/wordprocessingGroup">
                    <wpg:wgp>
                      <wpg:cNvGrpSpPr/>
                      <wpg:grpSpPr>
                        <a:xfrm>
                          <a:off x="0" y="0"/>
                          <a:ext cx="6249035" cy="2465397"/>
                          <a:chOff x="0" y="0"/>
                          <a:chExt cx="5936129" cy="2343150"/>
                        </a:xfrm>
                      </wpg:grpSpPr>
                      <pic:pic xmlns:pic="http://schemas.openxmlformats.org/drawingml/2006/picture">
                        <pic:nvPicPr>
                          <pic:cNvPr id="36062" name="Picture 36062" descr="Macintosh HD:Users:hinkleaj:Desktop:Screen Shot 2020-09-20 at 1.51.30 PM.png"/>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78145" cy="2343150"/>
                          </a:xfrm>
                          <a:prstGeom prst="rect">
                            <a:avLst/>
                          </a:prstGeom>
                          <a:noFill/>
                          <a:ln>
                            <a:noFill/>
                          </a:ln>
                        </pic:spPr>
                      </pic:pic>
                      <wps:wsp>
                        <wps:cNvPr id="36063" name="Text Box 36063"/>
                        <wps:cNvSpPr txBox="1"/>
                        <wps:spPr>
                          <a:xfrm>
                            <a:off x="4986686" y="487230"/>
                            <a:ext cx="949443" cy="4061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D29A603" w14:textId="77777777" w:rsidR="00782610" w:rsidRDefault="00782610" w:rsidP="00847F62">
                              <w:pPr>
                                <w:spacing w:line="360" w:lineRule="auto"/>
                                <w:jc w:val="center"/>
                                <w:rPr>
                                  <w:rFonts w:ascii="Arial" w:hAnsi="Arial" w:cs="Arial"/>
                                  <w:sz w:val="14"/>
                                  <w:szCs w:val="14"/>
                                </w:rPr>
                              </w:pPr>
                              <w:r>
                                <w:rPr>
                                  <w:rFonts w:ascii="Arial" w:hAnsi="Arial" w:cs="Arial"/>
                                  <w:sz w:val="14"/>
                                  <w:szCs w:val="14"/>
                                </w:rPr>
                                <w:t>150°C below melting</w:t>
                              </w:r>
                              <w:r w:rsidRPr="00B03917">
                                <w:rPr>
                                  <w:rFonts w:ascii="Arial" w:hAnsi="Arial" w:cs="Arial"/>
                                  <w:sz w:val="14"/>
                                  <w:szCs w:val="14"/>
                                </w:rPr>
                                <w:t xml:space="preserve"> </w:t>
                              </w:r>
                            </w:p>
                            <w:p w14:paraId="31D28460" w14:textId="77777777" w:rsidR="00782610" w:rsidRPr="00B03917" w:rsidRDefault="00782610" w:rsidP="00847F62">
                              <w:pPr>
                                <w:spacing w:line="360" w:lineRule="auto"/>
                                <w:jc w:val="center"/>
                                <w:rPr>
                                  <w:rFonts w:ascii="Arial" w:hAnsi="Arial" w:cs="Arial"/>
                                  <w:sz w:val="14"/>
                                  <w:szCs w:val="14"/>
                                </w:rPr>
                              </w:pPr>
                              <w:r w:rsidRPr="00B03917">
                                <w:rPr>
                                  <w:rFonts w:ascii="Arial" w:hAnsi="Arial" w:cs="Arial"/>
                                  <w:sz w:val="14"/>
                                  <w:szCs w:val="14"/>
                                </w:rPr>
                                <w:t>temp</w:t>
                              </w:r>
                              <w:r>
                                <w:rPr>
                                  <w:rFonts w:ascii="Arial" w:hAnsi="Arial" w:cs="Arial"/>
                                  <w:sz w:val="14"/>
                                  <w:szCs w:val="14"/>
                                </w:rPr>
                                <w:t xml:space="preserve"> </w:t>
                              </w:r>
                              <w:r w:rsidRPr="00B03917">
                                <w:rPr>
                                  <w:rFonts w:ascii="Arial" w:hAnsi="Arial" w:cs="Arial"/>
                                  <w:sz w:val="14"/>
                                  <w:szCs w:val="14"/>
                                </w:rPr>
                                <w:t>of metal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76532" id="Group 36061" o:spid="_x0000_s1496" style="position:absolute;left:0;text-align:left;margin-left:0;margin-top:2.7pt;width:492.05pt;height:194.15pt;z-index:251668480;mso-position-horizontal:center;mso-position-horizontal-relative:margin;mso-width-relative:margin;mso-height-relative:margin" coordsize="59361,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">
                <v:shape id="Picture 36062" o:spid="_x0000_s1497" type="#_x0000_t75" alt="Macintosh HD:Users:hinkleaj:Desktop:Screen Shot 2020-09-20 at 1.51.30 PM.png" style="position:absolute;width:5478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">
                  <v:imagedata r:id="rId180" o:title="Screen Shot 2020-09-20 at 1.51.30 PM"/>
                </v:shape>
                <v:shape id="Text Box 36063" o:spid="_x0000_s1498" type="#_x0000_t202" style="position:absolute;left:49866;top:4872;width:9495;height:4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" filled="f" stroked="f">
                  <v:textbox>
                    <w:txbxContent>
                      <w:p w14:paraId="2D29A603" w14:textId="77777777" w:rsidR="00782610" w:rsidRDefault="00782610" w:rsidP="00847F62">
                        <w:pPr>
                          <w:spacing w:line="360" w:lineRule="auto"/>
                          <w:jc w:val="center"/>
                          <w:rPr>
                            <w:rFonts w:ascii="Arial" w:hAnsi="Arial" w:cs="Arial"/>
                            <w:sz w:val="14"/>
                            <w:szCs w:val="14"/>
                          </w:rPr>
                        </w:pPr>
                        <w:r>
                          <w:rPr>
                            <w:rFonts w:ascii="Arial" w:hAnsi="Arial" w:cs="Arial"/>
                            <w:sz w:val="14"/>
                            <w:szCs w:val="14"/>
                          </w:rPr>
                          <w:t>150°C below melting</w:t>
                        </w:r>
                        <w:r w:rsidRPr="00B03917">
                          <w:rPr>
                            <w:rFonts w:ascii="Arial" w:hAnsi="Arial" w:cs="Arial"/>
                            <w:sz w:val="14"/>
                            <w:szCs w:val="14"/>
                          </w:rPr>
                          <w:t xml:space="preserve"> </w:t>
                        </w:r>
                      </w:p>
                      <w:p w14:paraId="31D28460" w14:textId="77777777" w:rsidR="00782610" w:rsidRPr="00B03917" w:rsidRDefault="00782610" w:rsidP="00847F62">
                        <w:pPr>
                          <w:spacing w:line="360" w:lineRule="auto"/>
                          <w:jc w:val="center"/>
                          <w:rPr>
                            <w:rFonts w:ascii="Arial" w:hAnsi="Arial" w:cs="Arial"/>
                            <w:sz w:val="14"/>
                            <w:szCs w:val="14"/>
                          </w:rPr>
                        </w:pPr>
                        <w:r w:rsidRPr="00B03917">
                          <w:rPr>
                            <w:rFonts w:ascii="Arial" w:hAnsi="Arial" w:cs="Arial"/>
                            <w:sz w:val="14"/>
                            <w:szCs w:val="14"/>
                          </w:rPr>
                          <w:t>temp</w:t>
                        </w:r>
                        <w:r>
                          <w:rPr>
                            <w:rFonts w:ascii="Arial" w:hAnsi="Arial" w:cs="Arial"/>
                            <w:sz w:val="14"/>
                            <w:szCs w:val="14"/>
                          </w:rPr>
                          <w:t xml:space="preserve"> </w:t>
                        </w:r>
                        <w:r w:rsidRPr="00B03917">
                          <w:rPr>
                            <w:rFonts w:ascii="Arial" w:hAnsi="Arial" w:cs="Arial"/>
                            <w:sz w:val="14"/>
                            <w:szCs w:val="14"/>
                          </w:rPr>
                          <w:t>of metal</w:t>
                        </w:r>
                      </w:p>
                    </w:txbxContent>
                  </v:textbox>
                </v:shape>
                <w10:wrap anchorx="margin"/>
              </v:group>
            </w:pict>
          </mc:Fallback>
        </mc:AlternateContent>
      </w:r>
    </w:p>
    <w:p w14:paraId="1341356C" w14:textId="77777777" w:rsidR="00847F62" w:rsidRPr="00847F62" w:rsidRDefault="00847F62" w:rsidP="00847F62">
      <w:pPr>
        <w:spacing w:line="360" w:lineRule="auto"/>
        <w:ind w:left="142" w:hanging="502"/>
        <w:rPr>
          <w:rFonts w:ascii="Cambria" w:eastAsia="MS Mincho" w:hAnsi="Cambria" w:cs="Times New Roman"/>
          <w:sz w:val="24"/>
        </w:rPr>
      </w:pPr>
    </w:p>
    <w:p w14:paraId="47AB21D6" w14:textId="77777777" w:rsidR="00847F62" w:rsidRPr="00847F62" w:rsidRDefault="00847F62" w:rsidP="00847F62">
      <w:pPr>
        <w:spacing w:line="360" w:lineRule="auto"/>
        <w:ind w:left="142" w:hanging="502"/>
        <w:rPr>
          <w:rFonts w:ascii="Cambria" w:eastAsia="MS Mincho" w:hAnsi="Cambria" w:cs="Times New Roman"/>
          <w:sz w:val="24"/>
        </w:rPr>
      </w:pPr>
    </w:p>
    <w:p w14:paraId="0B3DF207" w14:textId="77777777" w:rsidR="00847F62" w:rsidRPr="00847F62" w:rsidRDefault="00847F62" w:rsidP="00847F62">
      <w:pPr>
        <w:spacing w:line="360" w:lineRule="auto"/>
        <w:ind w:left="142" w:hanging="502"/>
        <w:rPr>
          <w:rFonts w:ascii="Cambria" w:eastAsia="MS Mincho" w:hAnsi="Cambria" w:cs="Times New Roman"/>
          <w:sz w:val="24"/>
        </w:rPr>
      </w:pPr>
    </w:p>
    <w:p w14:paraId="627A9D81" w14:textId="77777777" w:rsidR="00847F62" w:rsidRPr="00847F62" w:rsidRDefault="00847F62" w:rsidP="00847F62">
      <w:pPr>
        <w:spacing w:line="360" w:lineRule="auto"/>
        <w:ind w:left="142" w:hanging="502"/>
        <w:rPr>
          <w:rFonts w:ascii="Cambria" w:eastAsia="MS Mincho" w:hAnsi="Cambria" w:cs="Times New Roman"/>
          <w:sz w:val="24"/>
        </w:rPr>
      </w:pPr>
    </w:p>
    <w:p w14:paraId="14F94917" w14:textId="77777777" w:rsidR="00847F62" w:rsidRPr="00847F62" w:rsidRDefault="00847F62" w:rsidP="00847F62">
      <w:pPr>
        <w:spacing w:line="360" w:lineRule="auto"/>
        <w:ind w:left="142" w:hanging="502"/>
        <w:rPr>
          <w:rFonts w:ascii="Cambria" w:eastAsia="MS Mincho" w:hAnsi="Cambria" w:cs="Times New Roman"/>
          <w:sz w:val="24"/>
        </w:rPr>
      </w:pPr>
    </w:p>
    <w:p w14:paraId="3A75A80F" w14:textId="77777777" w:rsidR="00847F62" w:rsidRPr="00847F62" w:rsidRDefault="00847F62" w:rsidP="00847F62">
      <w:pPr>
        <w:spacing w:line="360" w:lineRule="auto"/>
        <w:ind w:left="142" w:hanging="502"/>
        <w:rPr>
          <w:rFonts w:ascii="Cambria" w:eastAsia="MS Mincho" w:hAnsi="Cambria" w:cs="Times New Roman"/>
          <w:sz w:val="24"/>
        </w:rPr>
      </w:pPr>
    </w:p>
    <w:p w14:paraId="4EBD23D6" w14:textId="77777777" w:rsidR="00847F62" w:rsidRPr="00847F62" w:rsidRDefault="00847F62" w:rsidP="00847F62">
      <w:pPr>
        <w:spacing w:line="360" w:lineRule="auto"/>
        <w:ind w:left="142" w:hanging="502"/>
        <w:rPr>
          <w:rFonts w:ascii="Cambria" w:eastAsia="MS Mincho" w:hAnsi="Cambria" w:cs="Times New Roman"/>
          <w:sz w:val="24"/>
        </w:rPr>
      </w:pPr>
    </w:p>
    <w:p w14:paraId="4914A128" w14:textId="77777777" w:rsidR="00847F62" w:rsidRPr="00847F62" w:rsidRDefault="00847F62" w:rsidP="00847F62">
      <w:pPr>
        <w:spacing w:line="360" w:lineRule="auto"/>
        <w:ind w:left="142" w:hanging="502"/>
        <w:rPr>
          <w:rFonts w:ascii="Cambria" w:eastAsia="MS Mincho" w:hAnsi="Cambria" w:cs="Times New Roman"/>
          <w:sz w:val="24"/>
        </w:rPr>
      </w:pPr>
    </w:p>
    <w:p w14:paraId="09B57DC4" w14:textId="77777777" w:rsidR="000F1BBC" w:rsidRPr="000F1BBC" w:rsidRDefault="000F1BBC" w:rsidP="00847F62">
      <w:pPr>
        <w:spacing w:line="360" w:lineRule="auto"/>
        <w:ind w:left="142" w:hanging="506"/>
        <w:jc w:val="both"/>
        <w:rPr>
          <w:rFonts w:ascii="Cambria" w:eastAsia="MS Mincho" w:hAnsi="Cambria" w:cs="Times New Roman"/>
          <w:sz w:val="16"/>
          <w:szCs w:val="16"/>
        </w:rPr>
      </w:pPr>
    </w:p>
    <w:p w14:paraId="7A0158F0" w14:textId="77777777" w:rsidR="00847F62" w:rsidRPr="00847F62" w:rsidRDefault="00847F62" w:rsidP="00847F62">
      <w:pPr>
        <w:spacing w:line="360" w:lineRule="auto"/>
        <w:ind w:left="142" w:hanging="506"/>
        <w:jc w:val="both"/>
        <w:rPr>
          <w:rFonts w:ascii="Cambria" w:eastAsia="MS Mincho" w:hAnsi="Cambria" w:cs="Times New Roman"/>
          <w:sz w:val="24"/>
        </w:rPr>
      </w:pPr>
      <w:r w:rsidRPr="00847F62">
        <w:rPr>
          <w:rFonts w:ascii="Cambria" w:eastAsia="MS Mincho" w:hAnsi="Cambria" w:cs="Times New Roman"/>
          <w:sz w:val="24"/>
        </w:rPr>
        <w:t>Note: For the first 1.5 hours, the sprue should be pointing downward to allow wax to escape. Then, flip the flask every couple hours for the rest of the burnout cycle.</w:t>
      </w:r>
    </w:p>
    <w:p w14:paraId="20BDDCA9" w14:textId="77777777" w:rsidR="00847F62" w:rsidRPr="00847F62" w:rsidRDefault="00847F62" w:rsidP="00847F62">
      <w:pPr>
        <w:spacing w:line="360" w:lineRule="auto"/>
        <w:ind w:left="142" w:hanging="506"/>
        <w:jc w:val="both"/>
        <w:rPr>
          <w:rFonts w:ascii="Cambria" w:eastAsia="MS Mincho" w:hAnsi="Cambria" w:cs="Times New Roman"/>
          <w:sz w:val="24"/>
        </w:rPr>
      </w:pPr>
    </w:p>
    <w:p w14:paraId="2EC70168"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Do NOT remove the flask from the kiln to cast until it has been held at the casting temperature (150°C below melting temp of metal) for a minimum of 1 hour. If held for less than 1 hour, the core of the flask will be at a higher temperature than the readout on the kiln says and this can result in metal-mold reaction (failed casting).</w:t>
      </w:r>
    </w:p>
    <w:p w14:paraId="238DCD99" w14:textId="77777777" w:rsidR="00847F62" w:rsidRPr="00847F62" w:rsidRDefault="00847F62" w:rsidP="00847F62">
      <w:pPr>
        <w:spacing w:line="360" w:lineRule="auto"/>
        <w:ind w:left="142"/>
        <w:contextualSpacing/>
        <w:jc w:val="both"/>
        <w:rPr>
          <w:rFonts w:ascii="Cambria" w:eastAsia="MS Mincho" w:hAnsi="Cambria" w:cs="Times New Roman"/>
          <w:sz w:val="24"/>
        </w:rPr>
      </w:pPr>
    </w:p>
    <w:p w14:paraId="12151FC1" w14:textId="77777777" w:rsidR="00847F62" w:rsidRPr="00847F62" w:rsidRDefault="00847F62" w:rsidP="00847F62">
      <w:pPr>
        <w:numPr>
          <w:ilvl w:val="0"/>
          <w:numId w:val="17"/>
        </w:numPr>
        <w:spacing w:line="360" w:lineRule="auto"/>
        <w:ind w:left="142" w:hanging="502"/>
        <w:contextualSpacing/>
        <w:jc w:val="both"/>
        <w:rPr>
          <w:rFonts w:ascii="Cambria" w:eastAsia="MS Mincho" w:hAnsi="Cambria" w:cs="Times New Roman"/>
          <w:sz w:val="24"/>
        </w:rPr>
      </w:pPr>
      <w:r w:rsidRPr="00847F62">
        <w:rPr>
          <w:rFonts w:ascii="Cambria" w:eastAsia="MS Mincho" w:hAnsi="Cambria" w:cs="Times New Roman"/>
          <w:sz w:val="24"/>
        </w:rPr>
        <w:t>When you are ready to begin casting, turn off the kiln. This way you won’t have to think about it in a few minutes when you remove the hot flask.</w:t>
      </w:r>
    </w:p>
    <w:p w14:paraId="15BB8558"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bookmarkStart w:id="143" w:name="_Toc462835157"/>
      <w:r w:rsidRPr="00847F62">
        <w:rPr>
          <w:rFonts w:ascii="Cambria" w:eastAsia="MS Mincho" w:hAnsi="Cambria" w:cs="Times New Roman"/>
          <w:b/>
          <w:sz w:val="24"/>
        </w:rPr>
        <w:lastRenderedPageBreak/>
        <w:t>Casting</w:t>
      </w:r>
      <w:bookmarkEnd w:id="143"/>
    </w:p>
    <w:p w14:paraId="55F7454D" w14:textId="77777777" w:rsidR="00847F62" w:rsidRPr="00847F62" w:rsidRDefault="00847F62" w:rsidP="00847F62">
      <w:pPr>
        <w:spacing w:line="360" w:lineRule="auto"/>
        <w:ind w:left="-364" w:firstLine="4"/>
        <w:jc w:val="both"/>
        <w:rPr>
          <w:rFonts w:ascii="Cambria" w:eastAsia="MS Mincho" w:hAnsi="Cambria" w:cs="Times New Roman"/>
          <w:sz w:val="24"/>
        </w:rPr>
      </w:pPr>
      <w:r w:rsidRPr="00847F62">
        <w:rPr>
          <w:rFonts w:ascii="Cambria" w:eastAsia="MS Mincho" w:hAnsi="Cambria" w:cs="Times New Roman"/>
          <w:sz w:val="24"/>
        </w:rPr>
        <w:t xml:space="preserve">Before beginning, visually inspect the casting machine for damage or corrosion that may impact its functionality. Make sure the machine is clean (with nothing stacked on top or inside of the enclosure) and free of debris. Make sure moving parts rotate or slide easily and make sure that bolted connections are tight. Securely clamp or bolt the casting machine to the workbench and, with the power supply OFF, plug the power supply into the wall. With the lid of the enclosure OPEN, turn on the power supply and make sure it is set to the </w:t>
      </w:r>
      <w:r w:rsidRPr="00847F62">
        <w:rPr>
          <w:rFonts w:ascii="Cambria" w:eastAsia="MS Mincho" w:hAnsi="Cambria" w:cs="Times New Roman"/>
          <w:color w:val="548DD4"/>
          <w:sz w:val="24"/>
        </w:rPr>
        <w:t>appropriate settings for voltage and current</w:t>
      </w:r>
      <w:r w:rsidRPr="00847F62">
        <w:rPr>
          <w:rFonts w:ascii="Cambria" w:eastAsia="MS Mincho" w:hAnsi="Cambria" w:cs="Times New Roman"/>
          <w:sz w:val="24"/>
        </w:rPr>
        <w:t xml:space="preserve"> and then turn it off again until you are ready to cast.</w:t>
      </w:r>
    </w:p>
    <w:p w14:paraId="0A2A8DFE" w14:textId="77777777" w:rsidR="00847F62" w:rsidRPr="00847F62" w:rsidRDefault="00847F62" w:rsidP="00847F62">
      <w:pPr>
        <w:spacing w:line="360" w:lineRule="auto"/>
        <w:ind w:left="142" w:hanging="502"/>
        <w:jc w:val="both"/>
        <w:rPr>
          <w:rFonts w:ascii="Cambria" w:eastAsia="MS Mincho" w:hAnsi="Cambria" w:cs="Times New Roman"/>
          <w:sz w:val="24"/>
        </w:rPr>
      </w:pPr>
    </w:p>
    <w:p w14:paraId="1D95F5C9" w14:textId="77777777" w:rsidR="00847F62" w:rsidRPr="00847F62" w:rsidRDefault="00847F62" w:rsidP="00847F62">
      <w:pPr>
        <w:numPr>
          <w:ilvl w:val="0"/>
          <w:numId w:val="17"/>
        </w:numPr>
        <w:spacing w:line="360" w:lineRule="auto"/>
        <w:ind w:left="142" w:hanging="506"/>
        <w:contextualSpacing/>
        <w:jc w:val="both"/>
        <w:rPr>
          <w:rFonts w:ascii="Cambria" w:eastAsia="MS Mincho" w:hAnsi="Cambria" w:cs="Times New Roman"/>
          <w:sz w:val="24"/>
        </w:rPr>
      </w:pPr>
      <w:r w:rsidRPr="00847F62">
        <w:rPr>
          <w:rFonts w:ascii="Cambria" w:eastAsia="MS Mincho" w:hAnsi="Cambria" w:cs="Times New Roman"/>
          <w:sz w:val="24"/>
        </w:rPr>
        <w:t>Light the torch with the rosebud tip while following the torch’s SOP and taking all relevant safety precautions.</w:t>
      </w:r>
    </w:p>
    <w:p w14:paraId="1D02CF74" w14:textId="77777777" w:rsidR="00847F62" w:rsidRPr="00847F62" w:rsidRDefault="00847F62" w:rsidP="00847F62">
      <w:pPr>
        <w:spacing w:line="360" w:lineRule="auto"/>
        <w:ind w:left="142"/>
        <w:contextualSpacing/>
        <w:jc w:val="both"/>
        <w:rPr>
          <w:rFonts w:ascii="Cambria" w:eastAsia="MS Mincho" w:hAnsi="Cambria" w:cs="Times New Roman"/>
          <w:sz w:val="24"/>
        </w:rPr>
      </w:pPr>
    </w:p>
    <w:p w14:paraId="0FDD47CC" w14:textId="77777777" w:rsidR="00847F62" w:rsidRPr="00847F62" w:rsidRDefault="00847F62" w:rsidP="00847F62">
      <w:pPr>
        <w:numPr>
          <w:ilvl w:val="0"/>
          <w:numId w:val="17"/>
        </w:numPr>
        <w:spacing w:line="360" w:lineRule="auto"/>
        <w:ind w:left="142" w:hanging="506"/>
        <w:contextualSpacing/>
        <w:jc w:val="both"/>
        <w:rPr>
          <w:rFonts w:ascii="Cambria" w:eastAsia="MS Mincho" w:hAnsi="Cambria" w:cs="Times New Roman"/>
          <w:sz w:val="24"/>
        </w:rPr>
      </w:pPr>
      <w:r w:rsidRPr="00847F62">
        <w:rPr>
          <w:rFonts w:ascii="Cambria" w:eastAsia="MS Mincho" w:hAnsi="Cambria" w:cs="Times New Roman"/>
          <w:sz w:val="24"/>
        </w:rPr>
        <w:t xml:space="preserve">With the articulated arm of the casting machine bent to the 90° position. Add some borax flux powder to the crucible and heat the crucible until flux starts to glaze (about 30 seconds) and then add the casting metal weighed out in step 6. </w:t>
      </w:r>
    </w:p>
    <w:p w14:paraId="3718087E" w14:textId="77777777" w:rsidR="00847F62" w:rsidRPr="00847F62" w:rsidRDefault="00847F62" w:rsidP="00847F62">
      <w:pPr>
        <w:spacing w:line="360" w:lineRule="auto"/>
        <w:ind w:left="720"/>
        <w:contextualSpacing/>
        <w:jc w:val="both"/>
        <w:rPr>
          <w:rFonts w:ascii="Cambria" w:eastAsia="Times New Roman" w:hAnsi="Cambria" w:cs="Times New Roman"/>
          <w:sz w:val="24"/>
        </w:rPr>
      </w:pPr>
    </w:p>
    <w:p w14:paraId="300AAA22" w14:textId="77777777" w:rsidR="00847F62" w:rsidRPr="00847F62" w:rsidRDefault="00847F62" w:rsidP="00847F62">
      <w:pPr>
        <w:spacing w:line="360" w:lineRule="auto"/>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242DA475" w14:textId="77777777" w:rsidR="00847F62" w:rsidRPr="00847F62" w:rsidRDefault="00847F62" w:rsidP="00847F62">
      <w:pPr>
        <w:spacing w:line="360" w:lineRule="auto"/>
        <w:jc w:val="both"/>
        <w:rPr>
          <w:rFonts w:ascii="Cambria" w:eastAsia="MS Mincho" w:hAnsi="Cambria" w:cs="Times New Roman"/>
          <w:sz w:val="24"/>
        </w:rPr>
      </w:pPr>
    </w:p>
    <w:p w14:paraId="060AE8A3" w14:textId="77777777" w:rsidR="00847F62" w:rsidRPr="00847F62" w:rsidRDefault="00847F62" w:rsidP="00847F62">
      <w:pPr>
        <w:numPr>
          <w:ilvl w:val="0"/>
          <w:numId w:val="17"/>
        </w:numPr>
        <w:spacing w:line="360" w:lineRule="auto"/>
        <w:ind w:left="142" w:hanging="506"/>
        <w:contextualSpacing/>
        <w:jc w:val="both"/>
        <w:rPr>
          <w:rFonts w:ascii="Cambria" w:eastAsia="MS Mincho" w:hAnsi="Cambria" w:cs="Times New Roman"/>
          <w:sz w:val="24"/>
        </w:rPr>
      </w:pPr>
      <w:r w:rsidRPr="00847F62">
        <w:rPr>
          <w:rFonts w:ascii="Cambria" w:eastAsia="MS Mincho" w:hAnsi="Cambria" w:cs="Times New Roman"/>
          <w:sz w:val="24"/>
        </w:rPr>
        <w:t>Continue heating the casting metal while moving the torch around and occasionally stirring/ flipping the chunks with a carbon or ceramic stirring rod.</w:t>
      </w:r>
    </w:p>
    <w:p w14:paraId="5BA13DFA" w14:textId="77777777" w:rsidR="00847F62" w:rsidRPr="00847F62" w:rsidRDefault="00847F62" w:rsidP="00847F62">
      <w:pPr>
        <w:numPr>
          <w:ilvl w:val="0"/>
          <w:numId w:val="17"/>
        </w:numPr>
        <w:spacing w:line="360" w:lineRule="auto"/>
        <w:ind w:left="142" w:hanging="506"/>
        <w:contextualSpacing/>
        <w:jc w:val="both"/>
        <w:rPr>
          <w:rFonts w:ascii="Cambria" w:eastAsia="MS Mincho" w:hAnsi="Cambria" w:cs="Times New Roman"/>
          <w:sz w:val="24"/>
        </w:rPr>
      </w:pPr>
      <w:r w:rsidRPr="00847F62">
        <w:rPr>
          <w:rFonts w:ascii="Cambria" w:eastAsia="MS Mincho" w:hAnsi="Cambria" w:cs="Times New Roman"/>
          <w:sz w:val="24"/>
        </w:rPr>
        <w:t>When the casting metal is nearly melted, set the torch safely aside. Take the hot flask from the kiln using steel tongs and place it into the flask cradle of the casting machine. Make sure the flask is aligned in the appropriate hole in the flask cradle in the back, and resting on the appropriate flask support spacer (chosen in step 13) in the front. Then slide the crucible up to the flask opening.</w:t>
      </w:r>
    </w:p>
    <w:p w14:paraId="53D3765D" w14:textId="77777777" w:rsidR="00847F62" w:rsidRPr="00847F62" w:rsidRDefault="00847F62" w:rsidP="00847F62">
      <w:pPr>
        <w:spacing w:line="360" w:lineRule="auto"/>
        <w:ind w:left="720"/>
        <w:contextualSpacing/>
        <w:jc w:val="both"/>
        <w:rPr>
          <w:rFonts w:ascii="Cambria" w:eastAsia="Times New Roman" w:hAnsi="Cambria" w:cs="Times New Roman"/>
          <w:sz w:val="24"/>
        </w:rPr>
      </w:pPr>
    </w:p>
    <w:p w14:paraId="72709FC1" w14:textId="77777777" w:rsidR="00847F62" w:rsidRPr="00847F62" w:rsidRDefault="00847F62" w:rsidP="00847F62">
      <w:pPr>
        <w:spacing w:line="360" w:lineRule="auto"/>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65ADA460" w14:textId="77777777" w:rsidR="00847F62" w:rsidRPr="00847F62" w:rsidRDefault="00847F62" w:rsidP="00847F62">
      <w:pPr>
        <w:spacing w:line="360" w:lineRule="auto"/>
        <w:jc w:val="both"/>
        <w:rPr>
          <w:rFonts w:ascii="Cambria" w:eastAsia="MS Mincho" w:hAnsi="Cambria" w:cs="Times New Roman"/>
          <w:sz w:val="24"/>
        </w:rPr>
      </w:pPr>
    </w:p>
    <w:p w14:paraId="5187DB0E" w14:textId="77777777" w:rsidR="00847F62" w:rsidRPr="00847F62" w:rsidRDefault="00847F62" w:rsidP="00847F62">
      <w:pPr>
        <w:numPr>
          <w:ilvl w:val="0"/>
          <w:numId w:val="17"/>
        </w:numPr>
        <w:spacing w:line="360" w:lineRule="auto"/>
        <w:ind w:left="142" w:hanging="506"/>
        <w:contextualSpacing/>
        <w:jc w:val="both"/>
        <w:rPr>
          <w:rFonts w:ascii="Cambria" w:eastAsia="MS Mincho" w:hAnsi="Cambria" w:cs="Times New Roman"/>
          <w:sz w:val="24"/>
        </w:rPr>
      </w:pPr>
      <w:r w:rsidRPr="00847F62">
        <w:rPr>
          <w:rFonts w:ascii="Cambria" w:eastAsia="MS Mincho" w:hAnsi="Cambria" w:cs="Times New Roman"/>
          <w:sz w:val="24"/>
        </w:rPr>
        <w:t>With the lid of the enclosure still open, turn on the power supply. Now the machine is “armed” so to speak. Simply closing the lid will now trigger the motor to rotate.</w:t>
      </w:r>
    </w:p>
    <w:p w14:paraId="63EB7C4E" w14:textId="77777777" w:rsidR="00847F62" w:rsidRPr="00847F62" w:rsidRDefault="00847F62" w:rsidP="00847F62">
      <w:pPr>
        <w:spacing w:line="360" w:lineRule="auto"/>
        <w:rPr>
          <w:rFonts w:ascii="Cambria" w:eastAsia="MS Mincho" w:hAnsi="Cambria" w:cs="Times New Roman"/>
          <w:sz w:val="24"/>
        </w:rPr>
      </w:pPr>
    </w:p>
    <w:p w14:paraId="5C0C9C78" w14:textId="77777777" w:rsidR="00847F62" w:rsidRPr="00847F62" w:rsidRDefault="00847F62" w:rsidP="00847F62">
      <w:pPr>
        <w:numPr>
          <w:ilvl w:val="0"/>
          <w:numId w:val="17"/>
        </w:numPr>
        <w:spacing w:line="360" w:lineRule="auto"/>
        <w:ind w:left="142" w:hanging="506"/>
        <w:contextualSpacing/>
        <w:rPr>
          <w:rFonts w:ascii="Cambria" w:eastAsia="MS Mincho" w:hAnsi="Cambria" w:cs="Times New Roman"/>
          <w:sz w:val="24"/>
        </w:rPr>
      </w:pPr>
      <w:r w:rsidRPr="00847F62">
        <w:rPr>
          <w:rFonts w:ascii="Cambria" w:eastAsia="MS Mincho" w:hAnsi="Cambria" w:cs="Times New Roman"/>
          <w:sz w:val="24"/>
        </w:rPr>
        <w:lastRenderedPageBreak/>
        <w:t>Continue heating the casting metal with the torch while stirring regularly and checking for lumps. Slide any impurities to the side of the crucible farthest from the flask mouth. Do NOT boil the metal. If the melt begins to boil, add a bit of flux and back off with the torch until the melt cools down some.</w:t>
      </w:r>
    </w:p>
    <w:p w14:paraId="6ADB8327" w14:textId="77777777" w:rsidR="00847F62" w:rsidRPr="00847F62" w:rsidRDefault="00847F62" w:rsidP="00847F62">
      <w:pPr>
        <w:spacing w:line="360" w:lineRule="auto"/>
        <w:ind w:left="142"/>
        <w:contextualSpacing/>
        <w:rPr>
          <w:rFonts w:ascii="Cambria" w:eastAsia="MS Mincho" w:hAnsi="Cambria" w:cs="Times New Roman"/>
          <w:sz w:val="24"/>
        </w:rPr>
      </w:pPr>
    </w:p>
    <w:p w14:paraId="02436E07" w14:textId="77777777" w:rsidR="00847F62" w:rsidRPr="00847F62" w:rsidRDefault="00847F62" w:rsidP="00847F62">
      <w:pPr>
        <w:numPr>
          <w:ilvl w:val="0"/>
          <w:numId w:val="17"/>
        </w:numPr>
        <w:spacing w:line="360" w:lineRule="auto"/>
        <w:ind w:left="142" w:hanging="506"/>
        <w:contextualSpacing/>
        <w:rPr>
          <w:rFonts w:ascii="Cambria" w:eastAsia="MS Mincho" w:hAnsi="Cambria" w:cs="Times New Roman"/>
          <w:sz w:val="24"/>
        </w:rPr>
      </w:pPr>
      <w:r w:rsidRPr="00847F62">
        <w:rPr>
          <w:rFonts w:ascii="Cambria" w:eastAsia="MS Mincho" w:hAnsi="Cambria" w:cs="Times New Roman"/>
          <w:sz w:val="24"/>
        </w:rPr>
        <w:t xml:space="preserve">When the metal is liquid, make sure once again that the machine is free of all debris, fingers or tools; remove the torch and immediately close the lid of the enclosure to activate the rotation of the motor. Let the motor run for 2 minutes and then turn off the power supply. Do NOT open the lid of the enclosure until the casting arm has stopped rotating. </w:t>
      </w:r>
    </w:p>
    <w:p w14:paraId="6FE0A395" w14:textId="77777777" w:rsidR="00847F62" w:rsidRPr="00847F62" w:rsidRDefault="00847F62" w:rsidP="00847F62">
      <w:pPr>
        <w:spacing w:line="360" w:lineRule="auto"/>
        <w:rPr>
          <w:rFonts w:ascii="Cambria" w:eastAsia="MS Mincho" w:hAnsi="Cambria" w:cs="Times New Roman"/>
          <w:sz w:val="24"/>
        </w:rPr>
      </w:pPr>
    </w:p>
    <w:p w14:paraId="17F08F4F" w14:textId="77777777" w:rsidR="00847F62" w:rsidRPr="00847F62" w:rsidRDefault="00847F62" w:rsidP="00847F62">
      <w:pPr>
        <w:numPr>
          <w:ilvl w:val="0"/>
          <w:numId w:val="17"/>
        </w:numPr>
        <w:spacing w:line="360" w:lineRule="auto"/>
        <w:ind w:left="142" w:hanging="506"/>
        <w:contextualSpacing/>
        <w:rPr>
          <w:rFonts w:ascii="Cambria" w:eastAsia="MS Mincho" w:hAnsi="Cambria" w:cs="Times New Roman"/>
          <w:sz w:val="24"/>
        </w:rPr>
      </w:pPr>
      <w:r w:rsidRPr="00847F62">
        <w:rPr>
          <w:rFonts w:ascii="Cambria" w:eastAsia="MS Mincho" w:hAnsi="Cambria" w:cs="Times New Roman"/>
          <w:sz w:val="24"/>
        </w:rPr>
        <w:t xml:space="preserve">The casting flask and crucible are still very hot. Do NOT touch the flask or any part of the machine. Let the flask sit in the casting machine until the button cools down to a dull red color. </w:t>
      </w:r>
    </w:p>
    <w:p w14:paraId="02B67DC7" w14:textId="77777777" w:rsidR="00847F62" w:rsidRPr="00847F62" w:rsidRDefault="00847F62" w:rsidP="00847F62">
      <w:pPr>
        <w:spacing w:line="360" w:lineRule="auto"/>
        <w:ind w:left="720"/>
        <w:contextualSpacing/>
        <w:jc w:val="both"/>
        <w:rPr>
          <w:rFonts w:ascii="Cambria" w:eastAsia="Times New Roman" w:hAnsi="Cambria" w:cs="Times New Roman"/>
          <w:sz w:val="24"/>
        </w:rPr>
      </w:pPr>
    </w:p>
    <w:p w14:paraId="2E03F7FC" w14:textId="77777777" w:rsidR="00847F62" w:rsidRPr="00847F62" w:rsidRDefault="00847F62" w:rsidP="00847F62">
      <w:pPr>
        <w:spacing w:line="360" w:lineRule="auto"/>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694D5D55" w14:textId="77777777" w:rsidR="00847F62" w:rsidRPr="00847F62" w:rsidRDefault="00847F62" w:rsidP="00847F62">
      <w:pPr>
        <w:spacing w:line="360" w:lineRule="auto"/>
        <w:rPr>
          <w:rFonts w:ascii="Cambria" w:eastAsia="MS Mincho" w:hAnsi="Cambria" w:cs="Times New Roman"/>
          <w:sz w:val="24"/>
        </w:rPr>
      </w:pPr>
    </w:p>
    <w:p w14:paraId="58026E1A" w14:textId="77777777" w:rsidR="00847F62" w:rsidRPr="00847F62" w:rsidRDefault="00847F62" w:rsidP="00847F62">
      <w:pPr>
        <w:numPr>
          <w:ilvl w:val="0"/>
          <w:numId w:val="17"/>
        </w:numPr>
        <w:spacing w:line="360" w:lineRule="auto"/>
        <w:ind w:left="142" w:hanging="506"/>
        <w:contextualSpacing/>
        <w:rPr>
          <w:rFonts w:ascii="Cambria" w:eastAsia="MS Mincho" w:hAnsi="Cambria" w:cs="Times New Roman"/>
          <w:sz w:val="24"/>
        </w:rPr>
      </w:pPr>
      <w:r w:rsidRPr="00847F62">
        <w:rPr>
          <w:rFonts w:ascii="Cambria" w:eastAsia="MS Mincho" w:hAnsi="Cambria" w:cs="Times New Roman"/>
          <w:sz w:val="24"/>
        </w:rPr>
        <w:t>Using the iron tongs once again, remove the flask from the casting machine and quench it in the bucket of water, sloshing it back and forth. The water will remove the investment from the casting, but wait to retrieve the casting from the bucket, as it will still be hot.</w:t>
      </w:r>
    </w:p>
    <w:p w14:paraId="7046CEAF" w14:textId="77777777" w:rsidR="00847F62" w:rsidRPr="00847F62" w:rsidRDefault="00847F62" w:rsidP="00847F62">
      <w:pPr>
        <w:spacing w:line="360" w:lineRule="auto"/>
        <w:rPr>
          <w:rFonts w:ascii="Cambria" w:eastAsia="MS Mincho" w:hAnsi="Cambria" w:cs="Times New Roman"/>
          <w:sz w:val="24"/>
        </w:rPr>
      </w:pPr>
    </w:p>
    <w:p w14:paraId="6773F759" w14:textId="77777777" w:rsidR="00847F62" w:rsidRPr="00847F62" w:rsidRDefault="00847F62" w:rsidP="00847F62">
      <w:pPr>
        <w:numPr>
          <w:ilvl w:val="0"/>
          <w:numId w:val="17"/>
        </w:numPr>
        <w:spacing w:line="360" w:lineRule="auto"/>
        <w:ind w:left="142" w:hanging="506"/>
        <w:contextualSpacing/>
        <w:rPr>
          <w:rFonts w:ascii="Cambria" w:eastAsia="MS Mincho" w:hAnsi="Cambria" w:cs="Times New Roman"/>
          <w:sz w:val="24"/>
        </w:rPr>
      </w:pPr>
      <w:r w:rsidRPr="00847F62">
        <w:rPr>
          <w:rFonts w:ascii="Cambria" w:eastAsia="MS Mincho" w:hAnsi="Cambria" w:cs="Times New Roman"/>
          <w:sz w:val="24"/>
        </w:rPr>
        <w:t>You now have an ugly chunk of metal covered with investment and black oxidation. Scrub the remaining investment material off with a toothbrush, cut the sprues off of the model(s) and finish the piece(s) by pickling, soldering, filing, and polishing.</w:t>
      </w:r>
    </w:p>
    <w:p w14:paraId="66E50133" w14:textId="77777777" w:rsidR="00847F62" w:rsidRPr="00847F62" w:rsidRDefault="00847F62" w:rsidP="00847F62">
      <w:pPr>
        <w:spacing w:line="360" w:lineRule="auto"/>
        <w:jc w:val="both"/>
        <w:rPr>
          <w:rFonts w:ascii="Cambria" w:eastAsia="Times New Roman" w:hAnsi="Cambria" w:cs="Times New Roman"/>
          <w:sz w:val="24"/>
        </w:rPr>
      </w:pPr>
    </w:p>
    <w:p w14:paraId="7A6BE2A2" w14:textId="77777777" w:rsidR="00847F62" w:rsidRPr="00847F62" w:rsidRDefault="00847F62" w:rsidP="00847F62">
      <w:pPr>
        <w:spacing w:line="360" w:lineRule="auto"/>
        <w:jc w:val="center"/>
        <w:rPr>
          <w:rFonts w:ascii="Cambria" w:eastAsia="Times New Roman" w:hAnsi="Cambria" w:cs="Times New Roman"/>
          <w:sz w:val="24"/>
        </w:rPr>
      </w:pPr>
      <w:r w:rsidRPr="00847F62">
        <w:rPr>
          <w:rFonts w:ascii="Cambria" w:eastAsia="Times New Roman" w:hAnsi="Cambria" w:cs="Times New Roman"/>
          <w:sz w:val="24"/>
        </w:rPr>
        <w:t>(Photo coming soon)</w:t>
      </w:r>
    </w:p>
    <w:p w14:paraId="17E24A47" w14:textId="77777777" w:rsidR="00847F62" w:rsidRPr="00847F62" w:rsidRDefault="00847F62" w:rsidP="00847F62">
      <w:pPr>
        <w:spacing w:line="360" w:lineRule="auto"/>
        <w:ind w:left="142" w:hanging="502"/>
        <w:rPr>
          <w:rFonts w:ascii="Cambria" w:eastAsia="MS Mincho" w:hAnsi="Cambria" w:cs="Times New Roman"/>
          <w:sz w:val="24"/>
        </w:rPr>
      </w:pPr>
    </w:p>
    <w:p w14:paraId="5F484F25" w14:textId="77777777" w:rsidR="00847F62" w:rsidRPr="00847F62" w:rsidRDefault="00847F62" w:rsidP="00847F62">
      <w:pPr>
        <w:spacing w:line="360" w:lineRule="auto"/>
        <w:ind w:left="142" w:hanging="502"/>
        <w:rPr>
          <w:rFonts w:ascii="Cambria" w:eastAsia="MS Mincho" w:hAnsi="Cambria" w:cs="Times New Roman"/>
          <w:sz w:val="24"/>
        </w:rPr>
      </w:pPr>
    </w:p>
    <w:p w14:paraId="741137F9" w14:textId="77777777" w:rsidR="00847F62" w:rsidRPr="00847F62" w:rsidRDefault="00847F62" w:rsidP="00847F62">
      <w:pPr>
        <w:spacing w:line="360" w:lineRule="auto"/>
        <w:ind w:left="142" w:hanging="502"/>
        <w:rPr>
          <w:rFonts w:ascii="Cambria" w:eastAsia="MS Mincho" w:hAnsi="Cambria" w:cs="Times New Roman"/>
          <w:sz w:val="24"/>
        </w:rPr>
      </w:pPr>
    </w:p>
    <w:p w14:paraId="539D3D1F" w14:textId="77777777" w:rsidR="00847F62" w:rsidRPr="00847F62" w:rsidRDefault="00847F62" w:rsidP="00847F62">
      <w:pPr>
        <w:spacing w:line="360" w:lineRule="auto"/>
        <w:ind w:left="142" w:hanging="502"/>
        <w:rPr>
          <w:rFonts w:ascii="Cambria" w:eastAsia="MS Mincho" w:hAnsi="Cambria" w:cs="Times New Roman"/>
          <w:sz w:val="24"/>
        </w:rPr>
      </w:pPr>
    </w:p>
    <w:p w14:paraId="523EBD3B" w14:textId="77777777" w:rsidR="00847F62" w:rsidRPr="00847F62" w:rsidRDefault="00847F62" w:rsidP="00847F62">
      <w:pPr>
        <w:spacing w:line="360" w:lineRule="auto"/>
        <w:ind w:left="142" w:hanging="502"/>
        <w:rPr>
          <w:rFonts w:ascii="Cambria" w:eastAsia="MS Mincho" w:hAnsi="Cambria" w:cs="Times New Roman"/>
          <w:sz w:val="24"/>
        </w:rPr>
      </w:pPr>
    </w:p>
    <w:p w14:paraId="12A66F3E" w14:textId="77777777" w:rsidR="000F1BBC" w:rsidRDefault="000F1BBC" w:rsidP="00847F62">
      <w:pPr>
        <w:spacing w:line="360" w:lineRule="auto"/>
        <w:ind w:left="142" w:hanging="502"/>
        <w:jc w:val="both"/>
        <w:outlineLvl w:val="2"/>
        <w:rPr>
          <w:rFonts w:ascii="Cambria" w:eastAsia="MS Mincho" w:hAnsi="Cambria" w:cs="Times New Roman"/>
          <w:b/>
          <w:sz w:val="24"/>
        </w:rPr>
      </w:pPr>
      <w:bookmarkStart w:id="144" w:name="_Toc462835158"/>
    </w:p>
    <w:p w14:paraId="553879DA" w14:textId="77777777" w:rsidR="00847F62" w:rsidRPr="00847F62" w:rsidRDefault="00847F62" w:rsidP="00847F62">
      <w:pPr>
        <w:spacing w:line="360" w:lineRule="auto"/>
        <w:ind w:left="142" w:hanging="502"/>
        <w:jc w:val="both"/>
        <w:outlineLvl w:val="2"/>
        <w:rPr>
          <w:rFonts w:ascii="Cambria" w:eastAsia="MS Mincho" w:hAnsi="Cambria" w:cs="Times New Roman"/>
          <w:b/>
          <w:sz w:val="24"/>
        </w:rPr>
      </w:pPr>
      <w:r w:rsidRPr="00847F62">
        <w:rPr>
          <w:rFonts w:ascii="Cambria" w:eastAsia="MS Mincho" w:hAnsi="Cambria" w:cs="Times New Roman"/>
          <w:b/>
          <w:sz w:val="24"/>
        </w:rPr>
        <w:lastRenderedPageBreak/>
        <w:t>Melting Temperatures and Specific Gravities of Common Casting Metals</w:t>
      </w:r>
      <w:bookmarkEnd w:id="144"/>
    </w:p>
    <w:tbl>
      <w:tblPr>
        <w:tblStyle w:val="TableGrid"/>
        <w:tblW w:w="0" w:type="auto"/>
        <w:tblLook w:val="04A0" w:firstRow="1" w:lastRow="0" w:firstColumn="1" w:lastColumn="0" w:noHBand="0" w:noVBand="1"/>
      </w:tblPr>
      <w:tblGrid>
        <w:gridCol w:w="3794"/>
        <w:gridCol w:w="3118"/>
        <w:gridCol w:w="1944"/>
      </w:tblGrid>
      <w:tr w:rsidR="00847F62" w:rsidRPr="00847F62" w14:paraId="28A78094" w14:textId="77777777" w:rsidTr="00847F62">
        <w:tc>
          <w:tcPr>
            <w:tcW w:w="3794" w:type="dxa"/>
          </w:tcPr>
          <w:p w14:paraId="72A78FC3" w14:textId="77777777" w:rsidR="00847F62" w:rsidRPr="00847F62" w:rsidRDefault="00847F62" w:rsidP="00847F62">
            <w:pPr>
              <w:spacing w:line="360" w:lineRule="auto"/>
              <w:jc w:val="center"/>
              <w:rPr>
                <w:rFonts w:ascii="Cambria" w:eastAsia="MS Mincho" w:hAnsi="Cambria" w:cs="Times New Roman"/>
                <w:b/>
                <w:sz w:val="24"/>
              </w:rPr>
            </w:pPr>
            <w:r w:rsidRPr="00847F62">
              <w:rPr>
                <w:rFonts w:ascii="Cambria" w:eastAsia="MS Mincho" w:hAnsi="Cambria" w:cs="Times New Roman"/>
                <w:b/>
                <w:sz w:val="24"/>
              </w:rPr>
              <w:t>Metal / Alloy</w:t>
            </w:r>
          </w:p>
        </w:tc>
        <w:tc>
          <w:tcPr>
            <w:tcW w:w="3118" w:type="dxa"/>
          </w:tcPr>
          <w:p w14:paraId="21431770" w14:textId="77777777" w:rsidR="00847F62" w:rsidRPr="00847F62" w:rsidRDefault="00847F62" w:rsidP="00847F62">
            <w:pPr>
              <w:spacing w:line="360" w:lineRule="auto"/>
              <w:jc w:val="center"/>
              <w:rPr>
                <w:rFonts w:ascii="Cambria" w:eastAsia="MS Mincho" w:hAnsi="Cambria" w:cs="Times New Roman"/>
                <w:b/>
                <w:sz w:val="24"/>
              </w:rPr>
            </w:pPr>
            <w:r w:rsidRPr="00847F62">
              <w:rPr>
                <w:rFonts w:ascii="Cambria" w:eastAsia="Times New Roman" w:hAnsi="Cambria" w:cs="Times New Roman"/>
                <w:b/>
                <w:sz w:val="24"/>
              </w:rPr>
              <w:t xml:space="preserve">Melting Range </w:t>
            </w:r>
            <m:oMath>
              <m:sSub>
                <m:sSubPr>
                  <m:ctrlPr>
                    <w:rPr>
                      <w:rFonts w:ascii="Cambria Math" w:eastAsia="Times New Roman" w:hAnsi="Cambria Math" w:cs="Times New Roman"/>
                      <w:b/>
                      <w:i/>
                      <w:sz w:val="24"/>
                    </w:rPr>
                  </m:ctrlPr>
                </m:sSubPr>
                <m:e>
                  <m:r>
                    <m:rPr>
                      <m:sty m:val="bi"/>
                    </m:rPr>
                    <w:rPr>
                      <w:rFonts w:ascii="Cambria Math" w:eastAsia="Times New Roman" w:hAnsi="Cambria Math" w:cs="Times New Roman"/>
                      <w:sz w:val="24"/>
                    </w:rPr>
                    <m:t>T</m:t>
                  </m:r>
                </m:e>
                <m:sub>
                  <m:r>
                    <m:rPr>
                      <m:sty m:val="b"/>
                    </m:rPr>
                    <w:rPr>
                      <w:rFonts w:ascii="Cambria Math" w:eastAsia="Times New Roman" w:hAnsi="Cambria Math" w:cs="Times New Roman"/>
                      <w:sz w:val="24"/>
                    </w:rPr>
                    <m:t>sol</m:t>
                  </m:r>
                </m:sub>
              </m:sSub>
            </m:oMath>
            <w:r w:rsidRPr="00847F62">
              <w:rPr>
                <w:rFonts w:ascii="Cambria" w:eastAsia="Times New Roman" w:hAnsi="Cambria" w:cs="Times New Roman"/>
                <w:b/>
                <w:sz w:val="24"/>
              </w:rPr>
              <w:t xml:space="preserve"> – </w:t>
            </w:r>
            <m:oMath>
              <m:sSub>
                <m:sSubPr>
                  <m:ctrlPr>
                    <w:rPr>
                      <w:rFonts w:ascii="Cambria Math" w:eastAsia="Times New Roman" w:hAnsi="Cambria Math" w:cs="Times New Roman"/>
                      <w:b/>
                      <w:i/>
                      <w:sz w:val="24"/>
                    </w:rPr>
                  </m:ctrlPr>
                </m:sSubPr>
                <m:e>
                  <m:r>
                    <m:rPr>
                      <m:sty m:val="bi"/>
                    </m:rPr>
                    <w:rPr>
                      <w:rFonts w:ascii="Cambria Math" w:eastAsia="Times New Roman" w:hAnsi="Cambria Math" w:cs="Times New Roman"/>
                      <w:sz w:val="24"/>
                    </w:rPr>
                    <m:t>T</m:t>
                  </m:r>
                </m:e>
                <m:sub>
                  <m:r>
                    <m:rPr>
                      <m:sty m:val="b"/>
                    </m:rPr>
                    <w:rPr>
                      <w:rFonts w:ascii="Cambria Math" w:eastAsia="Times New Roman" w:hAnsi="Cambria Math" w:cs="Times New Roman"/>
                      <w:sz w:val="24"/>
                    </w:rPr>
                    <m:t>liq</m:t>
                  </m:r>
                </m:sub>
              </m:sSub>
            </m:oMath>
            <w:r w:rsidRPr="00847F62">
              <w:rPr>
                <w:rFonts w:ascii="Cambria" w:eastAsia="Times New Roman" w:hAnsi="Cambria" w:cs="Times New Roman"/>
                <w:b/>
                <w:sz w:val="24"/>
              </w:rPr>
              <w:t xml:space="preserve"> °C</w:t>
            </w:r>
          </w:p>
        </w:tc>
        <w:tc>
          <w:tcPr>
            <w:tcW w:w="1944" w:type="dxa"/>
          </w:tcPr>
          <w:p w14:paraId="25E6F73C" w14:textId="77777777" w:rsidR="00847F62" w:rsidRPr="00847F62" w:rsidRDefault="00847F62" w:rsidP="00847F62">
            <w:pPr>
              <w:spacing w:line="360" w:lineRule="auto"/>
              <w:jc w:val="center"/>
              <w:rPr>
                <w:rFonts w:ascii="Cambria" w:eastAsia="MS Mincho" w:hAnsi="Cambria" w:cs="Times New Roman"/>
                <w:b/>
                <w:sz w:val="24"/>
              </w:rPr>
            </w:pPr>
            <w:r w:rsidRPr="00847F62">
              <w:rPr>
                <w:rFonts w:ascii="Cambria" w:eastAsia="MS Mincho" w:hAnsi="Cambria" w:cs="Times New Roman"/>
                <w:b/>
                <w:sz w:val="24"/>
              </w:rPr>
              <w:t>Specific Gravity</w:t>
            </w:r>
          </w:p>
        </w:tc>
      </w:tr>
      <w:tr w:rsidR="00847F62" w:rsidRPr="00847F62" w14:paraId="426E2602" w14:textId="77777777" w:rsidTr="00847F62">
        <w:tc>
          <w:tcPr>
            <w:tcW w:w="3794" w:type="dxa"/>
          </w:tcPr>
          <w:p w14:paraId="3CFC880E"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Aluminum</w:t>
            </w:r>
          </w:p>
          <w:tbl>
            <w:tblPr>
              <w:tblStyle w:val="TableGrid"/>
              <w:tblW w:w="3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47F62" w:rsidRPr="00847F62" w14:paraId="7183EFEA" w14:textId="77777777" w:rsidTr="00847F62">
              <w:tc>
                <w:tcPr>
                  <w:tcW w:w="3544" w:type="dxa"/>
                  <w:shd w:val="clear" w:color="auto" w:fill="auto"/>
                </w:tcPr>
                <w:p w14:paraId="3EFC5634"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Pure Aluminum</w:t>
                  </w:r>
                </w:p>
              </w:tc>
            </w:tr>
            <w:tr w:rsidR="00847F62" w:rsidRPr="00847F62" w14:paraId="75B36D9A" w14:textId="77777777" w:rsidTr="00847F62">
              <w:tc>
                <w:tcPr>
                  <w:tcW w:w="3544" w:type="dxa"/>
                  <w:shd w:val="clear" w:color="auto" w:fill="auto"/>
                </w:tcPr>
                <w:p w14:paraId="6D97DAD7"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Aluminum Alloy</w:t>
                  </w:r>
                </w:p>
              </w:tc>
            </w:tr>
            <w:tr w:rsidR="00847F62" w:rsidRPr="00847F62" w14:paraId="053D6B0A" w14:textId="77777777" w:rsidTr="00847F62">
              <w:tc>
                <w:tcPr>
                  <w:tcW w:w="3544" w:type="dxa"/>
                  <w:shd w:val="clear" w:color="auto" w:fill="auto"/>
                </w:tcPr>
                <w:p w14:paraId="7F80A4C1"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Aluminum Bronze</w:t>
                  </w:r>
                </w:p>
              </w:tc>
            </w:tr>
          </w:tbl>
          <w:p w14:paraId="204019E7" w14:textId="77777777" w:rsidR="00847F62" w:rsidRPr="00847F62" w:rsidRDefault="00847F62" w:rsidP="00847F62">
            <w:pPr>
              <w:spacing w:line="360" w:lineRule="auto"/>
              <w:rPr>
                <w:rFonts w:ascii="Cambria" w:eastAsia="MS Mincho" w:hAnsi="Cambria" w:cs="Times New Roman"/>
                <w:sz w:val="24"/>
              </w:rPr>
            </w:pPr>
          </w:p>
        </w:tc>
        <w:tc>
          <w:tcPr>
            <w:tcW w:w="3118" w:type="dxa"/>
          </w:tcPr>
          <w:p w14:paraId="562E8065"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tblGrid>
            <w:tr w:rsidR="00847F62" w:rsidRPr="00847F62" w14:paraId="19A80B3D" w14:textId="77777777" w:rsidTr="00847F62">
              <w:tc>
                <w:tcPr>
                  <w:tcW w:w="2869" w:type="dxa"/>
                  <w:shd w:val="clear" w:color="auto" w:fill="auto"/>
                </w:tcPr>
                <w:p w14:paraId="5100757D"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660</w:t>
                  </w:r>
                </w:p>
              </w:tc>
            </w:tr>
            <w:tr w:rsidR="00847F62" w:rsidRPr="00847F62" w14:paraId="1A8C7733" w14:textId="77777777" w:rsidTr="00847F62">
              <w:tc>
                <w:tcPr>
                  <w:tcW w:w="2869" w:type="dxa"/>
                  <w:shd w:val="clear" w:color="auto" w:fill="auto"/>
                </w:tcPr>
                <w:p w14:paraId="5EC3D9EE"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463 – 671</w:t>
                  </w:r>
                </w:p>
              </w:tc>
            </w:tr>
            <w:tr w:rsidR="00847F62" w:rsidRPr="00847F62" w14:paraId="4D268DB4" w14:textId="77777777" w:rsidTr="00847F62">
              <w:tc>
                <w:tcPr>
                  <w:tcW w:w="2869" w:type="dxa"/>
                  <w:shd w:val="clear" w:color="auto" w:fill="auto"/>
                </w:tcPr>
                <w:p w14:paraId="19C59D0C"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600 – 655</w:t>
                  </w:r>
                </w:p>
              </w:tc>
            </w:tr>
          </w:tbl>
          <w:p w14:paraId="5B172302" w14:textId="77777777" w:rsidR="00847F62" w:rsidRPr="00847F62" w:rsidRDefault="00847F62" w:rsidP="00847F62">
            <w:pPr>
              <w:spacing w:line="360" w:lineRule="auto"/>
              <w:jc w:val="center"/>
              <w:rPr>
                <w:rFonts w:ascii="Cambria" w:eastAsia="MS Mincho" w:hAnsi="Cambria" w:cs="Times New Roman"/>
                <w:sz w:val="24"/>
              </w:rPr>
            </w:pPr>
          </w:p>
        </w:tc>
        <w:tc>
          <w:tcPr>
            <w:tcW w:w="1944" w:type="dxa"/>
          </w:tcPr>
          <w:p w14:paraId="21A6DDCB"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tblGrid>
            <w:tr w:rsidR="00847F62" w:rsidRPr="00847F62" w14:paraId="626ECE64" w14:textId="77777777" w:rsidTr="00847F62">
              <w:tc>
                <w:tcPr>
                  <w:tcW w:w="2712" w:type="dxa"/>
                  <w:shd w:val="clear" w:color="auto" w:fill="auto"/>
                </w:tcPr>
                <w:p w14:paraId="199774F6"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2.55</w:t>
                  </w:r>
                </w:p>
              </w:tc>
            </w:tr>
            <w:tr w:rsidR="00847F62" w:rsidRPr="00847F62" w14:paraId="63370F2F" w14:textId="77777777" w:rsidTr="00847F62">
              <w:tc>
                <w:tcPr>
                  <w:tcW w:w="2712" w:type="dxa"/>
                  <w:shd w:val="clear" w:color="auto" w:fill="auto"/>
                </w:tcPr>
                <w:p w14:paraId="4FF0C80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2.8</w:t>
                  </w:r>
                </w:p>
              </w:tc>
            </w:tr>
            <w:tr w:rsidR="00847F62" w:rsidRPr="00847F62" w14:paraId="22B7BBDF" w14:textId="77777777" w:rsidTr="00847F62">
              <w:tc>
                <w:tcPr>
                  <w:tcW w:w="2712" w:type="dxa"/>
                  <w:shd w:val="clear" w:color="auto" w:fill="auto"/>
                </w:tcPr>
                <w:p w14:paraId="524E58F6"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7.7</w:t>
                  </w:r>
                </w:p>
              </w:tc>
            </w:tr>
          </w:tbl>
          <w:p w14:paraId="7DAF2011"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57F2AEEE" w14:textId="77777777" w:rsidTr="00847F62">
        <w:tc>
          <w:tcPr>
            <w:tcW w:w="3794" w:type="dxa"/>
          </w:tcPr>
          <w:p w14:paraId="16B5020E"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Babbitt</w:t>
            </w:r>
          </w:p>
        </w:tc>
        <w:tc>
          <w:tcPr>
            <w:tcW w:w="3118" w:type="dxa"/>
          </w:tcPr>
          <w:p w14:paraId="391C9912"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249</w:t>
            </w:r>
          </w:p>
        </w:tc>
        <w:tc>
          <w:tcPr>
            <w:tcW w:w="1944" w:type="dxa"/>
          </w:tcPr>
          <w:p w14:paraId="1929140B"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7.27</w:t>
            </w:r>
          </w:p>
        </w:tc>
      </w:tr>
      <w:tr w:rsidR="00847F62" w:rsidRPr="00847F62" w14:paraId="56C69275" w14:textId="77777777" w:rsidTr="00847F62">
        <w:tc>
          <w:tcPr>
            <w:tcW w:w="3794" w:type="dxa"/>
          </w:tcPr>
          <w:p w14:paraId="142DBE80"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Beryllium Copper</w:t>
            </w:r>
          </w:p>
        </w:tc>
        <w:tc>
          <w:tcPr>
            <w:tcW w:w="3118" w:type="dxa"/>
          </w:tcPr>
          <w:p w14:paraId="39F1E667"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865 – 955</w:t>
            </w:r>
          </w:p>
        </w:tc>
        <w:tc>
          <w:tcPr>
            <w:tcW w:w="1944" w:type="dxa"/>
          </w:tcPr>
          <w:p w14:paraId="1020D636"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8.25</w:t>
            </w:r>
          </w:p>
        </w:tc>
      </w:tr>
      <w:tr w:rsidR="00847F62" w:rsidRPr="00847F62" w14:paraId="051C0C6C" w14:textId="77777777" w:rsidTr="00847F62">
        <w:tc>
          <w:tcPr>
            <w:tcW w:w="3794" w:type="dxa"/>
          </w:tcPr>
          <w:p w14:paraId="1AED7F3A"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Bismuth</w:t>
            </w:r>
          </w:p>
        </w:tc>
        <w:tc>
          <w:tcPr>
            <w:tcW w:w="3118" w:type="dxa"/>
          </w:tcPr>
          <w:p w14:paraId="24369D0D"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271</w:t>
            </w:r>
          </w:p>
        </w:tc>
        <w:tc>
          <w:tcPr>
            <w:tcW w:w="1944" w:type="dxa"/>
          </w:tcPr>
          <w:p w14:paraId="5E33D26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9.79</w:t>
            </w:r>
          </w:p>
        </w:tc>
      </w:tr>
      <w:tr w:rsidR="00847F62" w:rsidRPr="00847F62" w14:paraId="78DEB1D8" w14:textId="77777777" w:rsidTr="00847F62">
        <w:tc>
          <w:tcPr>
            <w:tcW w:w="3794" w:type="dxa"/>
          </w:tcPr>
          <w:p w14:paraId="20152B88"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Brass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47F62" w:rsidRPr="00847F62" w14:paraId="472F43C3" w14:textId="77777777" w:rsidTr="00847F62">
              <w:tc>
                <w:tcPr>
                  <w:tcW w:w="3544" w:type="dxa"/>
                  <w:shd w:val="clear" w:color="auto" w:fill="auto"/>
                </w:tcPr>
                <w:p w14:paraId="6733BEE5"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Red Brass</w:t>
                  </w:r>
                </w:p>
              </w:tc>
            </w:tr>
            <w:tr w:rsidR="00847F62" w:rsidRPr="00847F62" w14:paraId="7ED05CD1" w14:textId="77777777" w:rsidTr="00847F62">
              <w:trPr>
                <w:trHeight w:val="231"/>
              </w:trPr>
              <w:tc>
                <w:tcPr>
                  <w:tcW w:w="3544" w:type="dxa"/>
                  <w:shd w:val="clear" w:color="auto" w:fill="auto"/>
                </w:tcPr>
                <w:p w14:paraId="7B47713E"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Yellow Brass</w:t>
                  </w:r>
                </w:p>
              </w:tc>
            </w:tr>
          </w:tbl>
          <w:p w14:paraId="1A85C387" w14:textId="77777777" w:rsidR="00847F62" w:rsidRPr="00847F62" w:rsidRDefault="00847F62" w:rsidP="00847F62">
            <w:pPr>
              <w:spacing w:line="360" w:lineRule="auto"/>
              <w:rPr>
                <w:rFonts w:ascii="Cambria" w:eastAsia="MS Mincho" w:hAnsi="Cambria" w:cs="Times New Roman"/>
                <w:sz w:val="24"/>
              </w:rPr>
            </w:pPr>
          </w:p>
        </w:tc>
        <w:tc>
          <w:tcPr>
            <w:tcW w:w="3118" w:type="dxa"/>
          </w:tcPr>
          <w:p w14:paraId="18AAC06D"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tblGrid>
            <w:tr w:rsidR="00847F62" w:rsidRPr="00847F62" w14:paraId="7443B2BB" w14:textId="77777777" w:rsidTr="00847F62">
              <w:tc>
                <w:tcPr>
                  <w:tcW w:w="2869" w:type="dxa"/>
                  <w:shd w:val="clear" w:color="auto" w:fill="auto"/>
                </w:tcPr>
                <w:p w14:paraId="69A4D9C8"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990 – 1025</w:t>
                  </w:r>
                </w:p>
              </w:tc>
            </w:tr>
            <w:tr w:rsidR="00847F62" w:rsidRPr="00847F62" w14:paraId="219EDE31" w14:textId="77777777" w:rsidTr="00847F62">
              <w:trPr>
                <w:trHeight w:val="231"/>
              </w:trPr>
              <w:tc>
                <w:tcPr>
                  <w:tcW w:w="2869" w:type="dxa"/>
                  <w:shd w:val="clear" w:color="auto" w:fill="auto"/>
                </w:tcPr>
                <w:p w14:paraId="642CB168"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905 – 932</w:t>
                  </w:r>
                </w:p>
              </w:tc>
            </w:tr>
          </w:tbl>
          <w:p w14:paraId="66BEB77E" w14:textId="77777777" w:rsidR="00847F62" w:rsidRPr="00847F62" w:rsidRDefault="00847F62" w:rsidP="00847F62">
            <w:pPr>
              <w:spacing w:line="360" w:lineRule="auto"/>
              <w:jc w:val="center"/>
              <w:rPr>
                <w:rFonts w:ascii="Cambria" w:eastAsia="MS Mincho" w:hAnsi="Cambria" w:cs="Times New Roman"/>
                <w:sz w:val="24"/>
              </w:rPr>
            </w:pPr>
          </w:p>
        </w:tc>
        <w:tc>
          <w:tcPr>
            <w:tcW w:w="1944" w:type="dxa"/>
          </w:tcPr>
          <w:p w14:paraId="3D9257BB"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tblGrid>
            <w:tr w:rsidR="00847F62" w:rsidRPr="00847F62" w14:paraId="55A92AD1" w14:textId="77777777" w:rsidTr="00847F62">
              <w:tc>
                <w:tcPr>
                  <w:tcW w:w="2712" w:type="dxa"/>
                  <w:shd w:val="clear" w:color="auto" w:fill="auto"/>
                </w:tcPr>
                <w:p w14:paraId="323C7D8C"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8.7</w:t>
                  </w:r>
                </w:p>
              </w:tc>
            </w:tr>
            <w:tr w:rsidR="00847F62" w:rsidRPr="00847F62" w14:paraId="047FE8F9" w14:textId="77777777" w:rsidTr="00847F62">
              <w:trPr>
                <w:trHeight w:val="231"/>
              </w:trPr>
              <w:tc>
                <w:tcPr>
                  <w:tcW w:w="2712" w:type="dxa"/>
                  <w:shd w:val="clear" w:color="auto" w:fill="auto"/>
                </w:tcPr>
                <w:p w14:paraId="55DC6E4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8.4</w:t>
                  </w:r>
                </w:p>
              </w:tc>
            </w:tr>
          </w:tbl>
          <w:p w14:paraId="3A195500"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1ADF38BB" w14:textId="77777777" w:rsidTr="00847F62">
        <w:tc>
          <w:tcPr>
            <w:tcW w:w="3794" w:type="dxa"/>
          </w:tcPr>
          <w:p w14:paraId="1259AB4D"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Cadmium</w:t>
            </w:r>
          </w:p>
        </w:tc>
        <w:tc>
          <w:tcPr>
            <w:tcW w:w="3118" w:type="dxa"/>
          </w:tcPr>
          <w:p w14:paraId="150D57F5"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321</w:t>
            </w:r>
          </w:p>
        </w:tc>
        <w:tc>
          <w:tcPr>
            <w:tcW w:w="1944" w:type="dxa"/>
          </w:tcPr>
          <w:p w14:paraId="3BF40136"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682081B5" w14:textId="77777777" w:rsidTr="00847F62">
        <w:tc>
          <w:tcPr>
            <w:tcW w:w="3794" w:type="dxa"/>
          </w:tcPr>
          <w:p w14:paraId="009015AF"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Copper</w:t>
            </w:r>
          </w:p>
        </w:tc>
        <w:tc>
          <w:tcPr>
            <w:tcW w:w="3118" w:type="dxa"/>
          </w:tcPr>
          <w:p w14:paraId="329C9372"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1084</w:t>
            </w:r>
          </w:p>
        </w:tc>
        <w:tc>
          <w:tcPr>
            <w:tcW w:w="1944" w:type="dxa"/>
          </w:tcPr>
          <w:p w14:paraId="3BD15116"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8.95</w:t>
            </w:r>
          </w:p>
        </w:tc>
      </w:tr>
      <w:tr w:rsidR="00847F62" w:rsidRPr="00847F62" w14:paraId="02BF5025" w14:textId="77777777" w:rsidTr="00847F62">
        <w:tc>
          <w:tcPr>
            <w:tcW w:w="3794" w:type="dxa"/>
          </w:tcPr>
          <w:p w14:paraId="421CF4A4"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Gold</w:t>
            </w:r>
          </w:p>
          <w:tbl>
            <w:tblPr>
              <w:tblStyle w:val="TableGrid"/>
              <w:tblW w:w="3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47F62" w:rsidRPr="00847F62" w14:paraId="589B205F" w14:textId="77777777" w:rsidTr="00847F62">
              <w:tc>
                <w:tcPr>
                  <w:tcW w:w="3544" w:type="dxa"/>
                  <w:shd w:val="clear" w:color="auto" w:fill="auto"/>
                </w:tcPr>
                <w:p w14:paraId="6BE20307"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18K yellow Gold</w:t>
                  </w:r>
                </w:p>
              </w:tc>
            </w:tr>
            <w:tr w:rsidR="00847F62" w:rsidRPr="00847F62" w14:paraId="752DC37F" w14:textId="77777777" w:rsidTr="00847F62">
              <w:tc>
                <w:tcPr>
                  <w:tcW w:w="3544" w:type="dxa"/>
                  <w:shd w:val="clear" w:color="auto" w:fill="auto"/>
                </w:tcPr>
                <w:p w14:paraId="5235CE07"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18K red Gold</w:t>
                  </w:r>
                </w:p>
              </w:tc>
            </w:tr>
            <w:tr w:rsidR="00847F62" w:rsidRPr="00847F62" w14:paraId="7E111B81" w14:textId="77777777" w:rsidTr="00847F62">
              <w:tc>
                <w:tcPr>
                  <w:tcW w:w="3544" w:type="dxa"/>
                  <w:shd w:val="clear" w:color="auto" w:fill="auto"/>
                </w:tcPr>
                <w:p w14:paraId="77B1E0FC"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18K Ni white Gold</w:t>
                  </w:r>
                </w:p>
              </w:tc>
            </w:tr>
            <w:tr w:rsidR="00847F62" w:rsidRPr="00847F62" w14:paraId="02AFBE9A" w14:textId="77777777" w:rsidTr="00847F62">
              <w:tc>
                <w:tcPr>
                  <w:tcW w:w="3544" w:type="dxa"/>
                  <w:shd w:val="clear" w:color="auto" w:fill="auto"/>
                </w:tcPr>
                <w:p w14:paraId="71591CB8"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Fine Gold</w:t>
                  </w:r>
                </w:p>
              </w:tc>
            </w:tr>
          </w:tbl>
          <w:p w14:paraId="2B2FC1E2" w14:textId="77777777" w:rsidR="00847F62" w:rsidRPr="00847F62" w:rsidRDefault="00847F62" w:rsidP="00847F62">
            <w:pPr>
              <w:spacing w:line="360" w:lineRule="auto"/>
              <w:rPr>
                <w:rFonts w:ascii="Cambria" w:eastAsia="MS Mincho" w:hAnsi="Cambria" w:cs="Times New Roman"/>
                <w:sz w:val="24"/>
              </w:rPr>
            </w:pPr>
          </w:p>
        </w:tc>
        <w:tc>
          <w:tcPr>
            <w:tcW w:w="3118" w:type="dxa"/>
          </w:tcPr>
          <w:p w14:paraId="622DCDD3"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tblGrid>
            <w:tr w:rsidR="00847F62" w:rsidRPr="00847F62" w14:paraId="6E26D7C7" w14:textId="77777777" w:rsidTr="00847F62">
              <w:tc>
                <w:tcPr>
                  <w:tcW w:w="2869" w:type="dxa"/>
                  <w:shd w:val="clear" w:color="auto" w:fill="auto"/>
                </w:tcPr>
                <w:p w14:paraId="123DF684"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900 – 930</w:t>
                  </w:r>
                </w:p>
              </w:tc>
            </w:tr>
            <w:tr w:rsidR="00847F62" w:rsidRPr="00847F62" w14:paraId="65E060A5" w14:textId="77777777" w:rsidTr="00847F62">
              <w:tc>
                <w:tcPr>
                  <w:tcW w:w="2869" w:type="dxa"/>
                  <w:shd w:val="clear" w:color="auto" w:fill="auto"/>
                </w:tcPr>
                <w:p w14:paraId="6330E57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890 – 900</w:t>
                  </w:r>
                </w:p>
              </w:tc>
            </w:tr>
            <w:tr w:rsidR="00847F62" w:rsidRPr="00847F62" w14:paraId="52749162" w14:textId="77777777" w:rsidTr="00847F62">
              <w:tc>
                <w:tcPr>
                  <w:tcW w:w="2869" w:type="dxa"/>
                  <w:shd w:val="clear" w:color="auto" w:fill="auto"/>
                </w:tcPr>
                <w:p w14:paraId="6BE88649"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910 – 940</w:t>
                  </w:r>
                </w:p>
              </w:tc>
            </w:tr>
            <w:tr w:rsidR="00847F62" w:rsidRPr="00847F62" w14:paraId="08A80077" w14:textId="77777777" w:rsidTr="00847F62">
              <w:tc>
                <w:tcPr>
                  <w:tcW w:w="2869" w:type="dxa"/>
                  <w:shd w:val="clear" w:color="auto" w:fill="auto"/>
                </w:tcPr>
                <w:p w14:paraId="5CFA47F9"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1064</w:t>
                  </w:r>
                </w:p>
              </w:tc>
            </w:tr>
          </w:tbl>
          <w:p w14:paraId="30268303" w14:textId="77777777" w:rsidR="00847F62" w:rsidRPr="00847F62" w:rsidRDefault="00847F62" w:rsidP="00847F62">
            <w:pPr>
              <w:spacing w:line="360" w:lineRule="auto"/>
              <w:jc w:val="center"/>
              <w:rPr>
                <w:rFonts w:ascii="Cambria" w:eastAsia="MS Mincho" w:hAnsi="Cambria" w:cs="Times New Roman"/>
                <w:sz w:val="24"/>
              </w:rPr>
            </w:pPr>
          </w:p>
        </w:tc>
        <w:tc>
          <w:tcPr>
            <w:tcW w:w="1944" w:type="dxa"/>
          </w:tcPr>
          <w:p w14:paraId="507CE341"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tblGrid>
            <w:tr w:rsidR="00847F62" w:rsidRPr="00847F62" w14:paraId="10427FBA" w14:textId="77777777" w:rsidTr="00847F62">
              <w:tc>
                <w:tcPr>
                  <w:tcW w:w="2712" w:type="dxa"/>
                  <w:shd w:val="clear" w:color="auto" w:fill="auto"/>
                </w:tcPr>
                <w:p w14:paraId="6227144C"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17.2</w:t>
                  </w:r>
                </w:p>
              </w:tc>
            </w:tr>
            <w:tr w:rsidR="00847F62" w:rsidRPr="00847F62" w14:paraId="1F1793AF" w14:textId="77777777" w:rsidTr="00847F62">
              <w:tc>
                <w:tcPr>
                  <w:tcW w:w="2712" w:type="dxa"/>
                  <w:shd w:val="clear" w:color="auto" w:fill="auto"/>
                </w:tcPr>
                <w:p w14:paraId="622ACD6C"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17.18</w:t>
                  </w:r>
                </w:p>
              </w:tc>
            </w:tr>
            <w:tr w:rsidR="00847F62" w:rsidRPr="00847F62" w14:paraId="4021E919" w14:textId="77777777" w:rsidTr="00847F62">
              <w:tc>
                <w:tcPr>
                  <w:tcW w:w="2712" w:type="dxa"/>
                  <w:shd w:val="clear" w:color="auto" w:fill="auto"/>
                </w:tcPr>
                <w:p w14:paraId="6689662E"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19.25</w:t>
                  </w:r>
                </w:p>
              </w:tc>
            </w:tr>
            <w:tr w:rsidR="00847F62" w:rsidRPr="00847F62" w14:paraId="2160D8ED" w14:textId="77777777" w:rsidTr="00847F62">
              <w:tc>
                <w:tcPr>
                  <w:tcW w:w="2712" w:type="dxa"/>
                  <w:shd w:val="clear" w:color="auto" w:fill="auto"/>
                </w:tcPr>
                <w:p w14:paraId="6FF83D9E"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19.35</w:t>
                  </w:r>
                </w:p>
              </w:tc>
            </w:tr>
          </w:tbl>
          <w:p w14:paraId="1B6EBFC3"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4E6926B6" w14:textId="77777777" w:rsidTr="00847F62">
        <w:tc>
          <w:tcPr>
            <w:tcW w:w="3794" w:type="dxa"/>
          </w:tcPr>
          <w:p w14:paraId="007246AE"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Lead</w:t>
            </w:r>
          </w:p>
        </w:tc>
        <w:tc>
          <w:tcPr>
            <w:tcW w:w="3118" w:type="dxa"/>
          </w:tcPr>
          <w:p w14:paraId="3B0E2D46"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327.5</w:t>
            </w:r>
          </w:p>
        </w:tc>
        <w:tc>
          <w:tcPr>
            <w:tcW w:w="1944" w:type="dxa"/>
          </w:tcPr>
          <w:p w14:paraId="29EB9969"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11.34</w:t>
            </w:r>
          </w:p>
        </w:tc>
      </w:tr>
      <w:tr w:rsidR="00847F62" w:rsidRPr="00847F62" w14:paraId="4BFD2C8F" w14:textId="77777777" w:rsidTr="00847F62">
        <w:tc>
          <w:tcPr>
            <w:tcW w:w="3794" w:type="dxa"/>
          </w:tcPr>
          <w:p w14:paraId="32FEFE97"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Magnesium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47F62" w:rsidRPr="00847F62" w14:paraId="098616F8" w14:textId="77777777" w:rsidTr="00847F62">
              <w:tc>
                <w:tcPr>
                  <w:tcW w:w="3544" w:type="dxa"/>
                  <w:shd w:val="clear" w:color="auto" w:fill="auto"/>
                </w:tcPr>
                <w:p w14:paraId="7B79C4F6"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Pure Magnesium</w:t>
                  </w:r>
                </w:p>
              </w:tc>
            </w:tr>
            <w:tr w:rsidR="00847F62" w:rsidRPr="00847F62" w14:paraId="44CFCA81" w14:textId="77777777" w:rsidTr="00847F62">
              <w:trPr>
                <w:trHeight w:val="231"/>
              </w:trPr>
              <w:tc>
                <w:tcPr>
                  <w:tcW w:w="3544" w:type="dxa"/>
                  <w:shd w:val="clear" w:color="auto" w:fill="auto"/>
                </w:tcPr>
                <w:p w14:paraId="782BD679"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Magnesium Alloy</w:t>
                  </w:r>
                </w:p>
              </w:tc>
            </w:tr>
          </w:tbl>
          <w:p w14:paraId="72989C17" w14:textId="77777777" w:rsidR="00847F62" w:rsidRPr="00847F62" w:rsidRDefault="00847F62" w:rsidP="00847F62">
            <w:pPr>
              <w:spacing w:line="360" w:lineRule="auto"/>
              <w:rPr>
                <w:rFonts w:ascii="Cambria" w:eastAsia="MS Mincho" w:hAnsi="Cambria" w:cs="Times New Roman"/>
                <w:sz w:val="24"/>
              </w:rPr>
            </w:pPr>
          </w:p>
        </w:tc>
        <w:tc>
          <w:tcPr>
            <w:tcW w:w="3118" w:type="dxa"/>
          </w:tcPr>
          <w:p w14:paraId="63A90767"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tblGrid>
            <w:tr w:rsidR="00847F62" w:rsidRPr="00847F62" w14:paraId="6DE60DAD" w14:textId="77777777" w:rsidTr="00847F62">
              <w:tc>
                <w:tcPr>
                  <w:tcW w:w="2869" w:type="dxa"/>
                  <w:shd w:val="clear" w:color="auto" w:fill="auto"/>
                </w:tcPr>
                <w:p w14:paraId="668DEDBB"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650</w:t>
                  </w:r>
                </w:p>
              </w:tc>
            </w:tr>
            <w:tr w:rsidR="00847F62" w:rsidRPr="00847F62" w14:paraId="108675E8" w14:textId="77777777" w:rsidTr="00847F62">
              <w:trPr>
                <w:trHeight w:val="231"/>
              </w:trPr>
              <w:tc>
                <w:tcPr>
                  <w:tcW w:w="2869" w:type="dxa"/>
                  <w:shd w:val="clear" w:color="auto" w:fill="auto"/>
                </w:tcPr>
                <w:p w14:paraId="2DA79185"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349 – 649</w:t>
                  </w:r>
                </w:p>
              </w:tc>
            </w:tr>
          </w:tbl>
          <w:p w14:paraId="11660FEA" w14:textId="77777777" w:rsidR="00847F62" w:rsidRPr="00847F62" w:rsidRDefault="00847F62" w:rsidP="00847F62">
            <w:pPr>
              <w:spacing w:line="360" w:lineRule="auto"/>
              <w:jc w:val="center"/>
              <w:rPr>
                <w:rFonts w:ascii="Cambria" w:eastAsia="MS Mincho" w:hAnsi="Cambria" w:cs="Times New Roman"/>
                <w:sz w:val="24"/>
              </w:rPr>
            </w:pPr>
          </w:p>
        </w:tc>
        <w:tc>
          <w:tcPr>
            <w:tcW w:w="1944" w:type="dxa"/>
          </w:tcPr>
          <w:p w14:paraId="137D3431"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tblGrid>
            <w:tr w:rsidR="00847F62" w:rsidRPr="00847F62" w14:paraId="7285760B" w14:textId="77777777" w:rsidTr="00847F62">
              <w:tc>
                <w:tcPr>
                  <w:tcW w:w="2712" w:type="dxa"/>
                  <w:shd w:val="clear" w:color="auto" w:fill="auto"/>
                </w:tcPr>
                <w:p w14:paraId="4547E769"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1.738</w:t>
                  </w:r>
                </w:p>
              </w:tc>
            </w:tr>
            <w:tr w:rsidR="00847F62" w:rsidRPr="00847F62" w14:paraId="14BC7AB3" w14:textId="77777777" w:rsidTr="00847F62">
              <w:trPr>
                <w:trHeight w:val="231"/>
              </w:trPr>
              <w:tc>
                <w:tcPr>
                  <w:tcW w:w="2712" w:type="dxa"/>
                  <w:shd w:val="clear" w:color="auto" w:fill="auto"/>
                </w:tcPr>
                <w:p w14:paraId="050E681B"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1.74</w:t>
                  </w:r>
                </w:p>
              </w:tc>
            </w:tr>
          </w:tbl>
          <w:p w14:paraId="1DBBE2EC"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0F767494" w14:textId="77777777" w:rsidTr="00847F62">
        <w:tc>
          <w:tcPr>
            <w:tcW w:w="3794" w:type="dxa"/>
          </w:tcPr>
          <w:p w14:paraId="4AA345F6"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Manganese Bronze</w:t>
            </w:r>
          </w:p>
        </w:tc>
        <w:tc>
          <w:tcPr>
            <w:tcW w:w="3118" w:type="dxa"/>
          </w:tcPr>
          <w:p w14:paraId="74BFCA4D"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865 – 890</w:t>
            </w:r>
          </w:p>
        </w:tc>
        <w:tc>
          <w:tcPr>
            <w:tcW w:w="1944" w:type="dxa"/>
          </w:tcPr>
          <w:p w14:paraId="7CC0E74D"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7.44</w:t>
            </w:r>
          </w:p>
        </w:tc>
      </w:tr>
      <w:tr w:rsidR="00847F62" w:rsidRPr="00847F62" w14:paraId="2B94A8B0" w14:textId="77777777" w:rsidTr="00847F62">
        <w:tc>
          <w:tcPr>
            <w:tcW w:w="3794" w:type="dxa"/>
          </w:tcPr>
          <w:p w14:paraId="4E631221"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Selenium</w:t>
            </w:r>
          </w:p>
        </w:tc>
        <w:tc>
          <w:tcPr>
            <w:tcW w:w="3118" w:type="dxa"/>
          </w:tcPr>
          <w:p w14:paraId="49BB56F3"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217</w:t>
            </w:r>
          </w:p>
        </w:tc>
        <w:tc>
          <w:tcPr>
            <w:tcW w:w="1944" w:type="dxa"/>
          </w:tcPr>
          <w:p w14:paraId="330395C0"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4.28</w:t>
            </w:r>
          </w:p>
        </w:tc>
      </w:tr>
      <w:tr w:rsidR="00847F62" w:rsidRPr="00847F62" w14:paraId="58CC4585" w14:textId="77777777" w:rsidTr="00847F62">
        <w:tc>
          <w:tcPr>
            <w:tcW w:w="3794" w:type="dxa"/>
          </w:tcPr>
          <w:p w14:paraId="01183BC9"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Silver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847F62" w:rsidRPr="00847F62" w14:paraId="1AE805DF" w14:textId="77777777" w:rsidTr="00847F62">
              <w:tc>
                <w:tcPr>
                  <w:tcW w:w="3544" w:type="dxa"/>
                  <w:shd w:val="clear" w:color="auto" w:fill="auto"/>
                </w:tcPr>
                <w:p w14:paraId="19BA4B50"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Times New Roman" w:hAnsi="Cambria" w:cs="Times New Roman"/>
                      <w:sz w:val="24"/>
                    </w:rPr>
                    <w:t>Fine Silver</w:t>
                  </w:r>
                </w:p>
              </w:tc>
            </w:tr>
            <w:tr w:rsidR="00847F62" w:rsidRPr="00847F62" w14:paraId="7B6F01CA" w14:textId="77777777" w:rsidTr="00847F62">
              <w:trPr>
                <w:trHeight w:val="231"/>
              </w:trPr>
              <w:tc>
                <w:tcPr>
                  <w:tcW w:w="3544" w:type="dxa"/>
                  <w:shd w:val="clear" w:color="auto" w:fill="auto"/>
                </w:tcPr>
                <w:p w14:paraId="5235F7C4"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930 Silver</w:t>
                  </w:r>
                </w:p>
              </w:tc>
            </w:tr>
            <w:tr w:rsidR="00847F62" w:rsidRPr="00847F62" w14:paraId="00CD9F63" w14:textId="77777777" w:rsidTr="00847F62">
              <w:trPr>
                <w:trHeight w:val="231"/>
              </w:trPr>
              <w:tc>
                <w:tcPr>
                  <w:tcW w:w="3544" w:type="dxa"/>
                  <w:shd w:val="clear" w:color="auto" w:fill="auto"/>
                </w:tcPr>
                <w:p w14:paraId="6CA493F9"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Sterling Silver</w:t>
                  </w:r>
                </w:p>
              </w:tc>
            </w:tr>
          </w:tbl>
          <w:p w14:paraId="6B684A0A" w14:textId="77777777" w:rsidR="00847F62" w:rsidRPr="00847F62" w:rsidRDefault="00847F62" w:rsidP="00847F62">
            <w:pPr>
              <w:spacing w:line="360" w:lineRule="auto"/>
              <w:rPr>
                <w:rFonts w:ascii="Cambria" w:eastAsia="MS Mincho" w:hAnsi="Cambria" w:cs="Times New Roman"/>
                <w:sz w:val="24"/>
              </w:rPr>
            </w:pPr>
          </w:p>
        </w:tc>
        <w:tc>
          <w:tcPr>
            <w:tcW w:w="3118" w:type="dxa"/>
          </w:tcPr>
          <w:p w14:paraId="1AED60DD"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tblGrid>
            <w:tr w:rsidR="00847F62" w:rsidRPr="00847F62" w14:paraId="5042A767" w14:textId="77777777" w:rsidTr="00847F62">
              <w:tc>
                <w:tcPr>
                  <w:tcW w:w="2869" w:type="dxa"/>
                  <w:shd w:val="clear" w:color="auto" w:fill="auto"/>
                </w:tcPr>
                <w:p w14:paraId="1FA9CDA3"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962</w:t>
                  </w:r>
                </w:p>
              </w:tc>
            </w:tr>
            <w:tr w:rsidR="00847F62" w:rsidRPr="00847F62" w14:paraId="79FB97D6" w14:textId="77777777" w:rsidTr="00847F62">
              <w:trPr>
                <w:trHeight w:val="231"/>
              </w:trPr>
              <w:tc>
                <w:tcPr>
                  <w:tcW w:w="2869" w:type="dxa"/>
                  <w:shd w:val="clear" w:color="auto" w:fill="auto"/>
                </w:tcPr>
                <w:p w14:paraId="281CF54F"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780 – 900</w:t>
                  </w:r>
                </w:p>
              </w:tc>
            </w:tr>
            <w:tr w:rsidR="00847F62" w:rsidRPr="00847F62" w14:paraId="5623F3CD" w14:textId="77777777" w:rsidTr="00847F62">
              <w:trPr>
                <w:trHeight w:val="231"/>
              </w:trPr>
              <w:tc>
                <w:tcPr>
                  <w:tcW w:w="2869" w:type="dxa"/>
                  <w:shd w:val="clear" w:color="auto" w:fill="auto"/>
                </w:tcPr>
                <w:p w14:paraId="43FCD92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893</w:t>
                  </w:r>
                </w:p>
              </w:tc>
            </w:tr>
          </w:tbl>
          <w:p w14:paraId="3C4CED9E" w14:textId="77777777" w:rsidR="00847F62" w:rsidRPr="00847F62" w:rsidRDefault="00847F62" w:rsidP="00847F62">
            <w:pPr>
              <w:spacing w:line="360" w:lineRule="auto"/>
              <w:jc w:val="center"/>
              <w:rPr>
                <w:rFonts w:ascii="Cambria" w:eastAsia="MS Mincho" w:hAnsi="Cambria" w:cs="Times New Roman"/>
                <w:sz w:val="24"/>
              </w:rPr>
            </w:pPr>
          </w:p>
        </w:tc>
        <w:tc>
          <w:tcPr>
            <w:tcW w:w="1944" w:type="dxa"/>
          </w:tcPr>
          <w:p w14:paraId="6E44A0AF" w14:textId="77777777" w:rsidR="00847F62" w:rsidRPr="00847F62" w:rsidRDefault="00847F62" w:rsidP="00847F62">
            <w:pPr>
              <w:spacing w:line="360" w:lineRule="auto"/>
              <w:jc w:val="center"/>
              <w:rPr>
                <w:rFonts w:ascii="Cambria" w:eastAsia="MS Mincho" w:hAnsi="Cambria"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tblGrid>
            <w:tr w:rsidR="00847F62" w:rsidRPr="00847F62" w14:paraId="682CE11C" w14:textId="77777777" w:rsidTr="00847F62">
              <w:tc>
                <w:tcPr>
                  <w:tcW w:w="2712" w:type="dxa"/>
                  <w:shd w:val="clear" w:color="auto" w:fill="auto"/>
                </w:tcPr>
                <w:p w14:paraId="59D5550E"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Times New Roman" w:hAnsi="Cambria" w:cs="Times New Roman"/>
                      <w:sz w:val="24"/>
                    </w:rPr>
                    <w:t>10.6</w:t>
                  </w:r>
                </w:p>
              </w:tc>
            </w:tr>
            <w:tr w:rsidR="00847F62" w:rsidRPr="00847F62" w14:paraId="48B8B7B6" w14:textId="77777777" w:rsidTr="00847F62">
              <w:trPr>
                <w:trHeight w:val="231"/>
              </w:trPr>
              <w:tc>
                <w:tcPr>
                  <w:tcW w:w="2712" w:type="dxa"/>
                  <w:shd w:val="clear" w:color="auto" w:fill="auto"/>
                </w:tcPr>
                <w:p w14:paraId="1CC4E603"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10.4</w:t>
                  </w:r>
                </w:p>
              </w:tc>
            </w:tr>
            <w:tr w:rsidR="00847F62" w:rsidRPr="00847F62" w14:paraId="70E5BF20" w14:textId="77777777" w:rsidTr="00847F62">
              <w:trPr>
                <w:trHeight w:val="231"/>
              </w:trPr>
              <w:tc>
                <w:tcPr>
                  <w:tcW w:w="2712" w:type="dxa"/>
                  <w:shd w:val="clear" w:color="auto" w:fill="auto"/>
                </w:tcPr>
                <w:p w14:paraId="716CAAEA"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10.5</w:t>
                  </w:r>
                </w:p>
              </w:tc>
            </w:tr>
          </w:tbl>
          <w:p w14:paraId="38E23306" w14:textId="77777777" w:rsidR="00847F62" w:rsidRPr="00847F62" w:rsidRDefault="00847F62" w:rsidP="00847F62">
            <w:pPr>
              <w:spacing w:line="360" w:lineRule="auto"/>
              <w:jc w:val="center"/>
              <w:rPr>
                <w:rFonts w:ascii="Cambria" w:eastAsia="MS Mincho" w:hAnsi="Cambria" w:cs="Times New Roman"/>
                <w:sz w:val="24"/>
              </w:rPr>
            </w:pPr>
          </w:p>
        </w:tc>
      </w:tr>
      <w:tr w:rsidR="00847F62" w:rsidRPr="00847F62" w14:paraId="263C7967" w14:textId="77777777" w:rsidTr="00847F62">
        <w:tc>
          <w:tcPr>
            <w:tcW w:w="3794" w:type="dxa"/>
          </w:tcPr>
          <w:p w14:paraId="2F93DF13" w14:textId="77777777" w:rsidR="00847F62" w:rsidRPr="00847F62" w:rsidRDefault="00847F62" w:rsidP="00847F62">
            <w:pPr>
              <w:spacing w:line="360" w:lineRule="auto"/>
              <w:rPr>
                <w:rFonts w:ascii="Cambria" w:eastAsia="MS Mincho" w:hAnsi="Cambria" w:cs="Times New Roman"/>
                <w:sz w:val="24"/>
              </w:rPr>
            </w:pPr>
            <w:r w:rsidRPr="00847F62">
              <w:rPr>
                <w:rFonts w:ascii="Cambria" w:eastAsia="MS Mincho" w:hAnsi="Cambria" w:cs="Times New Roman"/>
                <w:sz w:val="24"/>
              </w:rPr>
              <w:t>Tin</w:t>
            </w:r>
          </w:p>
        </w:tc>
        <w:tc>
          <w:tcPr>
            <w:tcW w:w="3118" w:type="dxa"/>
          </w:tcPr>
          <w:p w14:paraId="56E1BAFC"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232</w:t>
            </w:r>
          </w:p>
        </w:tc>
        <w:tc>
          <w:tcPr>
            <w:tcW w:w="1944" w:type="dxa"/>
          </w:tcPr>
          <w:p w14:paraId="2CCF42A5" w14:textId="77777777" w:rsidR="00847F62" w:rsidRPr="00847F62" w:rsidRDefault="00847F62" w:rsidP="00847F62">
            <w:pPr>
              <w:spacing w:line="360" w:lineRule="auto"/>
              <w:jc w:val="center"/>
              <w:rPr>
                <w:rFonts w:ascii="Cambria" w:eastAsia="MS Mincho" w:hAnsi="Cambria" w:cs="Times New Roman"/>
                <w:sz w:val="24"/>
              </w:rPr>
            </w:pPr>
            <w:r w:rsidRPr="00847F62">
              <w:rPr>
                <w:rFonts w:ascii="Cambria" w:eastAsia="MS Mincho" w:hAnsi="Cambria" w:cs="Times New Roman"/>
                <w:sz w:val="24"/>
              </w:rPr>
              <w:t>7.5</w:t>
            </w:r>
          </w:p>
        </w:tc>
      </w:tr>
    </w:tbl>
    <w:p w14:paraId="790A2680" w14:textId="77777777" w:rsidR="00847F62" w:rsidRPr="00847F62" w:rsidRDefault="00847F62" w:rsidP="00847F62">
      <w:pPr>
        <w:keepNext/>
        <w:keepLines/>
        <w:spacing w:before="200" w:line="360" w:lineRule="auto"/>
        <w:ind w:left="-426"/>
        <w:outlineLvl w:val="1"/>
        <w:rPr>
          <w:rFonts w:ascii="Calibri" w:eastAsia="MS Gothic" w:hAnsi="Calibri" w:cs="Times New Roman"/>
          <w:b/>
          <w:bCs/>
          <w:sz w:val="26"/>
          <w:szCs w:val="26"/>
        </w:rPr>
      </w:pPr>
      <w:bookmarkStart w:id="145" w:name="_Toc462835159"/>
      <w:r w:rsidRPr="00847F62">
        <w:rPr>
          <w:rFonts w:ascii="Calibri" w:eastAsia="MS Gothic" w:hAnsi="Calibri" w:cs="Times New Roman"/>
          <w:b/>
          <w:bCs/>
          <w:sz w:val="26"/>
          <w:szCs w:val="26"/>
        </w:rPr>
        <w:lastRenderedPageBreak/>
        <w:t>References</w:t>
      </w:r>
      <w:bookmarkEnd w:id="145"/>
    </w:p>
    <w:p w14:paraId="157404A6" w14:textId="77777777" w:rsidR="00847F62" w:rsidRPr="00847F62" w:rsidRDefault="00847F62" w:rsidP="00847F62">
      <w:pPr>
        <w:spacing w:before="100" w:beforeAutospacing="1" w:after="100" w:afterAutospacing="1"/>
        <w:ind w:left="567" w:hanging="567"/>
        <w:rPr>
          <w:rFonts w:ascii="Cambria" w:eastAsia="MS Mincho" w:hAnsi="Cambria" w:cs="Times New Roman"/>
          <w:szCs w:val="20"/>
        </w:rPr>
      </w:pPr>
      <w:r w:rsidRPr="00847F62">
        <w:rPr>
          <w:rFonts w:ascii="Cambria" w:eastAsia="MS Mincho" w:hAnsi="Cambria" w:cs="Times New Roman"/>
          <w:szCs w:val="20"/>
        </w:rPr>
        <w:t xml:space="preserve">Campbell, J. (2015, 2011). </w:t>
      </w:r>
      <w:r w:rsidRPr="00847F62">
        <w:rPr>
          <w:rFonts w:ascii="Cambria" w:eastAsia="MS Mincho" w:hAnsi="Cambria" w:cs="Times New Roman"/>
          <w:i/>
          <w:iCs/>
          <w:szCs w:val="20"/>
        </w:rPr>
        <w:t>Complete casting handbook: Metal casting processes, metallurgy, techniques and design</w:t>
      </w:r>
      <w:r w:rsidRPr="00847F62">
        <w:rPr>
          <w:rFonts w:ascii="Cambria" w:eastAsia="MS Mincho" w:hAnsi="Cambria" w:cs="Times New Roman"/>
          <w:szCs w:val="20"/>
        </w:rPr>
        <w:t xml:space="preserve"> (2nd ed.). Waltham, MA: Elsevier.</w:t>
      </w:r>
    </w:p>
    <w:p w14:paraId="1EE3096E" w14:textId="77777777" w:rsidR="00847F62" w:rsidRPr="00847F62" w:rsidRDefault="00847F62" w:rsidP="00847F62">
      <w:pPr>
        <w:spacing w:before="100" w:beforeAutospacing="1" w:after="100" w:afterAutospacing="1"/>
        <w:ind w:left="567" w:hanging="567"/>
        <w:rPr>
          <w:rFonts w:ascii="Cambria" w:eastAsia="MS Mincho" w:hAnsi="Cambria" w:cs="Times New Roman"/>
          <w:szCs w:val="20"/>
        </w:rPr>
      </w:pPr>
      <w:r w:rsidRPr="00847F62">
        <w:rPr>
          <w:rFonts w:ascii="Cambria" w:eastAsia="MS Mincho" w:hAnsi="Cambria" w:cs="Times New Roman"/>
          <w:szCs w:val="20"/>
        </w:rPr>
        <w:t xml:space="preserve">Fischer-Bühner, J. (2007). </w:t>
      </w:r>
      <w:r w:rsidRPr="00847F62">
        <w:rPr>
          <w:rFonts w:ascii="Cambria" w:eastAsia="MS Mincho" w:hAnsi="Cambria" w:cs="Times New Roman"/>
          <w:i/>
          <w:iCs/>
          <w:szCs w:val="20"/>
        </w:rPr>
        <w:t>Advances in the Prevention of Investment Casting Defects Assisted by Computer Simulation</w:t>
      </w:r>
      <w:r w:rsidRPr="00847F62">
        <w:rPr>
          <w:rFonts w:ascii="Cambria" w:eastAsia="MS Mincho" w:hAnsi="Cambria" w:cs="Times New Roman"/>
          <w:szCs w:val="20"/>
        </w:rPr>
        <w:t>. Schwaaäbisch Gmünd, Germany: The Research Institute for Precious Metals (FEM).</w:t>
      </w:r>
    </w:p>
    <w:p w14:paraId="06ED927D" w14:textId="77777777" w:rsidR="00847F62" w:rsidRPr="00847F62" w:rsidRDefault="00847F62" w:rsidP="00847F62">
      <w:pPr>
        <w:spacing w:before="100" w:beforeAutospacing="1" w:after="100" w:afterAutospacing="1"/>
        <w:ind w:left="567" w:hanging="567"/>
        <w:rPr>
          <w:rFonts w:ascii="Cambria" w:eastAsia="MS Mincho" w:hAnsi="Cambria" w:cs="Times New Roman"/>
          <w:szCs w:val="20"/>
        </w:rPr>
      </w:pPr>
      <w:r w:rsidRPr="00847F62">
        <w:rPr>
          <w:rFonts w:ascii="Cambria" w:eastAsia="MS Mincho" w:hAnsi="Cambria" w:cs="Times New Roman"/>
          <w:szCs w:val="20"/>
        </w:rPr>
        <w:t>International Gem Society. (2020). Centrifugal and Vacuum Casting For Jewelry: A Step-By-Step Guide. Retrieved September 27, 2020, from https://www.gemsociety.org/article/lost-wax-casting/</w:t>
      </w:r>
    </w:p>
    <w:p w14:paraId="63196A7F" w14:textId="77777777" w:rsidR="00847F62" w:rsidRPr="00847F62" w:rsidRDefault="00847F62" w:rsidP="00847F62">
      <w:pPr>
        <w:spacing w:before="100" w:beforeAutospacing="1" w:after="100" w:afterAutospacing="1"/>
        <w:ind w:left="567" w:hanging="567"/>
        <w:rPr>
          <w:rFonts w:ascii="Cambria" w:eastAsia="MS Mincho" w:hAnsi="Cambria" w:cs="Times New Roman"/>
          <w:szCs w:val="20"/>
        </w:rPr>
      </w:pPr>
      <w:r w:rsidRPr="00847F62">
        <w:rPr>
          <w:rFonts w:ascii="Cambria" w:eastAsia="MS Mincho" w:hAnsi="Cambria" w:cs="Times New Roman"/>
          <w:szCs w:val="20"/>
        </w:rPr>
        <w:t>Metal Melting Ranges. (2020, August 17). Retrieved September 27, 2020, from https://www.steelforge.com/literature/metal-melting-ranges/</w:t>
      </w:r>
    </w:p>
    <w:p w14:paraId="611786F7" w14:textId="77777777" w:rsidR="00847F62" w:rsidRPr="00847F62" w:rsidRDefault="00847F62" w:rsidP="00847F62">
      <w:pPr>
        <w:spacing w:before="100" w:beforeAutospacing="1" w:after="100" w:afterAutospacing="1"/>
        <w:ind w:left="567" w:hanging="567"/>
        <w:rPr>
          <w:rFonts w:ascii="Cambria" w:eastAsia="MS Mincho" w:hAnsi="Cambria" w:cs="Times New Roman"/>
          <w:szCs w:val="20"/>
        </w:rPr>
      </w:pPr>
      <w:r w:rsidRPr="00847F62">
        <w:rPr>
          <w:rFonts w:ascii="Cambria" w:eastAsia="MS Mincho" w:hAnsi="Cambria" w:cs="Times New Roman"/>
          <w:szCs w:val="20"/>
        </w:rPr>
        <w:t>READE Certifications. (2020). Specific Gravity Table for Metals, Minerals &amp; Ceramics. Retrieved September 27, 2020, from https://www.reade.com/reade-resources/reference-educational/reade-reference-chart-particle-property-briefings/25-specific-gravity-table-metals-minerals-ceramics-substance</w:t>
      </w:r>
    </w:p>
    <w:p w14:paraId="5EA1A318" w14:textId="77777777" w:rsidR="00847F62" w:rsidRPr="00847F62" w:rsidRDefault="00847F62" w:rsidP="00847F62">
      <w:pPr>
        <w:spacing w:line="360" w:lineRule="auto"/>
        <w:rPr>
          <w:rFonts w:ascii="Cambria" w:eastAsia="MS Mincho" w:hAnsi="Cambria" w:cs="Times New Roman"/>
          <w:sz w:val="24"/>
        </w:rPr>
      </w:pPr>
    </w:p>
    <w:p w14:paraId="1443B01B" w14:textId="77777777" w:rsidR="00685938" w:rsidRPr="000902A3" w:rsidRDefault="00685938" w:rsidP="000902A3">
      <w:pPr>
        <w:spacing w:line="360" w:lineRule="auto"/>
        <w:jc w:val="both"/>
        <w:rPr>
          <w:color w:val="000000" w:themeColor="text1"/>
          <w:szCs w:val="20"/>
        </w:rPr>
      </w:pPr>
    </w:p>
    <w:p w14:paraId="03C7C59E" w14:textId="77777777" w:rsidR="00082D4D" w:rsidRPr="000902A3" w:rsidRDefault="00082D4D" w:rsidP="000902A3">
      <w:pPr>
        <w:spacing w:line="360" w:lineRule="auto"/>
        <w:jc w:val="center"/>
        <w:rPr>
          <w:color w:val="000000" w:themeColor="text1"/>
          <w:szCs w:val="20"/>
        </w:rPr>
      </w:pPr>
    </w:p>
    <w:p w14:paraId="21F4EEA8" w14:textId="77777777" w:rsidR="00082D4D" w:rsidRDefault="00082D4D" w:rsidP="000902A3">
      <w:pPr>
        <w:spacing w:line="360" w:lineRule="auto"/>
        <w:jc w:val="center"/>
        <w:rPr>
          <w:color w:val="000000" w:themeColor="text1"/>
          <w:szCs w:val="20"/>
        </w:rPr>
      </w:pPr>
    </w:p>
    <w:p w14:paraId="1D7D7C36" w14:textId="77777777" w:rsidR="00847F62" w:rsidRDefault="00847F62" w:rsidP="000902A3">
      <w:pPr>
        <w:spacing w:line="360" w:lineRule="auto"/>
        <w:jc w:val="center"/>
        <w:rPr>
          <w:color w:val="000000" w:themeColor="text1"/>
          <w:szCs w:val="20"/>
        </w:rPr>
      </w:pPr>
    </w:p>
    <w:p w14:paraId="7212EDB8" w14:textId="77777777" w:rsidR="00847F62" w:rsidRDefault="00847F62" w:rsidP="000902A3">
      <w:pPr>
        <w:spacing w:line="360" w:lineRule="auto"/>
        <w:jc w:val="center"/>
        <w:rPr>
          <w:color w:val="000000" w:themeColor="text1"/>
          <w:szCs w:val="20"/>
        </w:rPr>
      </w:pPr>
    </w:p>
    <w:p w14:paraId="5B369E55" w14:textId="77777777" w:rsidR="00847F62" w:rsidRDefault="00847F62" w:rsidP="000902A3">
      <w:pPr>
        <w:spacing w:line="360" w:lineRule="auto"/>
        <w:jc w:val="center"/>
        <w:rPr>
          <w:color w:val="000000" w:themeColor="text1"/>
          <w:szCs w:val="20"/>
        </w:rPr>
      </w:pPr>
    </w:p>
    <w:p w14:paraId="596511B2" w14:textId="77777777" w:rsidR="00847F62" w:rsidRDefault="00847F62" w:rsidP="000902A3">
      <w:pPr>
        <w:spacing w:line="360" w:lineRule="auto"/>
        <w:jc w:val="center"/>
        <w:rPr>
          <w:color w:val="000000" w:themeColor="text1"/>
          <w:szCs w:val="20"/>
        </w:rPr>
      </w:pPr>
    </w:p>
    <w:p w14:paraId="1564CC4F" w14:textId="77777777" w:rsidR="00847F62" w:rsidRDefault="00847F62" w:rsidP="000902A3">
      <w:pPr>
        <w:spacing w:line="360" w:lineRule="auto"/>
        <w:jc w:val="center"/>
        <w:rPr>
          <w:color w:val="000000" w:themeColor="text1"/>
          <w:szCs w:val="20"/>
        </w:rPr>
      </w:pPr>
    </w:p>
    <w:p w14:paraId="56FEA2BA" w14:textId="77777777" w:rsidR="00847F62" w:rsidRDefault="00847F62" w:rsidP="000902A3">
      <w:pPr>
        <w:spacing w:line="360" w:lineRule="auto"/>
        <w:jc w:val="center"/>
        <w:rPr>
          <w:color w:val="000000" w:themeColor="text1"/>
          <w:szCs w:val="20"/>
        </w:rPr>
      </w:pPr>
    </w:p>
    <w:p w14:paraId="01B5A3F9" w14:textId="77777777" w:rsidR="00847F62" w:rsidRDefault="00847F62" w:rsidP="000902A3">
      <w:pPr>
        <w:spacing w:line="360" w:lineRule="auto"/>
        <w:jc w:val="center"/>
        <w:rPr>
          <w:color w:val="000000" w:themeColor="text1"/>
          <w:szCs w:val="20"/>
        </w:rPr>
      </w:pPr>
    </w:p>
    <w:p w14:paraId="3060383D" w14:textId="77777777" w:rsidR="00847F62" w:rsidRDefault="00847F62" w:rsidP="000902A3">
      <w:pPr>
        <w:spacing w:line="360" w:lineRule="auto"/>
        <w:jc w:val="center"/>
        <w:rPr>
          <w:color w:val="000000" w:themeColor="text1"/>
          <w:szCs w:val="20"/>
        </w:rPr>
      </w:pPr>
    </w:p>
    <w:p w14:paraId="765A3927" w14:textId="77777777" w:rsidR="00847F62" w:rsidRDefault="00847F62" w:rsidP="000902A3">
      <w:pPr>
        <w:spacing w:line="360" w:lineRule="auto"/>
        <w:jc w:val="center"/>
        <w:rPr>
          <w:color w:val="000000" w:themeColor="text1"/>
          <w:szCs w:val="20"/>
        </w:rPr>
      </w:pPr>
    </w:p>
    <w:p w14:paraId="7E4F7876" w14:textId="77777777" w:rsidR="00847F62" w:rsidRDefault="00847F62" w:rsidP="000902A3">
      <w:pPr>
        <w:spacing w:line="360" w:lineRule="auto"/>
        <w:jc w:val="center"/>
        <w:rPr>
          <w:color w:val="000000" w:themeColor="text1"/>
          <w:szCs w:val="20"/>
        </w:rPr>
      </w:pPr>
    </w:p>
    <w:p w14:paraId="1606695B" w14:textId="77777777" w:rsidR="000F1BBC" w:rsidRDefault="000F1BBC" w:rsidP="000902A3">
      <w:pPr>
        <w:spacing w:line="360" w:lineRule="auto"/>
        <w:jc w:val="center"/>
        <w:rPr>
          <w:color w:val="000000" w:themeColor="text1"/>
          <w:szCs w:val="20"/>
        </w:rPr>
      </w:pPr>
    </w:p>
    <w:p w14:paraId="49CD4B44" w14:textId="77777777" w:rsidR="00847F62" w:rsidRDefault="00847F62" w:rsidP="000902A3">
      <w:pPr>
        <w:spacing w:line="360" w:lineRule="auto"/>
        <w:jc w:val="center"/>
        <w:rPr>
          <w:color w:val="000000" w:themeColor="text1"/>
          <w:szCs w:val="20"/>
        </w:rPr>
      </w:pPr>
    </w:p>
    <w:p w14:paraId="63CD480B" w14:textId="77777777" w:rsidR="00847F62" w:rsidRDefault="00847F62" w:rsidP="000902A3">
      <w:pPr>
        <w:spacing w:line="360" w:lineRule="auto"/>
        <w:jc w:val="center"/>
        <w:rPr>
          <w:color w:val="000000" w:themeColor="text1"/>
          <w:szCs w:val="20"/>
        </w:rPr>
      </w:pPr>
    </w:p>
    <w:p w14:paraId="5551ADC1" w14:textId="77777777" w:rsidR="00847F62" w:rsidRDefault="00847F62" w:rsidP="000902A3">
      <w:pPr>
        <w:spacing w:line="360" w:lineRule="auto"/>
        <w:jc w:val="center"/>
        <w:rPr>
          <w:color w:val="000000" w:themeColor="text1"/>
          <w:szCs w:val="20"/>
        </w:rPr>
      </w:pPr>
    </w:p>
    <w:p w14:paraId="3983A433" w14:textId="77777777" w:rsidR="00847F62" w:rsidRDefault="00847F62" w:rsidP="000902A3">
      <w:pPr>
        <w:spacing w:line="360" w:lineRule="auto"/>
        <w:jc w:val="center"/>
        <w:rPr>
          <w:color w:val="000000" w:themeColor="text1"/>
          <w:szCs w:val="20"/>
        </w:rPr>
      </w:pPr>
    </w:p>
    <w:p w14:paraId="68EF4DFF" w14:textId="77777777" w:rsidR="009D3C4E" w:rsidRDefault="009D3C4E" w:rsidP="000902A3">
      <w:pPr>
        <w:spacing w:line="360" w:lineRule="auto"/>
        <w:jc w:val="center"/>
        <w:rPr>
          <w:color w:val="000000" w:themeColor="text1"/>
          <w:szCs w:val="20"/>
        </w:rPr>
      </w:pPr>
    </w:p>
    <w:p w14:paraId="38FB9457" w14:textId="77777777" w:rsidR="000F1BBC" w:rsidRDefault="000F1BBC" w:rsidP="000902A3">
      <w:pPr>
        <w:spacing w:line="360" w:lineRule="auto"/>
        <w:jc w:val="center"/>
        <w:rPr>
          <w:color w:val="000000" w:themeColor="text1"/>
          <w:szCs w:val="20"/>
        </w:rPr>
        <w:sectPr w:rsidR="000F1BBC" w:rsidSect="003E74B7">
          <w:pgSz w:w="11900" w:h="16840"/>
          <w:pgMar w:top="1440" w:right="1440" w:bottom="1440" w:left="1440" w:header="720" w:footer="720" w:gutter="0"/>
          <w:pgNumType w:fmt="lowerRoman" w:start="1"/>
          <w:cols w:space="720"/>
          <w:docGrid w:linePitch="360"/>
        </w:sectPr>
      </w:pPr>
    </w:p>
    <w:p w14:paraId="758D74A1" w14:textId="74AD1F00" w:rsidR="00B13FE9" w:rsidRPr="000F1BBC" w:rsidRDefault="00B13FE9" w:rsidP="000F1BBC">
      <w:pPr>
        <w:pStyle w:val="Heading2"/>
        <w:spacing w:before="0"/>
        <w:jc w:val="center"/>
        <w:rPr>
          <w:rFonts w:ascii="Arial" w:hAnsi="Arial" w:cs="Arial"/>
          <w:sz w:val="36"/>
          <w:szCs w:val="36"/>
        </w:rPr>
      </w:pPr>
      <w:bookmarkStart w:id="146" w:name="_Toc483083860"/>
      <w:r w:rsidRPr="000F1BBC">
        <w:rPr>
          <w:rFonts w:ascii="Arial" w:hAnsi="Arial" w:cs="Arial"/>
          <w:noProof/>
          <w:sz w:val="36"/>
          <w:szCs w:val="36"/>
        </w:rPr>
        <w:lastRenderedPageBreak/>
        <mc:AlternateContent>
          <mc:Choice Requires="wps">
            <w:drawing>
              <wp:anchor distT="0" distB="0" distL="114300" distR="114300" simplePos="0" relativeHeight="251672576" behindDoc="1" locked="0" layoutInCell="1" allowOverlap="1" wp14:anchorId="772E1B64" wp14:editId="50915D8B">
                <wp:simplePos x="0" y="0"/>
                <wp:positionH relativeFrom="column">
                  <wp:posOffset>-914400</wp:posOffset>
                </wp:positionH>
                <wp:positionV relativeFrom="paragraph">
                  <wp:posOffset>-685800</wp:posOffset>
                </wp:positionV>
                <wp:extent cx="7543800" cy="11087100"/>
                <wp:effectExtent l="0" t="0" r="0" b="12700"/>
                <wp:wrapNone/>
                <wp:docPr id="237" name="Text Box 237"/>
                <wp:cNvGraphicFramePr/>
                <a:graphic xmlns:a="http://schemas.openxmlformats.org/drawingml/2006/main">
                  <a:graphicData uri="http://schemas.microsoft.com/office/word/2010/wordprocessingShape">
                    <wps:wsp>
                      <wps:cNvSpPr txBox="1"/>
                      <wps:spPr>
                        <a:xfrm>
                          <a:off x="0" y="0"/>
                          <a:ext cx="7543800" cy="11087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W w:w="11341" w:type="dxa"/>
                              <w:tblInd w:w="-781" w:type="dxa"/>
                              <w:tblLayout w:type="fixed"/>
                              <w:tblCellMar>
                                <w:left w:w="70" w:type="dxa"/>
                                <w:right w:w="70" w:type="dxa"/>
                              </w:tblCellMar>
                              <w:tblLook w:val="0000" w:firstRow="0" w:lastRow="0" w:firstColumn="0" w:lastColumn="0" w:noHBand="0" w:noVBand="0"/>
                            </w:tblPr>
                            <w:tblGrid>
                              <w:gridCol w:w="160"/>
                              <w:gridCol w:w="1967"/>
                              <w:gridCol w:w="6946"/>
                              <w:gridCol w:w="2108"/>
                              <w:gridCol w:w="160"/>
                            </w:tblGrid>
                            <w:tr w:rsidR="00782610" w:rsidRPr="002252E1" w14:paraId="63BE39A9" w14:textId="77777777" w:rsidTr="009D3C4E">
                              <w:trPr>
                                <w:trHeight w:val="284"/>
                              </w:trPr>
                              <w:tc>
                                <w:tcPr>
                                  <w:tcW w:w="160" w:type="dxa"/>
                                  <w:vMerge w:val="restart"/>
                                  <w:shd w:val="solid" w:color="0000FF" w:fill="auto"/>
                                </w:tcPr>
                                <w:p w14:paraId="5CF43EB9" w14:textId="77777777" w:rsidR="00782610" w:rsidRPr="002252E1" w:rsidRDefault="00782610" w:rsidP="009D3C4E">
                                  <w:pPr>
                                    <w:pStyle w:val="Header"/>
                                    <w:rPr>
                                      <w:rFonts w:ascii="Arial" w:hAnsi="Arial" w:cs="Arial"/>
                                    </w:rPr>
                                  </w:pPr>
                                </w:p>
                              </w:tc>
                              <w:tc>
                                <w:tcPr>
                                  <w:tcW w:w="11021" w:type="dxa"/>
                                  <w:gridSpan w:val="3"/>
                                  <w:shd w:val="solid" w:color="0000FF" w:fill="auto"/>
                                </w:tcPr>
                                <w:p w14:paraId="211723C3" w14:textId="77777777" w:rsidR="00782610" w:rsidRPr="002252E1" w:rsidRDefault="00782610" w:rsidP="009D3C4E">
                                  <w:pPr>
                                    <w:rPr>
                                      <w:rFonts w:ascii="Arial" w:hAnsi="Arial" w:cs="Arial"/>
                                    </w:rPr>
                                  </w:pPr>
                                </w:p>
                              </w:tc>
                              <w:tc>
                                <w:tcPr>
                                  <w:tcW w:w="160" w:type="dxa"/>
                                  <w:vMerge w:val="restart"/>
                                  <w:shd w:val="solid" w:color="0000FF" w:fill="auto"/>
                                </w:tcPr>
                                <w:p w14:paraId="0FC3C08A" w14:textId="77777777" w:rsidR="00782610" w:rsidRPr="002252E1" w:rsidRDefault="00782610" w:rsidP="009D3C4E">
                                  <w:pPr>
                                    <w:rPr>
                                      <w:rFonts w:ascii="Arial" w:hAnsi="Arial" w:cs="Arial"/>
                                    </w:rPr>
                                  </w:pPr>
                                </w:p>
                              </w:tc>
                            </w:tr>
                            <w:tr w:rsidR="00782610" w:rsidRPr="002252E1" w14:paraId="42B66DF1" w14:textId="77777777" w:rsidTr="009D3C4E">
                              <w:trPr>
                                <w:trHeight w:val="1005"/>
                              </w:trPr>
                              <w:tc>
                                <w:tcPr>
                                  <w:tcW w:w="160" w:type="dxa"/>
                                  <w:vMerge/>
                                  <w:shd w:val="solid" w:color="0000FF" w:fill="auto"/>
                                </w:tcPr>
                                <w:p w14:paraId="13B6E5D5" w14:textId="77777777" w:rsidR="00782610" w:rsidRPr="002252E1" w:rsidRDefault="00782610" w:rsidP="009D3C4E">
                                  <w:pPr>
                                    <w:rPr>
                                      <w:rFonts w:ascii="Arial" w:hAnsi="Arial" w:cs="Arial"/>
                                    </w:rPr>
                                  </w:pPr>
                                </w:p>
                              </w:tc>
                              <w:tc>
                                <w:tcPr>
                                  <w:tcW w:w="1967" w:type="dxa"/>
                                  <w:tcBorders>
                                    <w:left w:val="nil"/>
                                    <w:bottom w:val="single" w:sz="6" w:space="0" w:color="auto"/>
                                    <w:right w:val="single" w:sz="6" w:space="0" w:color="auto"/>
                                  </w:tcBorders>
                                  <w:shd w:val="solid" w:color="FFFFFF" w:fill="auto"/>
                                  <w:vAlign w:val="center"/>
                                </w:tcPr>
                                <w:p w14:paraId="6A9BE342" w14:textId="77777777" w:rsidR="00782610" w:rsidRPr="004B11E3" w:rsidRDefault="00782610" w:rsidP="009D3C4E">
                                  <w:pPr>
                                    <w:rPr>
                                      <w:rFonts w:ascii="Arial" w:hAnsi="Arial" w:cs="Arial"/>
                                      <w:sz w:val="16"/>
                                      <w:lang w:val="de-DE"/>
                                    </w:rPr>
                                  </w:pPr>
                                  <w:r w:rsidRPr="004B11E3">
                                    <w:rPr>
                                      <w:rFonts w:ascii="Arial" w:hAnsi="Arial" w:cs="Arial"/>
                                      <w:sz w:val="16"/>
                                      <w:lang w:val="de-DE"/>
                                    </w:rPr>
                                    <w:t>Erstellt am:</w:t>
                                  </w:r>
                                </w:p>
                                <w:p w14:paraId="796A54BB" w14:textId="18B8EA7C" w:rsidR="00782610" w:rsidRPr="004B11E3" w:rsidRDefault="00782610" w:rsidP="009D3C4E">
                                  <w:pPr>
                                    <w:rPr>
                                      <w:rFonts w:ascii="Arial" w:hAnsi="Arial" w:cs="Arial"/>
                                      <w:lang w:val="de-DE"/>
                                    </w:rPr>
                                  </w:pPr>
                                  <w:r w:rsidRPr="004B11E3">
                                    <w:rPr>
                                      <w:rFonts w:ascii="Arial" w:hAnsi="Arial" w:cs="Arial"/>
                                      <w:lang w:val="de-DE"/>
                                    </w:rPr>
                                    <w:t>20.10.2020</w:t>
                                  </w:r>
                                </w:p>
                                <w:p w14:paraId="7F419080" w14:textId="77777777" w:rsidR="00782610" w:rsidRPr="004B11E3" w:rsidRDefault="00782610" w:rsidP="009D3C4E">
                                  <w:pPr>
                                    <w:rPr>
                                      <w:rFonts w:ascii="Arial" w:hAnsi="Arial" w:cs="Arial"/>
                                      <w:sz w:val="8"/>
                                      <w:szCs w:val="8"/>
                                      <w:lang w:val="de-DE"/>
                                    </w:rPr>
                                  </w:pPr>
                                </w:p>
                                <w:p w14:paraId="11518766" w14:textId="77777777" w:rsidR="00782610" w:rsidRPr="004B11E3" w:rsidRDefault="00782610" w:rsidP="009D3C4E">
                                  <w:pPr>
                                    <w:rPr>
                                      <w:rFonts w:ascii="Arial" w:hAnsi="Arial" w:cs="Arial"/>
                                      <w:sz w:val="16"/>
                                      <w:lang w:val="de-DE"/>
                                    </w:rPr>
                                  </w:pPr>
                                  <w:r w:rsidRPr="004B11E3">
                                    <w:rPr>
                                      <w:rFonts w:ascii="Arial" w:hAnsi="Arial" w:cs="Arial"/>
                                      <w:sz w:val="16"/>
                                      <w:lang w:val="de-DE"/>
                                    </w:rPr>
                                    <w:t>Erstellt von:</w:t>
                                  </w:r>
                                </w:p>
                                <w:p w14:paraId="7FC40222" w14:textId="77777777" w:rsidR="00782610" w:rsidRPr="004B11E3" w:rsidRDefault="00782610" w:rsidP="009D3C4E">
                                  <w:pPr>
                                    <w:rPr>
                                      <w:rFonts w:ascii="Arial" w:hAnsi="Arial" w:cs="Arial"/>
                                      <w:b/>
                                      <w:i/>
                                      <w:sz w:val="24"/>
                                      <w:lang w:val="de-DE"/>
                                    </w:rPr>
                                  </w:pPr>
                                  <w:r w:rsidRPr="004B11E3">
                                    <w:rPr>
                                      <w:rFonts w:ascii="Arial" w:hAnsi="Arial" w:cs="Arial"/>
                                      <w:b/>
                                      <w:color w:val="C0504D" w:themeColor="accent2"/>
                                      <w:sz w:val="21"/>
                                      <w:szCs w:val="21"/>
                                      <w:lang w:val="de-DE"/>
                                    </w:rPr>
                                    <w:t>Ocean Tech</w:t>
                                  </w:r>
                                  <w:r w:rsidRPr="004B11E3">
                                    <w:rPr>
                                      <w:rFonts w:ascii="Arial" w:hAnsi="Arial" w:cs="Arial"/>
                                      <w:b/>
                                      <w:color w:val="000000" w:themeColor="text1"/>
                                      <w:sz w:val="21"/>
                                      <w:szCs w:val="21"/>
                                      <w:lang w:val="de-DE"/>
                                    </w:rPr>
                                    <w:t xml:space="preserve"> Lab</w:t>
                                  </w:r>
                                </w:p>
                              </w:tc>
                              <w:tc>
                                <w:tcPr>
                                  <w:tcW w:w="6946" w:type="dxa"/>
                                  <w:tcBorders>
                                    <w:left w:val="single" w:sz="6" w:space="0" w:color="auto"/>
                                    <w:bottom w:val="single" w:sz="6" w:space="0" w:color="auto"/>
                                    <w:right w:val="single" w:sz="6" w:space="0" w:color="auto"/>
                                  </w:tcBorders>
                                  <w:shd w:val="solid" w:color="FFFFFF" w:fill="auto"/>
                                  <w:vAlign w:val="center"/>
                                </w:tcPr>
                                <w:p w14:paraId="1D92C764" w14:textId="5192532B" w:rsidR="00782610" w:rsidRPr="004B11E3" w:rsidRDefault="00782610" w:rsidP="008E17A6">
                                  <w:pPr>
                                    <w:pStyle w:val="Heading2"/>
                                    <w:rPr>
                                      <w:rFonts w:ascii="Arial" w:hAnsi="Arial" w:cs="Arial"/>
                                      <w:sz w:val="36"/>
                                      <w:szCs w:val="36"/>
                                      <w:lang w:val="de-DE"/>
                                    </w:rPr>
                                  </w:pPr>
                                </w:p>
                              </w:tc>
                              <w:tc>
                                <w:tcPr>
                                  <w:tcW w:w="2108" w:type="dxa"/>
                                  <w:tcBorders>
                                    <w:left w:val="nil"/>
                                    <w:bottom w:val="single" w:sz="6" w:space="0" w:color="auto"/>
                                  </w:tcBorders>
                                  <w:shd w:val="solid" w:color="FFFFFF" w:fill="auto"/>
                                  <w:vAlign w:val="center"/>
                                </w:tcPr>
                                <w:p w14:paraId="22F816AE" w14:textId="77777777" w:rsidR="00782610" w:rsidRPr="00E61C02" w:rsidRDefault="00782610" w:rsidP="009D3C4E">
                                  <w:pPr>
                                    <w:jc w:val="center"/>
                                    <w:rPr>
                                      <w:rFonts w:ascii="Arial" w:hAnsi="Arial" w:cs="Arial"/>
                                      <w:b/>
                                      <w:sz w:val="21"/>
                                      <w:szCs w:val="21"/>
                                    </w:rPr>
                                  </w:pPr>
                                  <w:r w:rsidRPr="001C2F39">
                                    <w:rPr>
                                      <w:rFonts w:ascii="Arial" w:hAnsi="Arial" w:cs="Arial"/>
                                      <w:b/>
                                      <w:noProof/>
                                      <w:sz w:val="21"/>
                                      <w:szCs w:val="21"/>
                                    </w:rPr>
                                    <w:drawing>
                                      <wp:inline distT="0" distB="0" distL="0" distR="0" wp14:anchorId="5C83862D" wp14:editId="3CBF60A3">
                                        <wp:extent cx="1266825" cy="626745"/>
                                        <wp:effectExtent l="0" t="0" r="3175" b="8255"/>
                                        <wp:docPr id="1951" name="Bild 1" descr="Logo Hochschule Rhein-W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 Hochschule Rhein-Waa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66825" cy="626745"/>
                                                </a:xfrm>
                                                <a:prstGeom prst="rect">
                                                  <a:avLst/>
                                                </a:prstGeom>
                                                <a:noFill/>
                                                <a:ln>
                                                  <a:noFill/>
                                                </a:ln>
                                              </pic:spPr>
                                            </pic:pic>
                                          </a:graphicData>
                                        </a:graphic>
                                      </wp:inline>
                                    </w:drawing>
                                  </w:r>
                                </w:p>
                              </w:tc>
                              <w:tc>
                                <w:tcPr>
                                  <w:tcW w:w="160" w:type="dxa"/>
                                  <w:vMerge/>
                                  <w:shd w:val="solid" w:color="0000FF" w:fill="auto"/>
                                </w:tcPr>
                                <w:p w14:paraId="228AD267" w14:textId="77777777" w:rsidR="00782610" w:rsidRPr="002252E1" w:rsidRDefault="00782610" w:rsidP="009D3C4E">
                                  <w:pPr>
                                    <w:rPr>
                                      <w:rFonts w:ascii="Arial" w:hAnsi="Arial" w:cs="Arial"/>
                                    </w:rPr>
                                  </w:pPr>
                                </w:p>
                              </w:tc>
                            </w:tr>
                            <w:tr w:rsidR="00782610" w:rsidRPr="002252E1" w14:paraId="6101FFB1" w14:textId="77777777" w:rsidTr="009D3C4E">
                              <w:tc>
                                <w:tcPr>
                                  <w:tcW w:w="160" w:type="dxa"/>
                                  <w:vMerge/>
                                  <w:shd w:val="solid" w:color="0000FF" w:fill="auto"/>
                                </w:tcPr>
                                <w:p w14:paraId="6BA49D0D" w14:textId="77777777" w:rsidR="00782610" w:rsidRPr="002252E1" w:rsidRDefault="00782610" w:rsidP="009D3C4E">
                                  <w:pPr>
                                    <w:rPr>
                                      <w:rFonts w:ascii="Arial" w:hAnsi="Arial" w:cs="Arial"/>
                                    </w:rPr>
                                  </w:pPr>
                                </w:p>
                              </w:tc>
                              <w:tc>
                                <w:tcPr>
                                  <w:tcW w:w="11021" w:type="dxa"/>
                                  <w:gridSpan w:val="3"/>
                                  <w:tcBorders>
                                    <w:top w:val="single" w:sz="6" w:space="0" w:color="auto"/>
                                    <w:left w:val="nil"/>
                                  </w:tcBorders>
                                </w:tcPr>
                                <w:p w14:paraId="2529E825" w14:textId="77777777" w:rsidR="00782610" w:rsidRPr="002252E1" w:rsidRDefault="00782610" w:rsidP="009D3C4E">
                                  <w:pPr>
                                    <w:rPr>
                                      <w:rFonts w:ascii="Arial" w:hAnsi="Arial" w:cs="Arial"/>
                                    </w:rPr>
                                  </w:pPr>
                                  <w:r>
                                    <w:rPr>
                                      <w:rFonts w:ascii="Arial" w:hAnsi="Arial" w:cs="Arial"/>
                                      <w:b/>
                                    </w:rPr>
                                    <w:t>Institution</w:t>
                                  </w:r>
                                  <w:r w:rsidRPr="002252E1">
                                    <w:rPr>
                                      <w:rFonts w:ascii="Arial" w:hAnsi="Arial" w:cs="Arial"/>
                                      <w:b/>
                                    </w:rPr>
                                    <w:t xml:space="preserve">: </w:t>
                                  </w:r>
                                  <w:r>
                                    <w:rPr>
                                      <w:rFonts w:ascii="Arial" w:hAnsi="Arial" w:cs="Arial"/>
                                      <w:b/>
                                    </w:rPr>
                                    <w:t>Hochschule Rhein Waal</w:t>
                                  </w:r>
                                </w:p>
                              </w:tc>
                              <w:tc>
                                <w:tcPr>
                                  <w:tcW w:w="160" w:type="dxa"/>
                                  <w:vMerge/>
                                  <w:shd w:val="solid" w:color="0000FF" w:fill="auto"/>
                                </w:tcPr>
                                <w:p w14:paraId="53BBA6FC" w14:textId="77777777" w:rsidR="00782610" w:rsidRPr="002252E1" w:rsidRDefault="00782610" w:rsidP="009D3C4E">
                                  <w:pPr>
                                    <w:rPr>
                                      <w:rFonts w:ascii="Arial" w:hAnsi="Arial" w:cs="Arial"/>
                                    </w:rPr>
                                  </w:pPr>
                                </w:p>
                              </w:tc>
                            </w:tr>
                            <w:tr w:rsidR="00782610" w:rsidRPr="002252E1" w14:paraId="02BE4C86" w14:textId="77777777" w:rsidTr="009D3C4E">
                              <w:trPr>
                                <w:trHeight w:val="284"/>
                              </w:trPr>
                              <w:tc>
                                <w:tcPr>
                                  <w:tcW w:w="160" w:type="dxa"/>
                                  <w:vMerge/>
                                  <w:shd w:val="solid" w:color="0000FF" w:fill="auto"/>
                                </w:tcPr>
                                <w:p w14:paraId="24BB0397" w14:textId="77777777" w:rsidR="00782610" w:rsidRPr="002252E1" w:rsidRDefault="00782610" w:rsidP="009D3C4E">
                                  <w:pPr>
                                    <w:rPr>
                                      <w:rFonts w:ascii="Arial" w:hAnsi="Arial" w:cs="Arial"/>
                                    </w:rPr>
                                  </w:pPr>
                                </w:p>
                              </w:tc>
                              <w:tc>
                                <w:tcPr>
                                  <w:tcW w:w="11021" w:type="dxa"/>
                                  <w:gridSpan w:val="3"/>
                                  <w:shd w:val="solid" w:color="0000FF" w:fill="auto"/>
                                  <w:vAlign w:val="center"/>
                                </w:tcPr>
                                <w:p w14:paraId="35858CFA" w14:textId="77777777" w:rsidR="00782610" w:rsidRPr="002252E1" w:rsidRDefault="00782610" w:rsidP="009D3C4E">
                                  <w:pPr>
                                    <w:ind w:left="-70" w:right="-70" w:hanging="5"/>
                                    <w:jc w:val="center"/>
                                    <w:rPr>
                                      <w:rFonts w:ascii="Arial" w:hAnsi="Arial" w:cs="Arial"/>
                                    </w:rPr>
                                  </w:pPr>
                                  <w:r>
                                    <w:rPr>
                                      <w:rFonts w:ascii="Arial" w:hAnsi="Arial" w:cs="Arial"/>
                                      <w:b/>
                                      <w:color w:val="FFFFFF"/>
                                    </w:rPr>
                                    <w:t>Machine / Device</w:t>
                                  </w:r>
                                </w:p>
                              </w:tc>
                              <w:tc>
                                <w:tcPr>
                                  <w:tcW w:w="160" w:type="dxa"/>
                                  <w:vMerge/>
                                  <w:shd w:val="solid" w:color="0000FF" w:fill="auto"/>
                                </w:tcPr>
                                <w:p w14:paraId="5F7E137B" w14:textId="77777777" w:rsidR="00782610" w:rsidRPr="002252E1" w:rsidRDefault="00782610" w:rsidP="009D3C4E">
                                  <w:pPr>
                                    <w:rPr>
                                      <w:rFonts w:ascii="Arial" w:hAnsi="Arial" w:cs="Arial"/>
                                    </w:rPr>
                                  </w:pPr>
                                </w:p>
                              </w:tc>
                            </w:tr>
                            <w:tr w:rsidR="00782610" w:rsidRPr="002252E1" w14:paraId="7483365A" w14:textId="77777777" w:rsidTr="009D3C4E">
                              <w:trPr>
                                <w:cantSplit/>
                                <w:trHeight w:val="604"/>
                              </w:trPr>
                              <w:tc>
                                <w:tcPr>
                                  <w:tcW w:w="160" w:type="dxa"/>
                                  <w:vMerge/>
                                  <w:shd w:val="solid" w:color="0000FF" w:fill="auto"/>
                                </w:tcPr>
                                <w:p w14:paraId="598A674D" w14:textId="77777777" w:rsidR="00782610" w:rsidRPr="002252E1" w:rsidRDefault="00782610" w:rsidP="009D3C4E">
                                  <w:pPr>
                                    <w:rPr>
                                      <w:rFonts w:ascii="Arial" w:hAnsi="Arial" w:cs="Arial"/>
                                    </w:rPr>
                                  </w:pPr>
                                </w:p>
                              </w:tc>
                              <w:tc>
                                <w:tcPr>
                                  <w:tcW w:w="1967" w:type="dxa"/>
                                </w:tcPr>
                                <w:p w14:paraId="2DA9DEC6" w14:textId="77777777" w:rsidR="00782610" w:rsidRPr="00F67A6A" w:rsidRDefault="00782610" w:rsidP="009D3C4E">
                                  <w:pPr>
                                    <w:rPr>
                                      <w:rFonts w:ascii="Arial" w:hAnsi="Arial" w:cs="Arial"/>
                                    </w:rPr>
                                  </w:pPr>
                                  <w:r>
                                    <w:rPr>
                                      <w:rFonts w:ascii="Arial" w:hAnsi="Arial" w:cs="Arial"/>
                                      <w:b/>
                                      <w:bCs/>
                                    </w:rPr>
                                    <w:t>Workplace /</w:t>
                                  </w:r>
                                  <w:r>
                                    <w:rPr>
                                      <w:rFonts w:ascii="Arial" w:hAnsi="Arial" w:cs="Arial"/>
                                      <w:b/>
                                      <w:bCs/>
                                    </w:rPr>
                                    <w:br/>
                                    <w:t>-area</w:t>
                                  </w:r>
                                  <w:r w:rsidRPr="00477E33">
                                    <w:rPr>
                                      <w:rFonts w:ascii="Arial" w:hAnsi="Arial" w:cs="Arial"/>
                                      <w:b/>
                                      <w:bCs/>
                                    </w:rPr>
                                    <w:t>:</w:t>
                                  </w:r>
                                </w:p>
                              </w:tc>
                              <w:tc>
                                <w:tcPr>
                                  <w:tcW w:w="6946" w:type="dxa"/>
                                  <w:vMerge w:val="restart"/>
                                  <w:tcBorders>
                                    <w:left w:val="nil"/>
                                  </w:tcBorders>
                                  <w:vAlign w:val="center"/>
                                </w:tcPr>
                                <w:p w14:paraId="68D42EB0" w14:textId="77777777" w:rsidR="00782610" w:rsidRPr="00923283" w:rsidRDefault="00782610" w:rsidP="009D3C4E">
                                  <w:pPr>
                                    <w:pStyle w:val="Heading1"/>
                                    <w:rPr>
                                      <w:rFonts w:ascii="Arial" w:hAnsi="Arial" w:cs="Arial"/>
                                      <w:sz w:val="44"/>
                                      <w:szCs w:val="44"/>
                                    </w:rPr>
                                  </w:pPr>
                                  <w:r>
                                    <w:rPr>
                                      <w:rFonts w:ascii="Arial" w:hAnsi="Arial" w:cs="Arial"/>
                                      <w:sz w:val="40"/>
                                      <w:szCs w:val="40"/>
                                    </w:rPr>
                                    <w:t>Centrifugal Casting Machine</w:t>
                                  </w:r>
                                </w:p>
                              </w:tc>
                              <w:tc>
                                <w:tcPr>
                                  <w:tcW w:w="2108" w:type="dxa"/>
                                </w:tcPr>
                                <w:p w14:paraId="2F101132" w14:textId="77777777" w:rsidR="00782610" w:rsidRPr="00477E33" w:rsidRDefault="00782610" w:rsidP="009D3C4E">
                                  <w:pPr>
                                    <w:tabs>
                                      <w:tab w:val="left" w:pos="1915"/>
                                    </w:tabs>
                                    <w:rPr>
                                      <w:rFonts w:ascii="Arial" w:hAnsi="Arial" w:cs="Arial"/>
                                      <w:b/>
                                      <w:bCs/>
                                      <w:u w:val="single"/>
                                    </w:rPr>
                                  </w:pPr>
                                </w:p>
                              </w:tc>
                              <w:tc>
                                <w:tcPr>
                                  <w:tcW w:w="160" w:type="dxa"/>
                                  <w:vMerge/>
                                  <w:shd w:val="solid" w:color="0000FF" w:fill="auto"/>
                                </w:tcPr>
                                <w:p w14:paraId="16707D4A" w14:textId="77777777" w:rsidR="00782610" w:rsidRPr="002252E1" w:rsidRDefault="00782610" w:rsidP="009D3C4E">
                                  <w:pPr>
                                    <w:rPr>
                                      <w:rFonts w:ascii="Arial" w:hAnsi="Arial" w:cs="Arial"/>
                                    </w:rPr>
                                  </w:pPr>
                                </w:p>
                              </w:tc>
                            </w:tr>
                            <w:tr w:rsidR="00782610" w:rsidRPr="002252E1" w14:paraId="1ACC52B1" w14:textId="77777777" w:rsidTr="002E6958">
                              <w:trPr>
                                <w:cantSplit/>
                                <w:trHeight w:val="403"/>
                              </w:trPr>
                              <w:tc>
                                <w:tcPr>
                                  <w:tcW w:w="160" w:type="dxa"/>
                                  <w:vMerge/>
                                  <w:tcBorders>
                                    <w:bottom w:val="nil"/>
                                  </w:tcBorders>
                                  <w:shd w:val="solid" w:color="0000FF" w:fill="auto"/>
                                </w:tcPr>
                                <w:p w14:paraId="68C91CEB" w14:textId="77777777" w:rsidR="00782610" w:rsidRPr="002252E1" w:rsidRDefault="00782610" w:rsidP="009D3C4E">
                                  <w:pPr>
                                    <w:rPr>
                                      <w:rFonts w:ascii="Arial" w:hAnsi="Arial" w:cs="Arial"/>
                                    </w:rPr>
                                  </w:pPr>
                                </w:p>
                              </w:tc>
                              <w:tc>
                                <w:tcPr>
                                  <w:tcW w:w="1967" w:type="dxa"/>
                                  <w:tcBorders>
                                    <w:bottom w:val="nil"/>
                                  </w:tcBorders>
                                </w:tcPr>
                                <w:p w14:paraId="066757E3" w14:textId="77777777" w:rsidR="00782610" w:rsidRDefault="00782610" w:rsidP="009D3C4E">
                                  <w:pPr>
                                    <w:rPr>
                                      <w:rFonts w:ascii="Arial" w:hAnsi="Arial" w:cs="Arial"/>
                                    </w:rPr>
                                  </w:pPr>
                                  <w:r>
                                    <w:rPr>
                                      <w:rFonts w:ascii="Arial" w:hAnsi="Arial" w:cs="Arial"/>
                                      <w:b/>
                                      <w:bCs/>
                                    </w:rPr>
                                    <w:t>Job type</w:t>
                                  </w:r>
                                  <w:r w:rsidRPr="00477E33">
                                    <w:rPr>
                                      <w:rFonts w:ascii="Arial" w:hAnsi="Arial" w:cs="Arial"/>
                                      <w:b/>
                                      <w:bCs/>
                                    </w:rPr>
                                    <w:t>:</w:t>
                                  </w:r>
                                  <w:r w:rsidRPr="00477E33">
                                    <w:rPr>
                                      <w:rFonts w:ascii="Arial" w:hAnsi="Arial" w:cs="Arial"/>
                                    </w:rPr>
                                    <w:t xml:space="preserve"> </w:t>
                                  </w:r>
                                </w:p>
                                <w:p w14:paraId="45A36440" w14:textId="77777777" w:rsidR="00782610" w:rsidRPr="00F003CB" w:rsidRDefault="00782610" w:rsidP="009D3C4E">
                                  <w:pPr>
                                    <w:rPr>
                                      <w:rFonts w:ascii="Arial" w:hAnsi="Arial" w:cs="Arial"/>
                                    </w:rPr>
                                  </w:pPr>
                                </w:p>
                              </w:tc>
                              <w:tc>
                                <w:tcPr>
                                  <w:tcW w:w="6946" w:type="dxa"/>
                                  <w:vMerge/>
                                  <w:tcBorders>
                                    <w:left w:val="nil"/>
                                    <w:bottom w:val="nil"/>
                                  </w:tcBorders>
                                  <w:vAlign w:val="center"/>
                                </w:tcPr>
                                <w:p w14:paraId="2849BB5A" w14:textId="77777777" w:rsidR="00782610" w:rsidRPr="002252E1" w:rsidRDefault="00782610" w:rsidP="009D3C4E">
                                  <w:pPr>
                                    <w:pStyle w:val="Heading1"/>
                                    <w:rPr>
                                      <w:rFonts w:ascii="Arial" w:hAnsi="Arial" w:cs="Arial"/>
                                      <w:caps w:val="0"/>
                                      <w:sz w:val="40"/>
                                      <w:szCs w:val="40"/>
                                    </w:rPr>
                                  </w:pPr>
                                </w:p>
                              </w:tc>
                              <w:tc>
                                <w:tcPr>
                                  <w:tcW w:w="2108" w:type="dxa"/>
                                  <w:tcBorders>
                                    <w:bottom w:val="nil"/>
                                  </w:tcBorders>
                                </w:tcPr>
                                <w:p w14:paraId="2FA525D7" w14:textId="77777777" w:rsidR="00782610" w:rsidRPr="00477E33" w:rsidRDefault="00782610" w:rsidP="009D3C4E">
                                  <w:pPr>
                                    <w:rPr>
                                      <w:rFonts w:ascii="Arial" w:hAnsi="Arial" w:cs="Arial"/>
                                      <w:b/>
                                      <w:bCs/>
                                      <w:u w:val="single"/>
                                    </w:rPr>
                                  </w:pPr>
                                </w:p>
                              </w:tc>
                              <w:tc>
                                <w:tcPr>
                                  <w:tcW w:w="160" w:type="dxa"/>
                                  <w:vMerge/>
                                  <w:tcBorders>
                                    <w:bottom w:val="nil"/>
                                  </w:tcBorders>
                                  <w:shd w:val="solid" w:color="0000FF" w:fill="auto"/>
                                </w:tcPr>
                                <w:p w14:paraId="6DA98125" w14:textId="77777777" w:rsidR="00782610" w:rsidRPr="002252E1" w:rsidRDefault="00782610" w:rsidP="009D3C4E">
                                  <w:pPr>
                                    <w:rPr>
                                      <w:rFonts w:ascii="Arial" w:hAnsi="Arial" w:cs="Arial"/>
                                    </w:rPr>
                                  </w:pPr>
                                </w:p>
                              </w:tc>
                            </w:tr>
                            <w:tr w:rsidR="00782610" w:rsidRPr="00AE4622" w14:paraId="0EF241B3" w14:textId="77777777" w:rsidTr="009D3C4E">
                              <w:trPr>
                                <w:trHeight w:val="284"/>
                              </w:trPr>
                              <w:tc>
                                <w:tcPr>
                                  <w:tcW w:w="160" w:type="dxa"/>
                                  <w:vMerge/>
                                  <w:shd w:val="solid" w:color="0000FF" w:fill="auto"/>
                                </w:tcPr>
                                <w:p w14:paraId="2B8D19A8" w14:textId="77777777" w:rsidR="00782610" w:rsidRPr="002252E1" w:rsidRDefault="00782610" w:rsidP="009D3C4E">
                                  <w:pPr>
                                    <w:rPr>
                                      <w:rFonts w:ascii="Arial" w:hAnsi="Arial" w:cs="Arial"/>
                                    </w:rPr>
                                  </w:pPr>
                                </w:p>
                              </w:tc>
                              <w:tc>
                                <w:tcPr>
                                  <w:tcW w:w="11021" w:type="dxa"/>
                                  <w:gridSpan w:val="3"/>
                                  <w:shd w:val="solid" w:color="0000FF" w:fill="auto"/>
                                  <w:vAlign w:val="center"/>
                                </w:tcPr>
                                <w:p w14:paraId="5F1E1533" w14:textId="77777777" w:rsidR="00782610" w:rsidRPr="000B148E" w:rsidRDefault="00782610" w:rsidP="009D3C4E">
                                  <w:pPr>
                                    <w:ind w:left="-70" w:right="-70"/>
                                    <w:jc w:val="center"/>
                                    <w:rPr>
                                      <w:rFonts w:ascii="Arial" w:hAnsi="Arial" w:cs="Arial"/>
                                      <w:lang w:val="en-GB"/>
                                    </w:rPr>
                                  </w:pPr>
                                  <w:r w:rsidRPr="000B148E">
                                    <w:rPr>
                                      <w:rFonts w:ascii="Arial" w:hAnsi="Arial" w:cs="Arial"/>
                                      <w:b/>
                                      <w:color w:val="FFFFFF"/>
                                      <w:lang w:val="en-GB"/>
                                    </w:rPr>
                                    <w:t>Risks for Personnel and Environment</w:t>
                                  </w:r>
                                </w:p>
                              </w:tc>
                              <w:tc>
                                <w:tcPr>
                                  <w:tcW w:w="160" w:type="dxa"/>
                                  <w:vMerge/>
                                  <w:shd w:val="solid" w:color="0000FF" w:fill="auto"/>
                                </w:tcPr>
                                <w:p w14:paraId="20203732" w14:textId="77777777" w:rsidR="00782610" w:rsidRPr="000B148E" w:rsidRDefault="00782610" w:rsidP="009D3C4E">
                                  <w:pPr>
                                    <w:rPr>
                                      <w:rFonts w:ascii="Arial" w:hAnsi="Arial" w:cs="Arial"/>
                                      <w:lang w:val="en-GB"/>
                                    </w:rPr>
                                  </w:pPr>
                                </w:p>
                              </w:tc>
                            </w:tr>
                            <w:tr w:rsidR="00782610" w:rsidRPr="002252E1" w14:paraId="51A1BD00" w14:textId="77777777" w:rsidTr="009D3C4E">
                              <w:trPr>
                                <w:trHeight w:val="1587"/>
                              </w:trPr>
                              <w:tc>
                                <w:tcPr>
                                  <w:tcW w:w="160" w:type="dxa"/>
                                  <w:vMerge/>
                                  <w:tcBorders>
                                    <w:bottom w:val="nil"/>
                                  </w:tcBorders>
                                  <w:shd w:val="solid" w:color="0000FF" w:fill="auto"/>
                                </w:tcPr>
                                <w:p w14:paraId="7ECF1CE8" w14:textId="77777777" w:rsidR="00782610" w:rsidRPr="000B148E" w:rsidRDefault="00782610" w:rsidP="009D3C4E">
                                  <w:pPr>
                                    <w:rPr>
                                      <w:rFonts w:ascii="Arial" w:hAnsi="Arial" w:cs="Arial"/>
                                      <w:sz w:val="16"/>
                                      <w:lang w:val="en-GB"/>
                                    </w:rPr>
                                  </w:pPr>
                                </w:p>
                              </w:tc>
                              <w:tc>
                                <w:tcPr>
                                  <w:tcW w:w="1967" w:type="dxa"/>
                                  <w:tcBorders>
                                    <w:bottom w:val="nil"/>
                                  </w:tcBorders>
                                  <w:vAlign w:val="center"/>
                                </w:tcPr>
                                <w:p w14:paraId="6A94E8EA" w14:textId="77777777" w:rsidR="00782610" w:rsidRPr="002252E1" w:rsidRDefault="00782610" w:rsidP="009D3C4E">
                                  <w:pPr>
                                    <w:jc w:val="center"/>
                                    <w:rPr>
                                      <w:rFonts w:ascii="Arial" w:hAnsi="Arial" w:cs="Arial"/>
                                      <w:sz w:val="16"/>
                                    </w:rPr>
                                  </w:pPr>
                                  <w:r w:rsidRPr="0088667C">
                                    <w:rPr>
                                      <w:noProof/>
                                    </w:rPr>
                                    <w:drawing>
                                      <wp:inline distT="0" distB="0" distL="0" distR="0" wp14:anchorId="14EB2376" wp14:editId="1BBC1BF8">
                                        <wp:extent cx="679450" cy="600710"/>
                                        <wp:effectExtent l="0" t="0" r="6350" b="8890"/>
                                        <wp:docPr id="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sidRPr="00C72C15">
                                    <w:rPr>
                                      <w:noProof/>
                                    </w:rPr>
                                    <w:drawing>
                                      <wp:inline distT="0" distB="0" distL="0" distR="0" wp14:anchorId="1A89B21E" wp14:editId="2F82E524">
                                        <wp:extent cx="679450" cy="600710"/>
                                        <wp:effectExtent l="0" t="0" r="6350" b="8890"/>
                                        <wp:docPr id="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sidRPr="00AD2D31">
                                    <w:rPr>
                                      <w:rFonts w:ascii="Arial" w:hAnsi="Arial" w:cs="Arial"/>
                                      <w:noProof/>
                                    </w:rPr>
                                    <w:drawing>
                                      <wp:inline distT="0" distB="0" distL="0" distR="0" wp14:anchorId="4B9D716A" wp14:editId="7214D974">
                                        <wp:extent cx="564536" cy="495663"/>
                                        <wp:effectExtent l="0" t="0" r="0" b="12700"/>
                                        <wp:docPr id="803" name="Grafik 13" descr="File:D-W003 Warnung vor giftigen Stoffen t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D-W003 Warnung vor giftigen Stoffen ty.sv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0429" cy="509617"/>
                                                </a:xfrm>
                                                <a:prstGeom prst="rect">
                                                  <a:avLst/>
                                                </a:prstGeom>
                                                <a:noFill/>
                                                <a:ln>
                                                  <a:noFill/>
                                                </a:ln>
                                              </pic:spPr>
                                            </pic:pic>
                                          </a:graphicData>
                                        </a:graphic>
                                      </wp:inline>
                                    </w:drawing>
                                  </w:r>
                                </w:p>
                              </w:tc>
                              <w:tc>
                                <w:tcPr>
                                  <w:tcW w:w="6946" w:type="dxa"/>
                                  <w:tcBorders>
                                    <w:bottom w:val="nil"/>
                                  </w:tcBorders>
                                  <w:vAlign w:val="center"/>
                                </w:tcPr>
                                <w:p w14:paraId="6DB843EE"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sidRPr="00E96805">
                                    <w:rPr>
                                      <w:rFonts w:ascii="Arial" w:hAnsi="Arial" w:cs="Arial"/>
                                      <w:lang w:val="en-GB"/>
                                    </w:rPr>
                                    <w:t xml:space="preserve">Injury due </w:t>
                                  </w:r>
                                  <w:r>
                                    <w:rPr>
                                      <w:rFonts w:ascii="Arial" w:hAnsi="Arial" w:cs="Arial"/>
                                      <w:lang w:val="en-GB"/>
                                    </w:rPr>
                                    <w:t>to clothing or hair getting entangled in spinning casting arm</w:t>
                                  </w:r>
                                </w:p>
                                <w:p w14:paraId="5112E304"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Eye or body injury due to ejected materials</w:t>
                                  </w:r>
                                </w:p>
                                <w:p w14:paraId="5C9BFD79"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Hand injury due to fingers in enclosure while casting arm is spinning</w:t>
                                  </w:r>
                                </w:p>
                                <w:p w14:paraId="6757EFCF"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Heat injury due to molten materials or heated casting flask</w:t>
                                  </w:r>
                                </w:p>
                                <w:p w14:paraId="3397C4C5"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Spinning molten material can be a fire hazard</w:t>
                                  </w:r>
                                </w:p>
                                <w:p w14:paraId="60649AF9"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Gaseous metal inhalation hazard if casting metal is boiled</w:t>
                                  </w:r>
                                </w:p>
                                <w:p w14:paraId="0E9A2165" w14:textId="618D8553" w:rsidR="00782610" w:rsidRPr="00AF585D"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Work pieces, crucible and flask will be very hot – risk of burns</w:t>
                                  </w:r>
                                </w:p>
                                <w:p w14:paraId="49FFD87D"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Other people could be endangered if enclosure is opened while casting arm is spinning</w:t>
                                  </w:r>
                                </w:p>
                              </w:tc>
                              <w:tc>
                                <w:tcPr>
                                  <w:tcW w:w="2108" w:type="dxa"/>
                                  <w:tcBorders>
                                    <w:bottom w:val="nil"/>
                                  </w:tcBorders>
                                  <w:vAlign w:val="center"/>
                                </w:tcPr>
                                <w:p w14:paraId="7721011C" w14:textId="77777777" w:rsidR="00782610" w:rsidRDefault="00782610" w:rsidP="009D3C4E">
                                  <w:pPr>
                                    <w:jc w:val="center"/>
                                    <w:rPr>
                                      <w:noProof/>
                                      <w:lang w:val="en-GB" w:eastAsia="en-GB"/>
                                    </w:rPr>
                                  </w:pPr>
                                  <w:r w:rsidRPr="003723C2">
                                    <w:rPr>
                                      <w:noProof/>
                                    </w:rPr>
                                    <w:drawing>
                                      <wp:inline distT="0" distB="0" distL="0" distR="0" wp14:anchorId="24E73133" wp14:editId="54574752">
                                        <wp:extent cx="679450" cy="600710"/>
                                        <wp:effectExtent l="0" t="0" r="6350" b="8890"/>
                                        <wp:docPr id="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p>
                                <w:p w14:paraId="483476DF" w14:textId="77777777" w:rsidR="00782610" w:rsidRPr="002252E1" w:rsidRDefault="00782610" w:rsidP="009D3C4E">
                                  <w:pPr>
                                    <w:jc w:val="center"/>
                                    <w:rPr>
                                      <w:rFonts w:ascii="Arial" w:hAnsi="Arial" w:cs="Arial"/>
                                      <w:sz w:val="16"/>
                                    </w:rPr>
                                  </w:pPr>
                                  <w:r w:rsidRPr="003723C2">
                                    <w:rPr>
                                      <w:noProof/>
                                    </w:rPr>
                                    <w:drawing>
                                      <wp:inline distT="0" distB="0" distL="0" distR="0" wp14:anchorId="3357EDCE" wp14:editId="4F4AC995">
                                        <wp:extent cx="679450" cy="600710"/>
                                        <wp:effectExtent l="0" t="0" r="6350" b="8890"/>
                                        <wp:docPr id="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Pr>
                                      <w:rFonts w:ascii="Helvetica" w:hAnsi="Helvetica" w:cs="Helvetica"/>
                                      <w:noProof/>
                                      <w:sz w:val="24"/>
                                    </w:rPr>
                                    <w:drawing>
                                      <wp:inline distT="0" distB="0" distL="0" distR="0" wp14:anchorId="0324397E" wp14:editId="1FBE3A84">
                                        <wp:extent cx="663342" cy="581297"/>
                                        <wp:effectExtent l="0" t="0" r="0" b="317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7835" cy="620287"/>
                                                </a:xfrm>
                                                <a:prstGeom prst="rect">
                                                  <a:avLst/>
                                                </a:prstGeom>
                                                <a:noFill/>
                                                <a:ln>
                                                  <a:noFill/>
                                                </a:ln>
                                              </pic:spPr>
                                            </pic:pic>
                                          </a:graphicData>
                                        </a:graphic>
                                      </wp:inline>
                                    </w:drawing>
                                  </w:r>
                                </w:p>
                              </w:tc>
                              <w:tc>
                                <w:tcPr>
                                  <w:tcW w:w="160" w:type="dxa"/>
                                  <w:vMerge/>
                                  <w:tcBorders>
                                    <w:bottom w:val="nil"/>
                                  </w:tcBorders>
                                  <w:shd w:val="solid" w:color="0000FF" w:fill="auto"/>
                                </w:tcPr>
                                <w:p w14:paraId="1FC131D7" w14:textId="77777777" w:rsidR="00782610" w:rsidRPr="002252E1" w:rsidRDefault="00782610" w:rsidP="009D3C4E">
                                  <w:pPr>
                                    <w:rPr>
                                      <w:rFonts w:ascii="Arial" w:hAnsi="Arial" w:cs="Arial"/>
                                      <w:sz w:val="16"/>
                                    </w:rPr>
                                  </w:pPr>
                                </w:p>
                              </w:tc>
                            </w:tr>
                            <w:tr w:rsidR="00782610" w:rsidRPr="002252E1" w14:paraId="32D1961D" w14:textId="77777777" w:rsidTr="009D3C4E">
                              <w:trPr>
                                <w:trHeight w:val="284"/>
                              </w:trPr>
                              <w:tc>
                                <w:tcPr>
                                  <w:tcW w:w="160" w:type="dxa"/>
                                  <w:vMerge/>
                                  <w:shd w:val="solid" w:color="0000FF" w:fill="auto"/>
                                </w:tcPr>
                                <w:p w14:paraId="44DC962C" w14:textId="77777777" w:rsidR="00782610" w:rsidRPr="002252E1" w:rsidRDefault="00782610" w:rsidP="009D3C4E">
                                  <w:pPr>
                                    <w:rPr>
                                      <w:rFonts w:ascii="Arial" w:hAnsi="Arial" w:cs="Arial"/>
                                    </w:rPr>
                                  </w:pPr>
                                </w:p>
                              </w:tc>
                              <w:tc>
                                <w:tcPr>
                                  <w:tcW w:w="11021" w:type="dxa"/>
                                  <w:gridSpan w:val="3"/>
                                  <w:shd w:val="solid" w:color="0000FF" w:fill="auto"/>
                                  <w:vAlign w:val="center"/>
                                </w:tcPr>
                                <w:p w14:paraId="5D79E269" w14:textId="03CE8535" w:rsidR="00782610" w:rsidRPr="002252E1" w:rsidRDefault="00782610" w:rsidP="009D3C4E">
                                  <w:pPr>
                                    <w:ind w:left="-70" w:right="-70"/>
                                    <w:jc w:val="center"/>
                                    <w:rPr>
                                      <w:rFonts w:ascii="Arial" w:hAnsi="Arial" w:cs="Arial"/>
                                    </w:rPr>
                                  </w:pPr>
                                  <w:r>
                                    <w:rPr>
                                      <w:rFonts w:ascii="Arial" w:hAnsi="Arial" w:cs="Arial"/>
                                      <w:b/>
                                      <w:color w:val="FFFFFF"/>
                                    </w:rPr>
                                    <w:t>Risk Minimization Procedures</w:t>
                                  </w:r>
                                </w:p>
                              </w:tc>
                              <w:tc>
                                <w:tcPr>
                                  <w:tcW w:w="160" w:type="dxa"/>
                                  <w:vMerge/>
                                  <w:shd w:val="solid" w:color="0000FF" w:fill="auto"/>
                                </w:tcPr>
                                <w:p w14:paraId="27EFBA7A" w14:textId="77777777" w:rsidR="00782610" w:rsidRPr="002252E1" w:rsidRDefault="00782610" w:rsidP="009D3C4E">
                                  <w:pPr>
                                    <w:rPr>
                                      <w:rFonts w:ascii="Arial" w:hAnsi="Arial" w:cs="Arial"/>
                                    </w:rPr>
                                  </w:pPr>
                                </w:p>
                              </w:tc>
                            </w:tr>
                            <w:tr w:rsidR="00782610" w:rsidRPr="002252E1" w14:paraId="4E657548" w14:textId="77777777" w:rsidTr="002E6958">
                              <w:trPr>
                                <w:trHeight w:val="3252"/>
                              </w:trPr>
                              <w:tc>
                                <w:tcPr>
                                  <w:tcW w:w="160" w:type="dxa"/>
                                  <w:vMerge/>
                                  <w:tcBorders>
                                    <w:bottom w:val="nil"/>
                                  </w:tcBorders>
                                  <w:shd w:val="solid" w:color="0000FF" w:fill="auto"/>
                                </w:tcPr>
                                <w:p w14:paraId="2D78AE6D" w14:textId="77777777" w:rsidR="00782610" w:rsidRPr="002252E1" w:rsidRDefault="00782610" w:rsidP="009D3C4E">
                                  <w:pPr>
                                    <w:rPr>
                                      <w:rFonts w:ascii="Arial" w:hAnsi="Arial" w:cs="Arial"/>
                                      <w:sz w:val="16"/>
                                    </w:rPr>
                                  </w:pPr>
                                </w:p>
                              </w:tc>
                              <w:tc>
                                <w:tcPr>
                                  <w:tcW w:w="1967" w:type="dxa"/>
                                  <w:tcBorders>
                                    <w:bottom w:val="nil"/>
                                  </w:tcBorders>
                                  <w:vAlign w:val="center"/>
                                </w:tcPr>
                                <w:p w14:paraId="09C867EA" w14:textId="1B034E2F" w:rsidR="00782610" w:rsidRPr="002252E1" w:rsidRDefault="00782610" w:rsidP="009D3C4E">
                                  <w:pPr>
                                    <w:jc w:val="center"/>
                                    <w:rPr>
                                      <w:rFonts w:ascii="Arial" w:hAnsi="Arial" w:cs="Arial"/>
                                    </w:rPr>
                                  </w:pPr>
                                  <w:r w:rsidRPr="00E96805">
                                    <w:rPr>
                                      <w:noProof/>
                                    </w:rPr>
                                    <w:drawing>
                                      <wp:inline distT="0" distB="0" distL="0" distR="0" wp14:anchorId="5FD7A615" wp14:editId="6F0B5316">
                                        <wp:extent cx="679450" cy="679450"/>
                                        <wp:effectExtent l="0" t="0" r="6350" b="6350"/>
                                        <wp:docPr id="8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solidFill>
                                                  <a:srgbClr val="FFFFFF"/>
                                                </a:solidFill>
                                                <a:ln>
                                                  <a:noFill/>
                                                </a:ln>
                                              </pic:spPr>
                                            </pic:pic>
                                          </a:graphicData>
                                        </a:graphic>
                                      </wp:inline>
                                    </w:drawing>
                                  </w:r>
                                  <w:r w:rsidRPr="00E96805">
                                    <w:rPr>
                                      <w:noProof/>
                                    </w:rPr>
                                    <w:drawing>
                                      <wp:inline distT="0" distB="0" distL="0" distR="0" wp14:anchorId="207F5C92" wp14:editId="510EFDF7">
                                        <wp:extent cx="666115" cy="666115"/>
                                        <wp:effectExtent l="0" t="0" r="0" b="0"/>
                                        <wp:docPr id="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solidFill>
                                                  <a:srgbClr val="FFFFFF"/>
                                                </a:solidFill>
                                                <a:ln>
                                                  <a:noFill/>
                                                </a:ln>
                                              </pic:spPr>
                                            </pic:pic>
                                          </a:graphicData>
                                        </a:graphic>
                                      </wp:inline>
                                    </w:drawing>
                                  </w:r>
                                  <w:r w:rsidRPr="00457D3C">
                                    <w:rPr>
                                      <w:noProof/>
                                    </w:rPr>
                                    <w:drawing>
                                      <wp:inline distT="0" distB="0" distL="0" distR="0" wp14:anchorId="5088B749" wp14:editId="27EC3BEB">
                                        <wp:extent cx="692150" cy="692150"/>
                                        <wp:effectExtent l="0" t="0" r="0" b="0"/>
                                        <wp:docPr id="8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solidFill>
                                                  <a:srgbClr val="FFFFFF"/>
                                                </a:solidFill>
                                                <a:ln>
                                                  <a:noFill/>
                                                </a:ln>
                                              </pic:spPr>
                                            </pic:pic>
                                          </a:graphicData>
                                        </a:graphic>
                                      </wp:inline>
                                    </w:drawing>
                                  </w:r>
                                </w:p>
                              </w:tc>
                              <w:tc>
                                <w:tcPr>
                                  <w:tcW w:w="6946" w:type="dxa"/>
                                  <w:tcBorders>
                                    <w:bottom w:val="nil"/>
                                  </w:tcBorders>
                                  <w:vAlign w:val="center"/>
                                </w:tcPr>
                                <w:p w14:paraId="68472717"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rPr>
                                  </w:pPr>
                                  <w:r>
                                    <w:rPr>
                                      <w:rFonts w:ascii="Arial" w:hAnsi="Arial" w:cs="Arial"/>
                                    </w:rPr>
                                    <w:t>Follow instructions in casting procedure manual</w:t>
                                  </w:r>
                                </w:p>
                                <w:p w14:paraId="0CB38835"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rPr>
                                  </w:pPr>
                                  <w:r>
                                    <w:rPr>
                                      <w:rFonts w:ascii="Arial" w:hAnsi="Arial" w:cs="Arial"/>
                                    </w:rPr>
                                    <w:t>Wear eye-protection and heat resistant gloves</w:t>
                                  </w:r>
                                </w:p>
                                <w:p w14:paraId="5E7D0D7A"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sidRPr="00E96805">
                                    <w:rPr>
                                      <w:rFonts w:ascii="Arial" w:hAnsi="Arial" w:cs="Arial"/>
                                      <w:lang w:val="en-GB"/>
                                    </w:rPr>
                                    <w:t xml:space="preserve">As appropriate for the material, wear </w:t>
                                  </w:r>
                                  <w:r>
                                    <w:rPr>
                                      <w:rFonts w:ascii="Arial" w:hAnsi="Arial" w:cs="Arial"/>
                                      <w:lang w:val="en-GB"/>
                                    </w:rPr>
                                    <w:t>respiratory</w:t>
                                  </w:r>
                                  <w:r w:rsidRPr="00E96805">
                                    <w:rPr>
                                      <w:rFonts w:ascii="Arial" w:hAnsi="Arial" w:cs="Arial"/>
                                      <w:lang w:val="en-GB"/>
                                    </w:rPr>
                                    <w:t xml:space="preserve"> protection</w:t>
                                  </w:r>
                                </w:p>
                                <w:p w14:paraId="7E7AF24F" w14:textId="77777777" w:rsidR="00782610" w:rsidRPr="00AF585D"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Before first usage, obtain appropriate training</w:t>
                                  </w:r>
                                </w:p>
                                <w:p w14:paraId="4DAEBD9B" w14:textId="77777777" w:rsidR="00782610" w:rsidRPr="00457D3C"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Always cast with a partner or supervisor</w:t>
                                  </w:r>
                                </w:p>
                                <w:p w14:paraId="43ACB55B" w14:textId="77777777" w:rsidR="00782610" w:rsidRPr="00457D3C"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Balancing of casting arm to be assisted by qualified personnel</w:t>
                                  </w:r>
                                </w:p>
                                <w:p w14:paraId="53B639ED" w14:textId="30DC69AD"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Wear tight fitting clothing made of natural fibres while using torch</w:t>
                                  </w:r>
                                </w:p>
                                <w:p w14:paraId="10D91916"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Long haired operators must wear hair nets</w:t>
                                  </w:r>
                                </w:p>
                                <w:p w14:paraId="73A40840"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Warn bystanders of dangers</w:t>
                                  </w:r>
                                </w:p>
                                <w:p w14:paraId="76DD8658"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Inform Management immediately of breakages</w:t>
                                  </w:r>
                                </w:p>
                              </w:tc>
                              <w:tc>
                                <w:tcPr>
                                  <w:tcW w:w="2108" w:type="dxa"/>
                                  <w:tcBorders>
                                    <w:bottom w:val="nil"/>
                                  </w:tcBorders>
                                  <w:vAlign w:val="center"/>
                                </w:tcPr>
                                <w:p w14:paraId="2B77CAFE" w14:textId="5754DCE4" w:rsidR="00782610" w:rsidRPr="009A6AAA" w:rsidRDefault="00782610" w:rsidP="009D3C4E">
                                  <w:pPr>
                                    <w:jc w:val="center"/>
                                    <w:rPr>
                                      <w:rFonts w:ascii="Arial" w:hAnsi="Arial" w:cs="Arial"/>
                                    </w:rPr>
                                  </w:pPr>
                                  <w:r w:rsidRPr="00E96805">
                                    <w:rPr>
                                      <w:noProof/>
                                    </w:rPr>
                                    <w:drawing>
                                      <wp:inline distT="0" distB="0" distL="0" distR="0" wp14:anchorId="3A147B59" wp14:editId="3ECCE34B">
                                        <wp:extent cx="666115" cy="679450"/>
                                        <wp:effectExtent l="0" t="0" r="0" b="6350"/>
                                        <wp:docPr id="8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6115" cy="679450"/>
                                                </a:xfrm>
                                                <a:prstGeom prst="rect">
                                                  <a:avLst/>
                                                </a:prstGeom>
                                                <a:solidFill>
                                                  <a:srgbClr val="FFFFFF"/>
                                                </a:solidFill>
                                                <a:ln>
                                                  <a:noFill/>
                                                </a:ln>
                                              </pic:spPr>
                                            </pic:pic>
                                          </a:graphicData>
                                        </a:graphic>
                                      </wp:inline>
                                    </w:drawing>
                                  </w:r>
                                  <w:r w:rsidR="007C27AE">
                                    <w:rPr>
                                      <w:b/>
                                      <w:bCs/>
                                      <w:noProof/>
                                    </w:rPr>
                                    <w:drawing>
                                      <wp:inline distT="0" distB="0" distL="0" distR="0" wp14:anchorId="38DBC733" wp14:editId="24687B74">
                                        <wp:extent cx="662940" cy="662940"/>
                                        <wp:effectExtent l="0" t="0" r="3810" b="3810"/>
                                        <wp:docPr id="189297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solidFill>
                                                  <a:srgbClr val="FFFFFF"/>
                                                </a:solidFill>
                                                <a:ln>
                                                  <a:noFill/>
                                                </a:ln>
                                              </pic:spPr>
                                            </pic:pic>
                                          </a:graphicData>
                                        </a:graphic>
                                      </wp:inline>
                                    </w:drawing>
                                  </w:r>
                                  <w:r w:rsidR="007C27AE">
                                    <w:rPr>
                                      <w:b/>
                                      <w:bCs/>
                                      <w:noProof/>
                                    </w:rPr>
                                    <w:drawing>
                                      <wp:inline distT="0" distB="0" distL="0" distR="0" wp14:anchorId="6275D188" wp14:editId="2842527F">
                                        <wp:extent cx="662940" cy="662940"/>
                                        <wp:effectExtent l="0" t="0" r="3810" b="3810"/>
                                        <wp:docPr id="2134740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solidFill>
                                                  <a:srgbClr val="FFFFFF"/>
                                                </a:solidFill>
                                                <a:ln>
                                                  <a:noFill/>
                                                </a:ln>
                                              </pic:spPr>
                                            </pic:pic>
                                          </a:graphicData>
                                        </a:graphic>
                                      </wp:inline>
                                    </w:drawing>
                                  </w:r>
                                </w:p>
                              </w:tc>
                              <w:tc>
                                <w:tcPr>
                                  <w:tcW w:w="160" w:type="dxa"/>
                                  <w:vMerge/>
                                  <w:tcBorders>
                                    <w:bottom w:val="nil"/>
                                  </w:tcBorders>
                                  <w:shd w:val="solid" w:color="0000FF" w:fill="auto"/>
                                </w:tcPr>
                                <w:p w14:paraId="2DB330D7" w14:textId="77777777" w:rsidR="00782610" w:rsidRPr="002252E1" w:rsidRDefault="00782610" w:rsidP="009D3C4E">
                                  <w:pPr>
                                    <w:rPr>
                                      <w:rFonts w:ascii="Arial" w:hAnsi="Arial" w:cs="Arial"/>
                                      <w:sz w:val="16"/>
                                    </w:rPr>
                                  </w:pPr>
                                </w:p>
                              </w:tc>
                            </w:tr>
                            <w:tr w:rsidR="00782610" w:rsidRPr="002252E1" w14:paraId="7F8D95E8" w14:textId="77777777" w:rsidTr="009D3C4E">
                              <w:trPr>
                                <w:trHeight w:val="284"/>
                              </w:trPr>
                              <w:tc>
                                <w:tcPr>
                                  <w:tcW w:w="160" w:type="dxa"/>
                                  <w:vMerge/>
                                  <w:shd w:val="solid" w:color="0000FF" w:fill="auto"/>
                                </w:tcPr>
                                <w:p w14:paraId="25512872" w14:textId="77777777" w:rsidR="00782610" w:rsidRPr="002252E1" w:rsidRDefault="00782610" w:rsidP="009D3C4E">
                                  <w:pPr>
                                    <w:rPr>
                                      <w:rFonts w:ascii="Arial" w:hAnsi="Arial" w:cs="Arial"/>
                                    </w:rPr>
                                  </w:pPr>
                                </w:p>
                              </w:tc>
                              <w:tc>
                                <w:tcPr>
                                  <w:tcW w:w="11021" w:type="dxa"/>
                                  <w:gridSpan w:val="3"/>
                                  <w:shd w:val="solid" w:color="0000FF" w:fill="auto"/>
                                  <w:vAlign w:val="center"/>
                                </w:tcPr>
                                <w:p w14:paraId="3589565C" w14:textId="77777777" w:rsidR="00782610" w:rsidRPr="002252E1" w:rsidRDefault="00782610" w:rsidP="009D3C4E">
                                  <w:pPr>
                                    <w:ind w:left="-70" w:right="-70"/>
                                    <w:jc w:val="center"/>
                                    <w:rPr>
                                      <w:rFonts w:ascii="Arial" w:hAnsi="Arial" w:cs="Arial"/>
                                    </w:rPr>
                                  </w:pPr>
                                  <w:r>
                                    <w:rPr>
                                      <w:rFonts w:ascii="Arial" w:hAnsi="Arial" w:cs="Arial"/>
                                      <w:b/>
                                      <w:color w:val="FFFFFF"/>
                                    </w:rPr>
                                    <w:t>Breakdown Procedures</w:t>
                                  </w:r>
                                </w:p>
                              </w:tc>
                              <w:tc>
                                <w:tcPr>
                                  <w:tcW w:w="160" w:type="dxa"/>
                                  <w:vMerge/>
                                  <w:shd w:val="solid" w:color="0000FF" w:fill="auto"/>
                                </w:tcPr>
                                <w:p w14:paraId="70C2E30E" w14:textId="77777777" w:rsidR="00782610" w:rsidRPr="002252E1" w:rsidRDefault="00782610" w:rsidP="009D3C4E">
                                  <w:pPr>
                                    <w:rPr>
                                      <w:rFonts w:ascii="Arial" w:hAnsi="Arial" w:cs="Arial"/>
                                    </w:rPr>
                                  </w:pPr>
                                </w:p>
                              </w:tc>
                            </w:tr>
                            <w:tr w:rsidR="00782610" w:rsidRPr="00AE4622" w14:paraId="41DC1D4B" w14:textId="77777777" w:rsidTr="009D3C4E">
                              <w:trPr>
                                <w:trHeight w:val="1394"/>
                              </w:trPr>
                              <w:tc>
                                <w:tcPr>
                                  <w:tcW w:w="160" w:type="dxa"/>
                                  <w:vMerge/>
                                  <w:tcBorders>
                                    <w:bottom w:val="nil"/>
                                  </w:tcBorders>
                                  <w:shd w:val="solid" w:color="0000FF" w:fill="auto"/>
                                </w:tcPr>
                                <w:p w14:paraId="75BCCF01" w14:textId="77777777" w:rsidR="00782610" w:rsidRPr="002252E1" w:rsidRDefault="00782610" w:rsidP="009D3C4E">
                                  <w:pPr>
                                    <w:rPr>
                                      <w:rFonts w:ascii="Arial" w:hAnsi="Arial" w:cs="Arial"/>
                                      <w:sz w:val="16"/>
                                    </w:rPr>
                                  </w:pPr>
                                </w:p>
                              </w:tc>
                              <w:tc>
                                <w:tcPr>
                                  <w:tcW w:w="1967" w:type="dxa"/>
                                  <w:tcBorders>
                                    <w:bottom w:val="nil"/>
                                  </w:tcBorders>
                                  <w:vAlign w:val="center"/>
                                </w:tcPr>
                                <w:p w14:paraId="675E3E97" w14:textId="77777777" w:rsidR="00782610" w:rsidRPr="002252E1" w:rsidRDefault="00782610" w:rsidP="009D3C4E">
                                  <w:pPr>
                                    <w:jc w:val="center"/>
                                    <w:rPr>
                                      <w:rFonts w:ascii="Arial" w:hAnsi="Arial" w:cs="Arial"/>
                                      <w:sz w:val="16"/>
                                    </w:rPr>
                                  </w:pPr>
                                  <w:r w:rsidRPr="002252E1">
                                    <w:rPr>
                                      <w:rFonts w:ascii="Arial" w:hAnsi="Arial" w:cs="Arial"/>
                                      <w:noProof/>
                                    </w:rPr>
                                    <w:drawing>
                                      <wp:inline distT="0" distB="0" distL="0" distR="0" wp14:anchorId="2CC37C64" wp14:editId="6287CFE2">
                                        <wp:extent cx="940435" cy="94043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40435" cy="940435"/>
                                                </a:xfrm>
                                                <a:prstGeom prst="rect">
                                                  <a:avLst/>
                                                </a:prstGeom>
                                                <a:noFill/>
                                                <a:ln>
                                                  <a:noFill/>
                                                </a:ln>
                                              </pic:spPr>
                                            </pic:pic>
                                          </a:graphicData>
                                        </a:graphic>
                                      </wp:inline>
                                    </w:drawing>
                                  </w:r>
                                </w:p>
                              </w:tc>
                              <w:tc>
                                <w:tcPr>
                                  <w:tcW w:w="6946" w:type="dxa"/>
                                  <w:tcBorders>
                                    <w:bottom w:val="nil"/>
                                  </w:tcBorders>
                                  <w:vAlign w:val="center"/>
                                </w:tcPr>
                                <w:p w14:paraId="25940FFB" w14:textId="77777777" w:rsidR="00782610" w:rsidRPr="00E96805" w:rsidRDefault="00782610" w:rsidP="009D3C4E">
                                  <w:pPr>
                                    <w:pStyle w:val="Header"/>
                                    <w:numPr>
                                      <w:ilvl w:val="0"/>
                                      <w:numId w:val="22"/>
                                    </w:numPr>
                                    <w:tabs>
                                      <w:tab w:val="clear" w:pos="4320"/>
                                      <w:tab w:val="clear" w:pos="8640"/>
                                      <w:tab w:val="num" w:pos="497"/>
                                    </w:tabs>
                                    <w:rPr>
                                      <w:rFonts w:ascii="Arial" w:hAnsi="Arial" w:cs="Arial"/>
                                      <w:lang w:val="en-GB"/>
                                    </w:rPr>
                                  </w:pPr>
                                  <w:r w:rsidRPr="00E96805">
                                    <w:rPr>
                                      <w:rFonts w:ascii="Arial" w:hAnsi="Arial" w:cs="Arial"/>
                                      <w:lang w:val="en-GB"/>
                                    </w:rPr>
                                    <w:t>In case of breakdown, stop all work and inform Management</w:t>
                                  </w:r>
                                </w:p>
                                <w:p w14:paraId="3C35E3F4" w14:textId="77777777" w:rsidR="00782610" w:rsidRPr="00E96805" w:rsidRDefault="00782610" w:rsidP="009D3C4E">
                                  <w:pPr>
                                    <w:pStyle w:val="Header"/>
                                    <w:numPr>
                                      <w:ilvl w:val="0"/>
                                      <w:numId w:val="22"/>
                                    </w:numPr>
                                    <w:tabs>
                                      <w:tab w:val="clear" w:pos="4320"/>
                                      <w:tab w:val="clear" w:pos="8640"/>
                                      <w:tab w:val="num" w:pos="497"/>
                                    </w:tabs>
                                    <w:rPr>
                                      <w:rFonts w:ascii="Arial" w:hAnsi="Arial" w:cs="Arial"/>
                                      <w:lang w:val="en-GB"/>
                                    </w:rPr>
                                  </w:pPr>
                                  <w:r>
                                    <w:rPr>
                                      <w:rFonts w:ascii="Arial" w:hAnsi="Arial" w:cs="Arial"/>
                                      <w:lang w:val="en-GB"/>
                                    </w:rPr>
                                    <w:t>Ensure broken tools cannot be operated until repaired</w:t>
                                  </w:r>
                                </w:p>
                              </w:tc>
                              <w:tc>
                                <w:tcPr>
                                  <w:tcW w:w="2108" w:type="dxa"/>
                                  <w:tcBorders>
                                    <w:bottom w:val="nil"/>
                                  </w:tcBorders>
                                  <w:vAlign w:val="center"/>
                                </w:tcPr>
                                <w:p w14:paraId="7A76E453" w14:textId="77777777" w:rsidR="00782610" w:rsidRPr="00E96805" w:rsidRDefault="00782610" w:rsidP="009D3C4E">
                                  <w:pPr>
                                    <w:jc w:val="center"/>
                                    <w:rPr>
                                      <w:rFonts w:ascii="Arial" w:hAnsi="Arial" w:cs="Arial"/>
                                      <w:sz w:val="16"/>
                                      <w:lang w:val="en-GB"/>
                                    </w:rPr>
                                  </w:pPr>
                                </w:p>
                              </w:tc>
                              <w:tc>
                                <w:tcPr>
                                  <w:tcW w:w="160" w:type="dxa"/>
                                  <w:vMerge/>
                                  <w:tcBorders>
                                    <w:bottom w:val="nil"/>
                                  </w:tcBorders>
                                  <w:shd w:val="solid" w:color="0000FF" w:fill="auto"/>
                                </w:tcPr>
                                <w:p w14:paraId="3E223871" w14:textId="77777777" w:rsidR="00782610" w:rsidRPr="00E96805" w:rsidRDefault="00782610" w:rsidP="009D3C4E">
                                  <w:pPr>
                                    <w:rPr>
                                      <w:rFonts w:ascii="Arial" w:hAnsi="Arial" w:cs="Arial"/>
                                      <w:sz w:val="16"/>
                                      <w:lang w:val="en-GB"/>
                                    </w:rPr>
                                  </w:pPr>
                                </w:p>
                              </w:tc>
                            </w:tr>
                            <w:tr w:rsidR="00782610" w:rsidRPr="002252E1" w14:paraId="269E8321" w14:textId="77777777" w:rsidTr="009D3C4E">
                              <w:trPr>
                                <w:trHeight w:val="284"/>
                              </w:trPr>
                              <w:tc>
                                <w:tcPr>
                                  <w:tcW w:w="160" w:type="dxa"/>
                                  <w:vMerge/>
                                  <w:shd w:val="solid" w:color="0000FF" w:fill="auto"/>
                                </w:tcPr>
                                <w:p w14:paraId="345CA2B5" w14:textId="77777777" w:rsidR="00782610" w:rsidRPr="00E96805" w:rsidRDefault="00782610" w:rsidP="009D3C4E">
                                  <w:pPr>
                                    <w:rPr>
                                      <w:rFonts w:ascii="Arial" w:hAnsi="Arial" w:cs="Arial"/>
                                      <w:lang w:val="en-GB"/>
                                    </w:rPr>
                                  </w:pPr>
                                </w:p>
                              </w:tc>
                              <w:tc>
                                <w:tcPr>
                                  <w:tcW w:w="11021" w:type="dxa"/>
                                  <w:gridSpan w:val="3"/>
                                  <w:shd w:val="solid" w:color="0000FF" w:fill="auto"/>
                                  <w:vAlign w:val="center"/>
                                </w:tcPr>
                                <w:p w14:paraId="60DAD923" w14:textId="77777777" w:rsidR="00782610" w:rsidRPr="002252E1" w:rsidRDefault="00782610" w:rsidP="009D3C4E">
                                  <w:pPr>
                                    <w:ind w:left="-70" w:right="-70"/>
                                    <w:jc w:val="center"/>
                                    <w:rPr>
                                      <w:rFonts w:ascii="Arial" w:hAnsi="Arial" w:cs="Arial"/>
                                    </w:rPr>
                                  </w:pPr>
                                  <w:r>
                                    <w:rPr>
                                      <w:rFonts w:ascii="Arial" w:hAnsi="Arial" w:cs="Arial"/>
                                      <w:b/>
                                      <w:color w:val="FFFFFF"/>
                                    </w:rPr>
                                    <w:t>First Aid</w:t>
                                  </w:r>
                                </w:p>
                              </w:tc>
                              <w:tc>
                                <w:tcPr>
                                  <w:tcW w:w="160" w:type="dxa"/>
                                  <w:vMerge/>
                                  <w:shd w:val="solid" w:color="0000FF" w:fill="auto"/>
                                </w:tcPr>
                                <w:p w14:paraId="46C8F652" w14:textId="77777777" w:rsidR="00782610" w:rsidRPr="002252E1" w:rsidRDefault="00782610" w:rsidP="009D3C4E">
                                  <w:pPr>
                                    <w:rPr>
                                      <w:rFonts w:ascii="Arial" w:hAnsi="Arial" w:cs="Arial"/>
                                    </w:rPr>
                                  </w:pPr>
                                </w:p>
                              </w:tc>
                            </w:tr>
                            <w:tr w:rsidR="00782610" w:rsidRPr="002252E1" w14:paraId="792F8CB4" w14:textId="77777777" w:rsidTr="009D3C4E">
                              <w:trPr>
                                <w:trHeight w:val="1359"/>
                              </w:trPr>
                              <w:tc>
                                <w:tcPr>
                                  <w:tcW w:w="160" w:type="dxa"/>
                                  <w:vMerge/>
                                  <w:tcBorders>
                                    <w:bottom w:val="nil"/>
                                  </w:tcBorders>
                                  <w:shd w:val="solid" w:color="0000FF" w:fill="auto"/>
                                </w:tcPr>
                                <w:p w14:paraId="2A194C93" w14:textId="77777777" w:rsidR="00782610" w:rsidRPr="002252E1" w:rsidRDefault="00782610" w:rsidP="009D3C4E">
                                  <w:pPr>
                                    <w:rPr>
                                      <w:rFonts w:ascii="Arial" w:hAnsi="Arial" w:cs="Arial"/>
                                      <w:sz w:val="16"/>
                                    </w:rPr>
                                  </w:pPr>
                                </w:p>
                              </w:tc>
                              <w:tc>
                                <w:tcPr>
                                  <w:tcW w:w="1967" w:type="dxa"/>
                                  <w:tcBorders>
                                    <w:bottom w:val="nil"/>
                                  </w:tcBorders>
                                  <w:vAlign w:val="center"/>
                                </w:tcPr>
                                <w:p w14:paraId="279B7719" w14:textId="77777777" w:rsidR="00782610" w:rsidRPr="002252E1" w:rsidRDefault="00782610" w:rsidP="009D3C4E">
                                  <w:pPr>
                                    <w:jc w:val="center"/>
                                    <w:rPr>
                                      <w:rFonts w:ascii="Arial" w:hAnsi="Arial" w:cs="Arial"/>
                                      <w:sz w:val="16"/>
                                    </w:rPr>
                                  </w:pPr>
                                  <w:r w:rsidRPr="002252E1">
                                    <w:rPr>
                                      <w:rFonts w:ascii="Arial" w:hAnsi="Arial" w:cs="Arial"/>
                                      <w:noProof/>
                                    </w:rPr>
                                    <w:drawing>
                                      <wp:inline distT="0" distB="0" distL="0" distR="0" wp14:anchorId="0F3EFCDA" wp14:editId="7E76F24F">
                                        <wp:extent cx="862330" cy="862330"/>
                                        <wp:effectExtent l="0" t="0" r="1270" b="127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62330" cy="862330"/>
                                                </a:xfrm>
                                                <a:prstGeom prst="rect">
                                                  <a:avLst/>
                                                </a:prstGeom>
                                                <a:noFill/>
                                                <a:ln>
                                                  <a:noFill/>
                                                </a:ln>
                                              </pic:spPr>
                                            </pic:pic>
                                          </a:graphicData>
                                        </a:graphic>
                                      </wp:inline>
                                    </w:drawing>
                                  </w:r>
                                </w:p>
                              </w:tc>
                              <w:tc>
                                <w:tcPr>
                                  <w:tcW w:w="6946" w:type="dxa"/>
                                  <w:tcBorders>
                                    <w:bottom w:val="nil"/>
                                  </w:tcBorders>
                                  <w:vAlign w:val="center"/>
                                </w:tcPr>
                                <w:p w14:paraId="1234CFCE" w14:textId="77777777" w:rsidR="00782610" w:rsidRPr="00AD1DB5" w:rsidRDefault="00782610" w:rsidP="009D3C4E">
                                  <w:pPr>
                                    <w:rPr>
                                      <w:rFonts w:ascii="Arial" w:hAnsi="Arial" w:cs="Arial"/>
                                    </w:rPr>
                                  </w:pPr>
                                  <w:r>
                                    <w:rPr>
                                      <w:rFonts w:ascii="Arial" w:hAnsi="Arial" w:cs="Arial"/>
                                      <w:b/>
                                    </w:rPr>
                                    <w:t>First Aider</w:t>
                                  </w:r>
                                  <w:r w:rsidRPr="00AD1DB5">
                                    <w:rPr>
                                      <w:rFonts w:ascii="Arial" w:hAnsi="Arial" w:cs="Arial"/>
                                      <w:b/>
                                    </w:rPr>
                                    <w:t>: __</w:t>
                                  </w:r>
                                  <w:r>
                                    <w:rPr>
                                      <w:rFonts w:ascii="Arial" w:hAnsi="Arial" w:cs="Arial"/>
                                      <w:b/>
                                    </w:rPr>
                                    <w:t>Prof Megill</w:t>
                                  </w:r>
                                  <w:r w:rsidRPr="00AD1DB5">
                                    <w:rPr>
                                      <w:rFonts w:ascii="Arial" w:hAnsi="Arial" w:cs="Arial"/>
                                      <w:b/>
                                    </w:rPr>
                                    <w:t>_____________________</w:t>
                                  </w:r>
                                </w:p>
                                <w:p w14:paraId="0F14BD86" w14:textId="77777777" w:rsidR="00782610" w:rsidRPr="002C5A4A"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2C5A4A">
                                    <w:rPr>
                                      <w:rFonts w:ascii="Arial" w:hAnsi="Arial" w:cs="Arial"/>
                                      <w:lang w:val="en-GB"/>
                                    </w:rPr>
                                    <w:t>In case of accident, shut off the machine</w:t>
                                  </w:r>
                                </w:p>
                                <w:p w14:paraId="29B76D30" w14:textId="77777777" w:rsidR="00782610" w:rsidRDefault="00782610" w:rsidP="009D3C4E">
                                  <w:pPr>
                                    <w:pStyle w:val="Header"/>
                                    <w:numPr>
                                      <w:ilvl w:val="0"/>
                                      <w:numId w:val="22"/>
                                    </w:numPr>
                                    <w:tabs>
                                      <w:tab w:val="clear" w:pos="4320"/>
                                      <w:tab w:val="clear" w:pos="8640"/>
                                      <w:tab w:val="num" w:pos="497"/>
                                      <w:tab w:val="center" w:pos="4536"/>
                                      <w:tab w:val="right" w:pos="9072"/>
                                    </w:tabs>
                                    <w:rPr>
                                      <w:rFonts w:ascii="Arial" w:hAnsi="Arial" w:cs="Arial"/>
                                    </w:rPr>
                                  </w:pPr>
                                  <w:r>
                                    <w:rPr>
                                      <w:rFonts w:ascii="Arial" w:hAnsi="Arial" w:cs="Arial"/>
                                    </w:rPr>
                                    <w:t>Keep calm</w:t>
                                  </w:r>
                                </w:p>
                                <w:p w14:paraId="7CE4840E" w14:textId="77777777" w:rsidR="00782610" w:rsidRDefault="00782610" w:rsidP="009D3C4E">
                                  <w:pPr>
                                    <w:pStyle w:val="Header"/>
                                    <w:numPr>
                                      <w:ilvl w:val="0"/>
                                      <w:numId w:val="22"/>
                                    </w:numPr>
                                    <w:tabs>
                                      <w:tab w:val="clear" w:pos="4320"/>
                                      <w:tab w:val="clear" w:pos="8640"/>
                                      <w:tab w:val="num" w:pos="497"/>
                                      <w:tab w:val="center" w:pos="4536"/>
                                      <w:tab w:val="right" w:pos="9072"/>
                                    </w:tabs>
                                    <w:rPr>
                                      <w:rFonts w:ascii="Arial" w:hAnsi="Arial" w:cs="Arial"/>
                                    </w:rPr>
                                  </w:pPr>
                                  <w:r>
                                    <w:rPr>
                                      <w:rFonts w:ascii="Arial" w:hAnsi="Arial" w:cs="Arial"/>
                                    </w:rPr>
                                    <w:t>Call for First Aid</w:t>
                                  </w:r>
                                </w:p>
                                <w:p w14:paraId="65AB0113" w14:textId="77777777" w:rsidR="00782610" w:rsidRPr="002252E1" w:rsidRDefault="00782610" w:rsidP="009D3C4E">
                                  <w:pPr>
                                    <w:pStyle w:val="Header"/>
                                    <w:numPr>
                                      <w:ilvl w:val="0"/>
                                      <w:numId w:val="22"/>
                                    </w:numPr>
                                    <w:tabs>
                                      <w:tab w:val="clear" w:pos="4320"/>
                                      <w:tab w:val="clear" w:pos="8640"/>
                                      <w:tab w:val="num" w:pos="497"/>
                                      <w:tab w:val="center" w:pos="4536"/>
                                      <w:tab w:val="right" w:pos="9072"/>
                                    </w:tabs>
                                    <w:rPr>
                                      <w:rFonts w:ascii="Arial" w:hAnsi="Arial" w:cs="Arial"/>
                                      <w:sz w:val="16"/>
                                    </w:rPr>
                                  </w:pPr>
                                  <w:r>
                                    <w:rPr>
                                      <w:rFonts w:ascii="Arial" w:hAnsi="Arial" w:cs="Arial"/>
                                    </w:rPr>
                                    <w:t>Report the accident</w:t>
                                  </w:r>
                                </w:p>
                              </w:tc>
                              <w:tc>
                                <w:tcPr>
                                  <w:tcW w:w="2108" w:type="dxa"/>
                                  <w:tcBorders>
                                    <w:bottom w:val="nil"/>
                                  </w:tcBorders>
                                  <w:vAlign w:val="center"/>
                                </w:tcPr>
                                <w:p w14:paraId="6C5516A2" w14:textId="77777777" w:rsidR="00782610" w:rsidRPr="001F4F06" w:rsidRDefault="00782610" w:rsidP="009D3C4E">
                                  <w:pPr>
                                    <w:jc w:val="center"/>
                                    <w:rPr>
                                      <w:rFonts w:ascii="Arial" w:hAnsi="Arial" w:cs="Arial"/>
                                      <w:b/>
                                      <w:sz w:val="28"/>
                                      <w:szCs w:val="22"/>
                                    </w:rPr>
                                  </w:pPr>
                                  <w:r w:rsidRPr="001F4F06">
                                    <w:rPr>
                                      <w:rFonts w:ascii="Arial" w:hAnsi="Arial" w:cs="Arial"/>
                                      <w:b/>
                                      <w:sz w:val="28"/>
                                      <w:szCs w:val="22"/>
                                    </w:rPr>
                                    <w:t xml:space="preserve">First Aid: </w:t>
                                  </w:r>
                                  <w:r>
                                    <w:rPr>
                                      <w:rFonts w:ascii="Arial" w:hAnsi="Arial" w:cs="Arial"/>
                                      <w:b/>
                                      <w:sz w:val="28"/>
                                      <w:szCs w:val="22"/>
                                    </w:rPr>
                                    <w:br/>
                                  </w:r>
                                  <w:r w:rsidRPr="001F4F06">
                                    <w:rPr>
                                      <w:rFonts w:ascii="Arial" w:hAnsi="Arial" w:cs="Arial"/>
                                      <w:b/>
                                      <w:sz w:val="28"/>
                                      <w:szCs w:val="22"/>
                                    </w:rPr>
                                    <w:t>x 299</w:t>
                                  </w:r>
                                </w:p>
                                <w:p w14:paraId="175231CD" w14:textId="77777777" w:rsidR="00782610" w:rsidRPr="002252E1" w:rsidRDefault="00782610" w:rsidP="009D3C4E">
                                  <w:pPr>
                                    <w:jc w:val="center"/>
                                    <w:rPr>
                                      <w:rFonts w:ascii="Arial" w:hAnsi="Arial" w:cs="Arial"/>
                                      <w:szCs w:val="22"/>
                                    </w:rPr>
                                  </w:pPr>
                                  <w:r w:rsidRPr="001F4F06">
                                    <w:rPr>
                                      <w:rFonts w:ascii="Arial" w:hAnsi="Arial" w:cs="Arial"/>
                                      <w:b/>
                                      <w:sz w:val="28"/>
                                      <w:szCs w:val="22"/>
                                    </w:rPr>
                                    <w:t xml:space="preserve">Ambulance: </w:t>
                                  </w:r>
                                  <w:r>
                                    <w:rPr>
                                      <w:rFonts w:ascii="Arial" w:hAnsi="Arial" w:cs="Arial"/>
                                      <w:b/>
                                      <w:sz w:val="28"/>
                                      <w:szCs w:val="22"/>
                                    </w:rPr>
                                    <w:br/>
                                    <w:t xml:space="preserve">0 - </w:t>
                                  </w:r>
                                  <w:r w:rsidRPr="001F4F06">
                                    <w:rPr>
                                      <w:rFonts w:ascii="Arial" w:hAnsi="Arial" w:cs="Arial"/>
                                      <w:b/>
                                      <w:sz w:val="28"/>
                                      <w:szCs w:val="22"/>
                                    </w:rPr>
                                    <w:t>112</w:t>
                                  </w:r>
                                </w:p>
                              </w:tc>
                              <w:tc>
                                <w:tcPr>
                                  <w:tcW w:w="160" w:type="dxa"/>
                                  <w:vMerge/>
                                  <w:tcBorders>
                                    <w:bottom w:val="nil"/>
                                  </w:tcBorders>
                                  <w:shd w:val="solid" w:color="0000FF" w:fill="auto"/>
                                </w:tcPr>
                                <w:p w14:paraId="474D3D25" w14:textId="77777777" w:rsidR="00782610" w:rsidRPr="002252E1" w:rsidRDefault="00782610" w:rsidP="009D3C4E">
                                  <w:pPr>
                                    <w:rPr>
                                      <w:rFonts w:ascii="Arial" w:hAnsi="Arial" w:cs="Arial"/>
                                      <w:sz w:val="16"/>
                                    </w:rPr>
                                  </w:pPr>
                                </w:p>
                              </w:tc>
                            </w:tr>
                            <w:tr w:rsidR="00782610" w:rsidRPr="002252E1" w14:paraId="427B2E9F" w14:textId="77777777" w:rsidTr="009D3C4E">
                              <w:trPr>
                                <w:trHeight w:val="284"/>
                              </w:trPr>
                              <w:tc>
                                <w:tcPr>
                                  <w:tcW w:w="160" w:type="dxa"/>
                                  <w:vMerge/>
                                  <w:shd w:val="solid" w:color="0000FF" w:fill="auto"/>
                                </w:tcPr>
                                <w:p w14:paraId="3035D48C" w14:textId="77777777" w:rsidR="00782610" w:rsidRPr="002252E1" w:rsidRDefault="00782610" w:rsidP="009D3C4E">
                                  <w:pPr>
                                    <w:rPr>
                                      <w:rFonts w:ascii="Arial" w:hAnsi="Arial" w:cs="Arial"/>
                                    </w:rPr>
                                  </w:pPr>
                                </w:p>
                              </w:tc>
                              <w:tc>
                                <w:tcPr>
                                  <w:tcW w:w="11021" w:type="dxa"/>
                                  <w:gridSpan w:val="3"/>
                                  <w:shd w:val="solid" w:color="0000FF" w:fill="auto"/>
                                  <w:vAlign w:val="center"/>
                                </w:tcPr>
                                <w:p w14:paraId="1C27BBC7" w14:textId="77777777" w:rsidR="00782610" w:rsidRPr="002252E1" w:rsidRDefault="00782610" w:rsidP="009D3C4E">
                                  <w:pPr>
                                    <w:ind w:left="-70" w:right="-70"/>
                                    <w:jc w:val="center"/>
                                    <w:rPr>
                                      <w:rFonts w:ascii="Arial" w:hAnsi="Arial" w:cs="Arial"/>
                                    </w:rPr>
                                  </w:pPr>
                                  <w:r>
                                    <w:rPr>
                                      <w:rFonts w:ascii="Arial" w:hAnsi="Arial" w:cs="Arial"/>
                                      <w:b/>
                                      <w:color w:val="FFFFFF"/>
                                    </w:rPr>
                                    <w:t>Maintenance Procedures</w:t>
                                  </w:r>
                                </w:p>
                              </w:tc>
                              <w:tc>
                                <w:tcPr>
                                  <w:tcW w:w="160" w:type="dxa"/>
                                  <w:vMerge/>
                                  <w:shd w:val="solid" w:color="0000FF" w:fill="auto"/>
                                </w:tcPr>
                                <w:p w14:paraId="3B5B8E9F" w14:textId="77777777" w:rsidR="00782610" w:rsidRPr="002252E1" w:rsidRDefault="00782610" w:rsidP="009D3C4E">
                                  <w:pPr>
                                    <w:rPr>
                                      <w:rFonts w:ascii="Arial" w:hAnsi="Arial" w:cs="Arial"/>
                                    </w:rPr>
                                  </w:pPr>
                                </w:p>
                              </w:tc>
                            </w:tr>
                            <w:tr w:rsidR="00782610" w:rsidRPr="00AE4622" w14:paraId="35C9DC50" w14:textId="77777777" w:rsidTr="009D3C4E">
                              <w:trPr>
                                <w:cantSplit/>
                                <w:trHeight w:val="1571"/>
                              </w:trPr>
                              <w:tc>
                                <w:tcPr>
                                  <w:tcW w:w="160" w:type="dxa"/>
                                  <w:vMerge/>
                                  <w:shd w:val="solid" w:color="0000FF" w:fill="auto"/>
                                </w:tcPr>
                                <w:p w14:paraId="0AB860D5" w14:textId="77777777" w:rsidR="00782610" w:rsidRPr="002252E1" w:rsidRDefault="00782610" w:rsidP="009D3C4E">
                                  <w:pPr>
                                    <w:rPr>
                                      <w:rFonts w:ascii="Arial" w:hAnsi="Arial" w:cs="Arial"/>
                                      <w:sz w:val="16"/>
                                    </w:rPr>
                                  </w:pPr>
                                </w:p>
                              </w:tc>
                              <w:tc>
                                <w:tcPr>
                                  <w:tcW w:w="1967" w:type="dxa"/>
                                  <w:vAlign w:val="center"/>
                                </w:tcPr>
                                <w:p w14:paraId="5E678167" w14:textId="77777777" w:rsidR="00782610" w:rsidRPr="002252E1" w:rsidRDefault="00782610" w:rsidP="009D3C4E">
                                  <w:pPr>
                                    <w:jc w:val="center"/>
                                    <w:rPr>
                                      <w:rFonts w:ascii="Arial" w:hAnsi="Arial" w:cs="Arial"/>
                                      <w:sz w:val="16"/>
                                    </w:rPr>
                                  </w:pPr>
                                  <w:r w:rsidRPr="002034DE">
                                    <w:rPr>
                                      <w:rFonts w:ascii="Arial" w:hAnsi="Arial" w:cs="Arial"/>
                                      <w:noProof/>
                                    </w:rPr>
                                    <w:drawing>
                                      <wp:inline distT="0" distB="0" distL="0" distR="0" wp14:anchorId="343ACCF7" wp14:editId="4ED5FAC5">
                                        <wp:extent cx="927735" cy="940435"/>
                                        <wp:effectExtent l="0" t="0" r="12065" b="0"/>
                                        <wp:docPr id="813" name="Picture 813" descr="M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27735" cy="940435"/>
                                                </a:xfrm>
                                                <a:prstGeom prst="rect">
                                                  <a:avLst/>
                                                </a:prstGeom>
                                                <a:noFill/>
                                                <a:ln>
                                                  <a:noFill/>
                                                </a:ln>
                                              </pic:spPr>
                                            </pic:pic>
                                          </a:graphicData>
                                        </a:graphic>
                                      </wp:inline>
                                    </w:drawing>
                                  </w:r>
                                </w:p>
                              </w:tc>
                              <w:tc>
                                <w:tcPr>
                                  <w:tcW w:w="6946" w:type="dxa"/>
                                  <w:vAlign w:val="center"/>
                                </w:tcPr>
                                <w:p w14:paraId="43DC24D5" w14:textId="77777777" w:rsidR="00782610" w:rsidRPr="002C5A4A"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2C5A4A">
                                    <w:rPr>
                                      <w:rFonts w:ascii="Arial" w:hAnsi="Arial" w:cs="Arial"/>
                                      <w:lang w:val="en-GB"/>
                                    </w:rPr>
                                    <w:t>Maintenance and repair are only to be undertaken by qualified personnel or companies.</w:t>
                                  </w:r>
                                </w:p>
                                <w:p w14:paraId="6F7DE61A" w14:textId="77777777" w:rsidR="00782610" w:rsidRPr="0088667C"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88667C">
                                    <w:rPr>
                                      <w:rFonts w:ascii="Arial" w:hAnsi="Arial" w:cs="Arial"/>
                                      <w:lang w:val="en-GB"/>
                                    </w:rPr>
                                    <w:t>Annual electrical inspections (PAT) to be completed by qualified personnel.</w:t>
                                  </w:r>
                                </w:p>
                              </w:tc>
                              <w:tc>
                                <w:tcPr>
                                  <w:tcW w:w="2108" w:type="dxa"/>
                                  <w:vAlign w:val="center"/>
                                </w:tcPr>
                                <w:p w14:paraId="4BF174C5" w14:textId="77777777" w:rsidR="00782610" w:rsidRPr="0088667C" w:rsidRDefault="00782610" w:rsidP="009D3C4E">
                                  <w:pPr>
                                    <w:jc w:val="center"/>
                                    <w:rPr>
                                      <w:rFonts w:ascii="Arial" w:hAnsi="Arial" w:cs="Arial"/>
                                      <w:sz w:val="16"/>
                                      <w:lang w:val="en-GB"/>
                                    </w:rPr>
                                  </w:pPr>
                                </w:p>
                              </w:tc>
                              <w:tc>
                                <w:tcPr>
                                  <w:tcW w:w="160" w:type="dxa"/>
                                  <w:vMerge/>
                                  <w:shd w:val="solid" w:color="0000FF" w:fill="auto"/>
                                </w:tcPr>
                                <w:p w14:paraId="09199731" w14:textId="77777777" w:rsidR="00782610" w:rsidRPr="0088667C" w:rsidRDefault="00782610" w:rsidP="009D3C4E">
                                  <w:pPr>
                                    <w:rPr>
                                      <w:rFonts w:ascii="Arial" w:hAnsi="Arial" w:cs="Arial"/>
                                      <w:sz w:val="16"/>
                                      <w:lang w:val="en-GB"/>
                                    </w:rPr>
                                  </w:pPr>
                                </w:p>
                              </w:tc>
                            </w:tr>
                            <w:tr w:rsidR="00782610" w:rsidRPr="00AE4622" w14:paraId="689FFB96" w14:textId="77777777" w:rsidTr="009D3C4E">
                              <w:trPr>
                                <w:trHeight w:val="284"/>
                              </w:trPr>
                              <w:tc>
                                <w:tcPr>
                                  <w:tcW w:w="160" w:type="dxa"/>
                                  <w:vMerge/>
                                  <w:shd w:val="solid" w:color="0000FF" w:fill="auto"/>
                                </w:tcPr>
                                <w:p w14:paraId="1C15B4AB" w14:textId="77777777" w:rsidR="00782610" w:rsidRPr="0088667C" w:rsidRDefault="00782610" w:rsidP="009D3C4E">
                                  <w:pPr>
                                    <w:rPr>
                                      <w:rFonts w:ascii="Arial" w:hAnsi="Arial" w:cs="Arial"/>
                                      <w:lang w:val="en-GB"/>
                                    </w:rPr>
                                  </w:pPr>
                                </w:p>
                              </w:tc>
                              <w:tc>
                                <w:tcPr>
                                  <w:tcW w:w="11021" w:type="dxa"/>
                                  <w:gridSpan w:val="3"/>
                                  <w:shd w:val="solid" w:color="0000FF" w:fill="auto"/>
                                  <w:vAlign w:val="center"/>
                                </w:tcPr>
                                <w:p w14:paraId="07C0C22A" w14:textId="77777777" w:rsidR="00782610" w:rsidRPr="0088667C" w:rsidRDefault="00782610" w:rsidP="009D3C4E">
                                  <w:pPr>
                                    <w:jc w:val="center"/>
                                    <w:rPr>
                                      <w:rFonts w:ascii="Arial" w:hAnsi="Arial" w:cs="Arial"/>
                                      <w:lang w:val="en-GB"/>
                                    </w:rPr>
                                  </w:pPr>
                                </w:p>
                              </w:tc>
                              <w:tc>
                                <w:tcPr>
                                  <w:tcW w:w="160" w:type="dxa"/>
                                  <w:vMerge/>
                                  <w:shd w:val="solid" w:color="0000FF" w:fill="auto"/>
                                </w:tcPr>
                                <w:p w14:paraId="08E58806" w14:textId="77777777" w:rsidR="00782610" w:rsidRPr="0088667C" w:rsidRDefault="00782610" w:rsidP="009D3C4E">
                                  <w:pPr>
                                    <w:rPr>
                                      <w:rFonts w:ascii="Arial" w:hAnsi="Arial" w:cs="Arial"/>
                                      <w:lang w:val="en-GB"/>
                                    </w:rPr>
                                  </w:pPr>
                                </w:p>
                              </w:tc>
                            </w:tr>
                          </w:tbl>
                          <w:p w14:paraId="5D71569A" w14:textId="2230159E" w:rsidR="00782610" w:rsidRPr="002E6958" w:rsidRDefault="00782610" w:rsidP="002E6958">
                            <w:pPr>
                              <w:rPr>
                                <w:rFonts w:ascii="Arial" w:hAnsi="Arial" w:cs="Arial"/>
                              </w:rPr>
                            </w:pPr>
                            <w:r w:rsidRPr="002E6958">
                              <w:rPr>
                                <w:rFonts w:ascii="Arial" w:hAnsi="Arial" w:cs="Arial"/>
                              </w:rPr>
                              <w:t>Supervisor signature:</w:t>
                            </w:r>
                          </w:p>
                        </w:txbxContent>
                      </wps:txbx>
                      <wps:bodyPr rot="0" spcFirstLastPara="0" vertOverflow="overflow" horzOverflow="overflow" vert="horz" wrap="square" lIns="720000" tIns="14040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E1B64" id="Text Box 237" o:spid="_x0000_s1499" type="#_x0000_t202" style="position:absolute;left:0;text-align:left;margin-left:-1in;margin-top:-54pt;width:594pt;height:87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" filled="f" stroked="f">
                <v:textbox inset="20mm,3.9mm,,0">
                  <w:txbxContent>
                    <w:tbl>
                      <w:tblPr>
                        <w:tblW w:w="11341" w:type="dxa"/>
                        <w:tblInd w:w="-781" w:type="dxa"/>
                        <w:tblLayout w:type="fixed"/>
                        <w:tblCellMar>
                          <w:left w:w="70" w:type="dxa"/>
                          <w:right w:w="70" w:type="dxa"/>
                        </w:tblCellMar>
                        <w:tblLook w:val="0000" w:firstRow="0" w:lastRow="0" w:firstColumn="0" w:lastColumn="0" w:noHBand="0" w:noVBand="0"/>
                      </w:tblPr>
                      <w:tblGrid>
                        <w:gridCol w:w="160"/>
                        <w:gridCol w:w="1967"/>
                        <w:gridCol w:w="6946"/>
                        <w:gridCol w:w="2108"/>
                        <w:gridCol w:w="160"/>
                      </w:tblGrid>
                      <w:tr w:rsidR="00782610" w:rsidRPr="002252E1" w14:paraId="63BE39A9" w14:textId="77777777" w:rsidTr="009D3C4E">
                        <w:trPr>
                          <w:trHeight w:val="284"/>
                        </w:trPr>
                        <w:tc>
                          <w:tcPr>
                            <w:tcW w:w="160" w:type="dxa"/>
                            <w:vMerge w:val="restart"/>
                            <w:shd w:val="solid" w:color="0000FF" w:fill="auto"/>
                          </w:tcPr>
                          <w:p w14:paraId="5CF43EB9" w14:textId="77777777" w:rsidR="00782610" w:rsidRPr="002252E1" w:rsidRDefault="00782610" w:rsidP="009D3C4E">
                            <w:pPr>
                              <w:pStyle w:val="Header"/>
                              <w:rPr>
                                <w:rFonts w:ascii="Arial" w:hAnsi="Arial" w:cs="Arial"/>
                              </w:rPr>
                            </w:pPr>
                          </w:p>
                        </w:tc>
                        <w:tc>
                          <w:tcPr>
                            <w:tcW w:w="11021" w:type="dxa"/>
                            <w:gridSpan w:val="3"/>
                            <w:shd w:val="solid" w:color="0000FF" w:fill="auto"/>
                          </w:tcPr>
                          <w:p w14:paraId="211723C3" w14:textId="77777777" w:rsidR="00782610" w:rsidRPr="002252E1" w:rsidRDefault="00782610" w:rsidP="009D3C4E">
                            <w:pPr>
                              <w:rPr>
                                <w:rFonts w:ascii="Arial" w:hAnsi="Arial" w:cs="Arial"/>
                              </w:rPr>
                            </w:pPr>
                          </w:p>
                        </w:tc>
                        <w:tc>
                          <w:tcPr>
                            <w:tcW w:w="160" w:type="dxa"/>
                            <w:vMerge w:val="restart"/>
                            <w:shd w:val="solid" w:color="0000FF" w:fill="auto"/>
                          </w:tcPr>
                          <w:p w14:paraId="0FC3C08A" w14:textId="77777777" w:rsidR="00782610" w:rsidRPr="002252E1" w:rsidRDefault="00782610" w:rsidP="009D3C4E">
                            <w:pPr>
                              <w:rPr>
                                <w:rFonts w:ascii="Arial" w:hAnsi="Arial" w:cs="Arial"/>
                              </w:rPr>
                            </w:pPr>
                          </w:p>
                        </w:tc>
                      </w:tr>
                      <w:tr w:rsidR="00782610" w:rsidRPr="002252E1" w14:paraId="42B66DF1" w14:textId="77777777" w:rsidTr="009D3C4E">
                        <w:trPr>
                          <w:trHeight w:val="1005"/>
                        </w:trPr>
                        <w:tc>
                          <w:tcPr>
                            <w:tcW w:w="160" w:type="dxa"/>
                            <w:vMerge/>
                            <w:shd w:val="solid" w:color="0000FF" w:fill="auto"/>
                          </w:tcPr>
                          <w:p w14:paraId="13B6E5D5" w14:textId="77777777" w:rsidR="00782610" w:rsidRPr="002252E1" w:rsidRDefault="00782610" w:rsidP="009D3C4E">
                            <w:pPr>
                              <w:rPr>
                                <w:rFonts w:ascii="Arial" w:hAnsi="Arial" w:cs="Arial"/>
                              </w:rPr>
                            </w:pPr>
                          </w:p>
                        </w:tc>
                        <w:tc>
                          <w:tcPr>
                            <w:tcW w:w="1967" w:type="dxa"/>
                            <w:tcBorders>
                              <w:left w:val="nil"/>
                              <w:bottom w:val="single" w:sz="6" w:space="0" w:color="auto"/>
                              <w:right w:val="single" w:sz="6" w:space="0" w:color="auto"/>
                            </w:tcBorders>
                            <w:shd w:val="solid" w:color="FFFFFF" w:fill="auto"/>
                            <w:vAlign w:val="center"/>
                          </w:tcPr>
                          <w:p w14:paraId="6A9BE342" w14:textId="77777777" w:rsidR="00782610" w:rsidRPr="004B11E3" w:rsidRDefault="00782610" w:rsidP="009D3C4E">
                            <w:pPr>
                              <w:rPr>
                                <w:rFonts w:ascii="Arial" w:hAnsi="Arial" w:cs="Arial"/>
                                <w:sz w:val="16"/>
                                <w:lang w:val="de-DE"/>
                              </w:rPr>
                            </w:pPr>
                            <w:r w:rsidRPr="004B11E3">
                              <w:rPr>
                                <w:rFonts w:ascii="Arial" w:hAnsi="Arial" w:cs="Arial"/>
                                <w:sz w:val="16"/>
                                <w:lang w:val="de-DE"/>
                              </w:rPr>
                              <w:t>Erstellt am:</w:t>
                            </w:r>
                          </w:p>
                          <w:p w14:paraId="796A54BB" w14:textId="18B8EA7C" w:rsidR="00782610" w:rsidRPr="004B11E3" w:rsidRDefault="00782610" w:rsidP="009D3C4E">
                            <w:pPr>
                              <w:rPr>
                                <w:rFonts w:ascii="Arial" w:hAnsi="Arial" w:cs="Arial"/>
                                <w:lang w:val="de-DE"/>
                              </w:rPr>
                            </w:pPr>
                            <w:r w:rsidRPr="004B11E3">
                              <w:rPr>
                                <w:rFonts w:ascii="Arial" w:hAnsi="Arial" w:cs="Arial"/>
                                <w:lang w:val="de-DE"/>
                              </w:rPr>
                              <w:t>20.10.2020</w:t>
                            </w:r>
                          </w:p>
                          <w:p w14:paraId="7F419080" w14:textId="77777777" w:rsidR="00782610" w:rsidRPr="004B11E3" w:rsidRDefault="00782610" w:rsidP="009D3C4E">
                            <w:pPr>
                              <w:rPr>
                                <w:rFonts w:ascii="Arial" w:hAnsi="Arial" w:cs="Arial"/>
                                <w:sz w:val="8"/>
                                <w:szCs w:val="8"/>
                                <w:lang w:val="de-DE"/>
                              </w:rPr>
                            </w:pPr>
                          </w:p>
                          <w:p w14:paraId="11518766" w14:textId="77777777" w:rsidR="00782610" w:rsidRPr="004B11E3" w:rsidRDefault="00782610" w:rsidP="009D3C4E">
                            <w:pPr>
                              <w:rPr>
                                <w:rFonts w:ascii="Arial" w:hAnsi="Arial" w:cs="Arial"/>
                                <w:sz w:val="16"/>
                                <w:lang w:val="de-DE"/>
                              </w:rPr>
                            </w:pPr>
                            <w:r w:rsidRPr="004B11E3">
                              <w:rPr>
                                <w:rFonts w:ascii="Arial" w:hAnsi="Arial" w:cs="Arial"/>
                                <w:sz w:val="16"/>
                                <w:lang w:val="de-DE"/>
                              </w:rPr>
                              <w:t>Erstellt von:</w:t>
                            </w:r>
                          </w:p>
                          <w:p w14:paraId="7FC40222" w14:textId="77777777" w:rsidR="00782610" w:rsidRPr="004B11E3" w:rsidRDefault="00782610" w:rsidP="009D3C4E">
                            <w:pPr>
                              <w:rPr>
                                <w:rFonts w:ascii="Arial" w:hAnsi="Arial" w:cs="Arial"/>
                                <w:b/>
                                <w:i/>
                                <w:sz w:val="24"/>
                                <w:lang w:val="de-DE"/>
                              </w:rPr>
                            </w:pPr>
                            <w:r w:rsidRPr="004B11E3">
                              <w:rPr>
                                <w:rFonts w:ascii="Arial" w:hAnsi="Arial" w:cs="Arial"/>
                                <w:b/>
                                <w:color w:val="C0504D" w:themeColor="accent2"/>
                                <w:sz w:val="21"/>
                                <w:szCs w:val="21"/>
                                <w:lang w:val="de-DE"/>
                              </w:rPr>
                              <w:t>Ocean Tech</w:t>
                            </w:r>
                            <w:r w:rsidRPr="004B11E3">
                              <w:rPr>
                                <w:rFonts w:ascii="Arial" w:hAnsi="Arial" w:cs="Arial"/>
                                <w:b/>
                                <w:color w:val="000000" w:themeColor="text1"/>
                                <w:sz w:val="21"/>
                                <w:szCs w:val="21"/>
                                <w:lang w:val="de-DE"/>
                              </w:rPr>
                              <w:t xml:space="preserve"> Lab</w:t>
                            </w:r>
                          </w:p>
                        </w:tc>
                        <w:tc>
                          <w:tcPr>
                            <w:tcW w:w="6946" w:type="dxa"/>
                            <w:tcBorders>
                              <w:left w:val="single" w:sz="6" w:space="0" w:color="auto"/>
                              <w:bottom w:val="single" w:sz="6" w:space="0" w:color="auto"/>
                              <w:right w:val="single" w:sz="6" w:space="0" w:color="auto"/>
                            </w:tcBorders>
                            <w:shd w:val="solid" w:color="FFFFFF" w:fill="auto"/>
                            <w:vAlign w:val="center"/>
                          </w:tcPr>
                          <w:p w14:paraId="1D92C764" w14:textId="5192532B" w:rsidR="00782610" w:rsidRPr="004B11E3" w:rsidRDefault="00782610" w:rsidP="008E17A6">
                            <w:pPr>
                              <w:pStyle w:val="Heading2"/>
                              <w:rPr>
                                <w:rFonts w:ascii="Arial" w:hAnsi="Arial" w:cs="Arial"/>
                                <w:sz w:val="36"/>
                                <w:szCs w:val="36"/>
                                <w:lang w:val="de-DE"/>
                              </w:rPr>
                            </w:pPr>
                          </w:p>
                        </w:tc>
                        <w:tc>
                          <w:tcPr>
                            <w:tcW w:w="2108" w:type="dxa"/>
                            <w:tcBorders>
                              <w:left w:val="nil"/>
                              <w:bottom w:val="single" w:sz="6" w:space="0" w:color="auto"/>
                            </w:tcBorders>
                            <w:shd w:val="solid" w:color="FFFFFF" w:fill="auto"/>
                            <w:vAlign w:val="center"/>
                          </w:tcPr>
                          <w:p w14:paraId="22F816AE" w14:textId="77777777" w:rsidR="00782610" w:rsidRPr="00E61C02" w:rsidRDefault="00782610" w:rsidP="009D3C4E">
                            <w:pPr>
                              <w:jc w:val="center"/>
                              <w:rPr>
                                <w:rFonts w:ascii="Arial" w:hAnsi="Arial" w:cs="Arial"/>
                                <w:b/>
                                <w:sz w:val="21"/>
                                <w:szCs w:val="21"/>
                              </w:rPr>
                            </w:pPr>
                            <w:r w:rsidRPr="001C2F39">
                              <w:rPr>
                                <w:rFonts w:ascii="Arial" w:hAnsi="Arial" w:cs="Arial"/>
                                <w:b/>
                                <w:noProof/>
                                <w:sz w:val="21"/>
                                <w:szCs w:val="21"/>
                              </w:rPr>
                              <w:drawing>
                                <wp:inline distT="0" distB="0" distL="0" distR="0" wp14:anchorId="5C83862D" wp14:editId="3CBF60A3">
                                  <wp:extent cx="1266825" cy="626745"/>
                                  <wp:effectExtent l="0" t="0" r="3175" b="8255"/>
                                  <wp:docPr id="1951" name="Bild 1" descr="Logo Hochschule Rhein-W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 Hochschule Rhein-Waa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66825" cy="626745"/>
                                          </a:xfrm>
                                          <a:prstGeom prst="rect">
                                            <a:avLst/>
                                          </a:prstGeom>
                                          <a:noFill/>
                                          <a:ln>
                                            <a:noFill/>
                                          </a:ln>
                                        </pic:spPr>
                                      </pic:pic>
                                    </a:graphicData>
                                  </a:graphic>
                                </wp:inline>
                              </w:drawing>
                            </w:r>
                          </w:p>
                        </w:tc>
                        <w:tc>
                          <w:tcPr>
                            <w:tcW w:w="160" w:type="dxa"/>
                            <w:vMerge/>
                            <w:shd w:val="solid" w:color="0000FF" w:fill="auto"/>
                          </w:tcPr>
                          <w:p w14:paraId="228AD267" w14:textId="77777777" w:rsidR="00782610" w:rsidRPr="002252E1" w:rsidRDefault="00782610" w:rsidP="009D3C4E">
                            <w:pPr>
                              <w:rPr>
                                <w:rFonts w:ascii="Arial" w:hAnsi="Arial" w:cs="Arial"/>
                              </w:rPr>
                            </w:pPr>
                          </w:p>
                        </w:tc>
                      </w:tr>
                      <w:tr w:rsidR="00782610" w:rsidRPr="002252E1" w14:paraId="6101FFB1" w14:textId="77777777" w:rsidTr="009D3C4E">
                        <w:tc>
                          <w:tcPr>
                            <w:tcW w:w="160" w:type="dxa"/>
                            <w:vMerge/>
                            <w:shd w:val="solid" w:color="0000FF" w:fill="auto"/>
                          </w:tcPr>
                          <w:p w14:paraId="6BA49D0D" w14:textId="77777777" w:rsidR="00782610" w:rsidRPr="002252E1" w:rsidRDefault="00782610" w:rsidP="009D3C4E">
                            <w:pPr>
                              <w:rPr>
                                <w:rFonts w:ascii="Arial" w:hAnsi="Arial" w:cs="Arial"/>
                              </w:rPr>
                            </w:pPr>
                          </w:p>
                        </w:tc>
                        <w:tc>
                          <w:tcPr>
                            <w:tcW w:w="11021" w:type="dxa"/>
                            <w:gridSpan w:val="3"/>
                            <w:tcBorders>
                              <w:top w:val="single" w:sz="6" w:space="0" w:color="auto"/>
                              <w:left w:val="nil"/>
                            </w:tcBorders>
                          </w:tcPr>
                          <w:p w14:paraId="2529E825" w14:textId="77777777" w:rsidR="00782610" w:rsidRPr="002252E1" w:rsidRDefault="00782610" w:rsidP="009D3C4E">
                            <w:pPr>
                              <w:rPr>
                                <w:rFonts w:ascii="Arial" w:hAnsi="Arial" w:cs="Arial"/>
                              </w:rPr>
                            </w:pPr>
                            <w:r>
                              <w:rPr>
                                <w:rFonts w:ascii="Arial" w:hAnsi="Arial" w:cs="Arial"/>
                                <w:b/>
                              </w:rPr>
                              <w:t>Institution</w:t>
                            </w:r>
                            <w:r w:rsidRPr="002252E1">
                              <w:rPr>
                                <w:rFonts w:ascii="Arial" w:hAnsi="Arial" w:cs="Arial"/>
                                <w:b/>
                              </w:rPr>
                              <w:t xml:space="preserve">: </w:t>
                            </w:r>
                            <w:r>
                              <w:rPr>
                                <w:rFonts w:ascii="Arial" w:hAnsi="Arial" w:cs="Arial"/>
                                <w:b/>
                              </w:rPr>
                              <w:t>Hochschule Rhein Waal</w:t>
                            </w:r>
                          </w:p>
                        </w:tc>
                        <w:tc>
                          <w:tcPr>
                            <w:tcW w:w="160" w:type="dxa"/>
                            <w:vMerge/>
                            <w:shd w:val="solid" w:color="0000FF" w:fill="auto"/>
                          </w:tcPr>
                          <w:p w14:paraId="53BBA6FC" w14:textId="77777777" w:rsidR="00782610" w:rsidRPr="002252E1" w:rsidRDefault="00782610" w:rsidP="009D3C4E">
                            <w:pPr>
                              <w:rPr>
                                <w:rFonts w:ascii="Arial" w:hAnsi="Arial" w:cs="Arial"/>
                              </w:rPr>
                            </w:pPr>
                          </w:p>
                        </w:tc>
                      </w:tr>
                      <w:tr w:rsidR="00782610" w:rsidRPr="002252E1" w14:paraId="02BE4C86" w14:textId="77777777" w:rsidTr="009D3C4E">
                        <w:trPr>
                          <w:trHeight w:val="284"/>
                        </w:trPr>
                        <w:tc>
                          <w:tcPr>
                            <w:tcW w:w="160" w:type="dxa"/>
                            <w:vMerge/>
                            <w:shd w:val="solid" w:color="0000FF" w:fill="auto"/>
                          </w:tcPr>
                          <w:p w14:paraId="24BB0397" w14:textId="77777777" w:rsidR="00782610" w:rsidRPr="002252E1" w:rsidRDefault="00782610" w:rsidP="009D3C4E">
                            <w:pPr>
                              <w:rPr>
                                <w:rFonts w:ascii="Arial" w:hAnsi="Arial" w:cs="Arial"/>
                              </w:rPr>
                            </w:pPr>
                          </w:p>
                        </w:tc>
                        <w:tc>
                          <w:tcPr>
                            <w:tcW w:w="11021" w:type="dxa"/>
                            <w:gridSpan w:val="3"/>
                            <w:shd w:val="solid" w:color="0000FF" w:fill="auto"/>
                            <w:vAlign w:val="center"/>
                          </w:tcPr>
                          <w:p w14:paraId="35858CFA" w14:textId="77777777" w:rsidR="00782610" w:rsidRPr="002252E1" w:rsidRDefault="00782610" w:rsidP="009D3C4E">
                            <w:pPr>
                              <w:ind w:left="-70" w:right="-70" w:hanging="5"/>
                              <w:jc w:val="center"/>
                              <w:rPr>
                                <w:rFonts w:ascii="Arial" w:hAnsi="Arial" w:cs="Arial"/>
                              </w:rPr>
                            </w:pPr>
                            <w:r>
                              <w:rPr>
                                <w:rFonts w:ascii="Arial" w:hAnsi="Arial" w:cs="Arial"/>
                                <w:b/>
                                <w:color w:val="FFFFFF"/>
                              </w:rPr>
                              <w:t>Machine / Device</w:t>
                            </w:r>
                          </w:p>
                        </w:tc>
                        <w:tc>
                          <w:tcPr>
                            <w:tcW w:w="160" w:type="dxa"/>
                            <w:vMerge/>
                            <w:shd w:val="solid" w:color="0000FF" w:fill="auto"/>
                          </w:tcPr>
                          <w:p w14:paraId="5F7E137B" w14:textId="77777777" w:rsidR="00782610" w:rsidRPr="002252E1" w:rsidRDefault="00782610" w:rsidP="009D3C4E">
                            <w:pPr>
                              <w:rPr>
                                <w:rFonts w:ascii="Arial" w:hAnsi="Arial" w:cs="Arial"/>
                              </w:rPr>
                            </w:pPr>
                          </w:p>
                        </w:tc>
                      </w:tr>
                      <w:tr w:rsidR="00782610" w:rsidRPr="002252E1" w14:paraId="7483365A" w14:textId="77777777" w:rsidTr="009D3C4E">
                        <w:trPr>
                          <w:cantSplit/>
                          <w:trHeight w:val="604"/>
                        </w:trPr>
                        <w:tc>
                          <w:tcPr>
                            <w:tcW w:w="160" w:type="dxa"/>
                            <w:vMerge/>
                            <w:shd w:val="solid" w:color="0000FF" w:fill="auto"/>
                          </w:tcPr>
                          <w:p w14:paraId="598A674D" w14:textId="77777777" w:rsidR="00782610" w:rsidRPr="002252E1" w:rsidRDefault="00782610" w:rsidP="009D3C4E">
                            <w:pPr>
                              <w:rPr>
                                <w:rFonts w:ascii="Arial" w:hAnsi="Arial" w:cs="Arial"/>
                              </w:rPr>
                            </w:pPr>
                          </w:p>
                        </w:tc>
                        <w:tc>
                          <w:tcPr>
                            <w:tcW w:w="1967" w:type="dxa"/>
                          </w:tcPr>
                          <w:p w14:paraId="2DA9DEC6" w14:textId="77777777" w:rsidR="00782610" w:rsidRPr="00F67A6A" w:rsidRDefault="00782610" w:rsidP="009D3C4E">
                            <w:pPr>
                              <w:rPr>
                                <w:rFonts w:ascii="Arial" w:hAnsi="Arial" w:cs="Arial"/>
                              </w:rPr>
                            </w:pPr>
                            <w:r>
                              <w:rPr>
                                <w:rFonts w:ascii="Arial" w:hAnsi="Arial" w:cs="Arial"/>
                                <w:b/>
                                <w:bCs/>
                              </w:rPr>
                              <w:t>Workplace /</w:t>
                            </w:r>
                            <w:r>
                              <w:rPr>
                                <w:rFonts w:ascii="Arial" w:hAnsi="Arial" w:cs="Arial"/>
                                <w:b/>
                                <w:bCs/>
                              </w:rPr>
                              <w:br/>
                              <w:t>-area</w:t>
                            </w:r>
                            <w:r w:rsidRPr="00477E33">
                              <w:rPr>
                                <w:rFonts w:ascii="Arial" w:hAnsi="Arial" w:cs="Arial"/>
                                <w:b/>
                                <w:bCs/>
                              </w:rPr>
                              <w:t>:</w:t>
                            </w:r>
                          </w:p>
                        </w:tc>
                        <w:tc>
                          <w:tcPr>
                            <w:tcW w:w="6946" w:type="dxa"/>
                            <w:vMerge w:val="restart"/>
                            <w:tcBorders>
                              <w:left w:val="nil"/>
                            </w:tcBorders>
                            <w:vAlign w:val="center"/>
                          </w:tcPr>
                          <w:p w14:paraId="68D42EB0" w14:textId="77777777" w:rsidR="00782610" w:rsidRPr="00923283" w:rsidRDefault="00782610" w:rsidP="009D3C4E">
                            <w:pPr>
                              <w:pStyle w:val="Heading1"/>
                              <w:rPr>
                                <w:rFonts w:ascii="Arial" w:hAnsi="Arial" w:cs="Arial"/>
                                <w:sz w:val="44"/>
                                <w:szCs w:val="44"/>
                              </w:rPr>
                            </w:pPr>
                            <w:r>
                              <w:rPr>
                                <w:rFonts w:ascii="Arial" w:hAnsi="Arial" w:cs="Arial"/>
                                <w:sz w:val="40"/>
                                <w:szCs w:val="40"/>
                              </w:rPr>
                              <w:t>Centrifugal Casting Machine</w:t>
                            </w:r>
                          </w:p>
                        </w:tc>
                        <w:tc>
                          <w:tcPr>
                            <w:tcW w:w="2108" w:type="dxa"/>
                          </w:tcPr>
                          <w:p w14:paraId="2F101132" w14:textId="77777777" w:rsidR="00782610" w:rsidRPr="00477E33" w:rsidRDefault="00782610" w:rsidP="009D3C4E">
                            <w:pPr>
                              <w:tabs>
                                <w:tab w:val="left" w:pos="1915"/>
                              </w:tabs>
                              <w:rPr>
                                <w:rFonts w:ascii="Arial" w:hAnsi="Arial" w:cs="Arial"/>
                                <w:b/>
                                <w:bCs/>
                                <w:u w:val="single"/>
                              </w:rPr>
                            </w:pPr>
                          </w:p>
                        </w:tc>
                        <w:tc>
                          <w:tcPr>
                            <w:tcW w:w="160" w:type="dxa"/>
                            <w:vMerge/>
                            <w:shd w:val="solid" w:color="0000FF" w:fill="auto"/>
                          </w:tcPr>
                          <w:p w14:paraId="16707D4A" w14:textId="77777777" w:rsidR="00782610" w:rsidRPr="002252E1" w:rsidRDefault="00782610" w:rsidP="009D3C4E">
                            <w:pPr>
                              <w:rPr>
                                <w:rFonts w:ascii="Arial" w:hAnsi="Arial" w:cs="Arial"/>
                              </w:rPr>
                            </w:pPr>
                          </w:p>
                        </w:tc>
                      </w:tr>
                      <w:tr w:rsidR="00782610" w:rsidRPr="002252E1" w14:paraId="1ACC52B1" w14:textId="77777777" w:rsidTr="002E6958">
                        <w:trPr>
                          <w:cantSplit/>
                          <w:trHeight w:val="403"/>
                        </w:trPr>
                        <w:tc>
                          <w:tcPr>
                            <w:tcW w:w="160" w:type="dxa"/>
                            <w:vMerge/>
                            <w:tcBorders>
                              <w:bottom w:val="nil"/>
                            </w:tcBorders>
                            <w:shd w:val="solid" w:color="0000FF" w:fill="auto"/>
                          </w:tcPr>
                          <w:p w14:paraId="68C91CEB" w14:textId="77777777" w:rsidR="00782610" w:rsidRPr="002252E1" w:rsidRDefault="00782610" w:rsidP="009D3C4E">
                            <w:pPr>
                              <w:rPr>
                                <w:rFonts w:ascii="Arial" w:hAnsi="Arial" w:cs="Arial"/>
                              </w:rPr>
                            </w:pPr>
                          </w:p>
                        </w:tc>
                        <w:tc>
                          <w:tcPr>
                            <w:tcW w:w="1967" w:type="dxa"/>
                            <w:tcBorders>
                              <w:bottom w:val="nil"/>
                            </w:tcBorders>
                          </w:tcPr>
                          <w:p w14:paraId="066757E3" w14:textId="77777777" w:rsidR="00782610" w:rsidRDefault="00782610" w:rsidP="009D3C4E">
                            <w:pPr>
                              <w:rPr>
                                <w:rFonts w:ascii="Arial" w:hAnsi="Arial" w:cs="Arial"/>
                              </w:rPr>
                            </w:pPr>
                            <w:r>
                              <w:rPr>
                                <w:rFonts w:ascii="Arial" w:hAnsi="Arial" w:cs="Arial"/>
                                <w:b/>
                                <w:bCs/>
                              </w:rPr>
                              <w:t>Job type</w:t>
                            </w:r>
                            <w:r w:rsidRPr="00477E33">
                              <w:rPr>
                                <w:rFonts w:ascii="Arial" w:hAnsi="Arial" w:cs="Arial"/>
                                <w:b/>
                                <w:bCs/>
                              </w:rPr>
                              <w:t>:</w:t>
                            </w:r>
                            <w:r w:rsidRPr="00477E33">
                              <w:rPr>
                                <w:rFonts w:ascii="Arial" w:hAnsi="Arial" w:cs="Arial"/>
                              </w:rPr>
                              <w:t xml:space="preserve"> </w:t>
                            </w:r>
                          </w:p>
                          <w:p w14:paraId="45A36440" w14:textId="77777777" w:rsidR="00782610" w:rsidRPr="00F003CB" w:rsidRDefault="00782610" w:rsidP="009D3C4E">
                            <w:pPr>
                              <w:rPr>
                                <w:rFonts w:ascii="Arial" w:hAnsi="Arial" w:cs="Arial"/>
                              </w:rPr>
                            </w:pPr>
                          </w:p>
                        </w:tc>
                        <w:tc>
                          <w:tcPr>
                            <w:tcW w:w="6946" w:type="dxa"/>
                            <w:vMerge/>
                            <w:tcBorders>
                              <w:left w:val="nil"/>
                              <w:bottom w:val="nil"/>
                            </w:tcBorders>
                            <w:vAlign w:val="center"/>
                          </w:tcPr>
                          <w:p w14:paraId="2849BB5A" w14:textId="77777777" w:rsidR="00782610" w:rsidRPr="002252E1" w:rsidRDefault="00782610" w:rsidP="009D3C4E">
                            <w:pPr>
                              <w:pStyle w:val="Heading1"/>
                              <w:rPr>
                                <w:rFonts w:ascii="Arial" w:hAnsi="Arial" w:cs="Arial"/>
                                <w:caps w:val="0"/>
                                <w:sz w:val="40"/>
                                <w:szCs w:val="40"/>
                              </w:rPr>
                            </w:pPr>
                          </w:p>
                        </w:tc>
                        <w:tc>
                          <w:tcPr>
                            <w:tcW w:w="2108" w:type="dxa"/>
                            <w:tcBorders>
                              <w:bottom w:val="nil"/>
                            </w:tcBorders>
                          </w:tcPr>
                          <w:p w14:paraId="2FA525D7" w14:textId="77777777" w:rsidR="00782610" w:rsidRPr="00477E33" w:rsidRDefault="00782610" w:rsidP="009D3C4E">
                            <w:pPr>
                              <w:rPr>
                                <w:rFonts w:ascii="Arial" w:hAnsi="Arial" w:cs="Arial"/>
                                <w:b/>
                                <w:bCs/>
                                <w:u w:val="single"/>
                              </w:rPr>
                            </w:pPr>
                          </w:p>
                        </w:tc>
                        <w:tc>
                          <w:tcPr>
                            <w:tcW w:w="160" w:type="dxa"/>
                            <w:vMerge/>
                            <w:tcBorders>
                              <w:bottom w:val="nil"/>
                            </w:tcBorders>
                            <w:shd w:val="solid" w:color="0000FF" w:fill="auto"/>
                          </w:tcPr>
                          <w:p w14:paraId="6DA98125" w14:textId="77777777" w:rsidR="00782610" w:rsidRPr="002252E1" w:rsidRDefault="00782610" w:rsidP="009D3C4E">
                            <w:pPr>
                              <w:rPr>
                                <w:rFonts w:ascii="Arial" w:hAnsi="Arial" w:cs="Arial"/>
                              </w:rPr>
                            </w:pPr>
                          </w:p>
                        </w:tc>
                      </w:tr>
                      <w:tr w:rsidR="00782610" w:rsidRPr="00AE4622" w14:paraId="0EF241B3" w14:textId="77777777" w:rsidTr="009D3C4E">
                        <w:trPr>
                          <w:trHeight w:val="284"/>
                        </w:trPr>
                        <w:tc>
                          <w:tcPr>
                            <w:tcW w:w="160" w:type="dxa"/>
                            <w:vMerge/>
                            <w:shd w:val="solid" w:color="0000FF" w:fill="auto"/>
                          </w:tcPr>
                          <w:p w14:paraId="2B8D19A8" w14:textId="77777777" w:rsidR="00782610" w:rsidRPr="002252E1" w:rsidRDefault="00782610" w:rsidP="009D3C4E">
                            <w:pPr>
                              <w:rPr>
                                <w:rFonts w:ascii="Arial" w:hAnsi="Arial" w:cs="Arial"/>
                              </w:rPr>
                            </w:pPr>
                          </w:p>
                        </w:tc>
                        <w:tc>
                          <w:tcPr>
                            <w:tcW w:w="11021" w:type="dxa"/>
                            <w:gridSpan w:val="3"/>
                            <w:shd w:val="solid" w:color="0000FF" w:fill="auto"/>
                            <w:vAlign w:val="center"/>
                          </w:tcPr>
                          <w:p w14:paraId="5F1E1533" w14:textId="77777777" w:rsidR="00782610" w:rsidRPr="000B148E" w:rsidRDefault="00782610" w:rsidP="009D3C4E">
                            <w:pPr>
                              <w:ind w:left="-70" w:right="-70"/>
                              <w:jc w:val="center"/>
                              <w:rPr>
                                <w:rFonts w:ascii="Arial" w:hAnsi="Arial" w:cs="Arial"/>
                                <w:lang w:val="en-GB"/>
                              </w:rPr>
                            </w:pPr>
                            <w:r w:rsidRPr="000B148E">
                              <w:rPr>
                                <w:rFonts w:ascii="Arial" w:hAnsi="Arial" w:cs="Arial"/>
                                <w:b/>
                                <w:color w:val="FFFFFF"/>
                                <w:lang w:val="en-GB"/>
                              </w:rPr>
                              <w:t>Risks for Personnel and Environment</w:t>
                            </w:r>
                          </w:p>
                        </w:tc>
                        <w:tc>
                          <w:tcPr>
                            <w:tcW w:w="160" w:type="dxa"/>
                            <w:vMerge/>
                            <w:shd w:val="solid" w:color="0000FF" w:fill="auto"/>
                          </w:tcPr>
                          <w:p w14:paraId="20203732" w14:textId="77777777" w:rsidR="00782610" w:rsidRPr="000B148E" w:rsidRDefault="00782610" w:rsidP="009D3C4E">
                            <w:pPr>
                              <w:rPr>
                                <w:rFonts w:ascii="Arial" w:hAnsi="Arial" w:cs="Arial"/>
                                <w:lang w:val="en-GB"/>
                              </w:rPr>
                            </w:pPr>
                          </w:p>
                        </w:tc>
                      </w:tr>
                      <w:tr w:rsidR="00782610" w:rsidRPr="002252E1" w14:paraId="51A1BD00" w14:textId="77777777" w:rsidTr="009D3C4E">
                        <w:trPr>
                          <w:trHeight w:val="1587"/>
                        </w:trPr>
                        <w:tc>
                          <w:tcPr>
                            <w:tcW w:w="160" w:type="dxa"/>
                            <w:vMerge/>
                            <w:tcBorders>
                              <w:bottom w:val="nil"/>
                            </w:tcBorders>
                            <w:shd w:val="solid" w:color="0000FF" w:fill="auto"/>
                          </w:tcPr>
                          <w:p w14:paraId="7ECF1CE8" w14:textId="77777777" w:rsidR="00782610" w:rsidRPr="000B148E" w:rsidRDefault="00782610" w:rsidP="009D3C4E">
                            <w:pPr>
                              <w:rPr>
                                <w:rFonts w:ascii="Arial" w:hAnsi="Arial" w:cs="Arial"/>
                                <w:sz w:val="16"/>
                                <w:lang w:val="en-GB"/>
                              </w:rPr>
                            </w:pPr>
                          </w:p>
                        </w:tc>
                        <w:tc>
                          <w:tcPr>
                            <w:tcW w:w="1967" w:type="dxa"/>
                            <w:tcBorders>
                              <w:bottom w:val="nil"/>
                            </w:tcBorders>
                            <w:vAlign w:val="center"/>
                          </w:tcPr>
                          <w:p w14:paraId="6A94E8EA" w14:textId="77777777" w:rsidR="00782610" w:rsidRPr="002252E1" w:rsidRDefault="00782610" w:rsidP="009D3C4E">
                            <w:pPr>
                              <w:jc w:val="center"/>
                              <w:rPr>
                                <w:rFonts w:ascii="Arial" w:hAnsi="Arial" w:cs="Arial"/>
                                <w:sz w:val="16"/>
                              </w:rPr>
                            </w:pPr>
                            <w:r w:rsidRPr="0088667C">
                              <w:rPr>
                                <w:noProof/>
                              </w:rPr>
                              <w:drawing>
                                <wp:inline distT="0" distB="0" distL="0" distR="0" wp14:anchorId="14EB2376" wp14:editId="1BBC1BF8">
                                  <wp:extent cx="679450" cy="600710"/>
                                  <wp:effectExtent l="0" t="0" r="6350" b="8890"/>
                                  <wp:docPr id="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sidRPr="00C72C15">
                              <w:rPr>
                                <w:noProof/>
                              </w:rPr>
                              <w:drawing>
                                <wp:inline distT="0" distB="0" distL="0" distR="0" wp14:anchorId="1A89B21E" wp14:editId="2F82E524">
                                  <wp:extent cx="679450" cy="600710"/>
                                  <wp:effectExtent l="0" t="0" r="6350" b="8890"/>
                                  <wp:docPr id="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sidRPr="00AD2D31">
                              <w:rPr>
                                <w:rFonts w:ascii="Arial" w:hAnsi="Arial" w:cs="Arial"/>
                                <w:noProof/>
                              </w:rPr>
                              <w:drawing>
                                <wp:inline distT="0" distB="0" distL="0" distR="0" wp14:anchorId="4B9D716A" wp14:editId="7214D974">
                                  <wp:extent cx="564536" cy="495663"/>
                                  <wp:effectExtent l="0" t="0" r="0" b="12700"/>
                                  <wp:docPr id="803" name="Grafik 13" descr="File:D-W003 Warnung vor giftigen Stoffen t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D-W003 Warnung vor giftigen Stoffen ty.sv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0429" cy="509617"/>
                                          </a:xfrm>
                                          <a:prstGeom prst="rect">
                                            <a:avLst/>
                                          </a:prstGeom>
                                          <a:noFill/>
                                          <a:ln>
                                            <a:noFill/>
                                          </a:ln>
                                        </pic:spPr>
                                      </pic:pic>
                                    </a:graphicData>
                                  </a:graphic>
                                </wp:inline>
                              </w:drawing>
                            </w:r>
                          </w:p>
                        </w:tc>
                        <w:tc>
                          <w:tcPr>
                            <w:tcW w:w="6946" w:type="dxa"/>
                            <w:tcBorders>
                              <w:bottom w:val="nil"/>
                            </w:tcBorders>
                            <w:vAlign w:val="center"/>
                          </w:tcPr>
                          <w:p w14:paraId="6DB843EE"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sidRPr="00E96805">
                              <w:rPr>
                                <w:rFonts w:ascii="Arial" w:hAnsi="Arial" w:cs="Arial"/>
                                <w:lang w:val="en-GB"/>
                              </w:rPr>
                              <w:t xml:space="preserve">Injury due </w:t>
                            </w:r>
                            <w:r>
                              <w:rPr>
                                <w:rFonts w:ascii="Arial" w:hAnsi="Arial" w:cs="Arial"/>
                                <w:lang w:val="en-GB"/>
                              </w:rPr>
                              <w:t>to clothing or hair getting entangled in spinning casting arm</w:t>
                            </w:r>
                          </w:p>
                          <w:p w14:paraId="5112E304"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Eye or body injury due to ejected materials</w:t>
                            </w:r>
                          </w:p>
                          <w:p w14:paraId="5C9BFD79"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Hand injury due to fingers in enclosure while casting arm is spinning</w:t>
                            </w:r>
                          </w:p>
                          <w:p w14:paraId="6757EFCF"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Heat injury due to molten materials or heated casting flask</w:t>
                            </w:r>
                          </w:p>
                          <w:p w14:paraId="3397C4C5"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Spinning molten material can be a fire hazard</w:t>
                            </w:r>
                          </w:p>
                          <w:p w14:paraId="60649AF9"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Gaseous metal inhalation hazard if casting metal is boiled</w:t>
                            </w:r>
                          </w:p>
                          <w:p w14:paraId="0E9A2165" w14:textId="618D8553" w:rsidR="00782610" w:rsidRPr="00AF585D"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Work pieces, crucible and flask will be very hot – risk of burns</w:t>
                            </w:r>
                          </w:p>
                          <w:p w14:paraId="49FFD87D" w14:textId="77777777" w:rsidR="00782610" w:rsidRPr="00E96805" w:rsidRDefault="00782610" w:rsidP="009D3C4E">
                            <w:pPr>
                              <w:pStyle w:val="Header"/>
                              <w:numPr>
                                <w:ilvl w:val="0"/>
                                <w:numId w:val="23"/>
                              </w:numPr>
                              <w:tabs>
                                <w:tab w:val="clear" w:pos="4320"/>
                                <w:tab w:val="clear" w:pos="8640"/>
                                <w:tab w:val="num" w:pos="497"/>
                              </w:tabs>
                              <w:rPr>
                                <w:rFonts w:ascii="Arial" w:hAnsi="Arial" w:cs="Arial"/>
                                <w:szCs w:val="22"/>
                                <w:lang w:val="en-GB"/>
                              </w:rPr>
                            </w:pPr>
                            <w:r>
                              <w:rPr>
                                <w:rFonts w:ascii="Arial" w:hAnsi="Arial" w:cs="Arial"/>
                                <w:lang w:val="en-GB"/>
                              </w:rPr>
                              <w:t>Other people could be endangered if enclosure is opened while casting arm is spinning</w:t>
                            </w:r>
                          </w:p>
                        </w:tc>
                        <w:tc>
                          <w:tcPr>
                            <w:tcW w:w="2108" w:type="dxa"/>
                            <w:tcBorders>
                              <w:bottom w:val="nil"/>
                            </w:tcBorders>
                            <w:vAlign w:val="center"/>
                          </w:tcPr>
                          <w:p w14:paraId="7721011C" w14:textId="77777777" w:rsidR="00782610" w:rsidRDefault="00782610" w:rsidP="009D3C4E">
                            <w:pPr>
                              <w:jc w:val="center"/>
                              <w:rPr>
                                <w:noProof/>
                                <w:lang w:val="en-GB" w:eastAsia="en-GB"/>
                              </w:rPr>
                            </w:pPr>
                            <w:r w:rsidRPr="003723C2">
                              <w:rPr>
                                <w:noProof/>
                              </w:rPr>
                              <w:drawing>
                                <wp:inline distT="0" distB="0" distL="0" distR="0" wp14:anchorId="24E73133" wp14:editId="54574752">
                                  <wp:extent cx="679450" cy="600710"/>
                                  <wp:effectExtent l="0" t="0" r="6350" b="8890"/>
                                  <wp:docPr id="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p>
                          <w:p w14:paraId="483476DF" w14:textId="77777777" w:rsidR="00782610" w:rsidRPr="002252E1" w:rsidRDefault="00782610" w:rsidP="009D3C4E">
                            <w:pPr>
                              <w:jc w:val="center"/>
                              <w:rPr>
                                <w:rFonts w:ascii="Arial" w:hAnsi="Arial" w:cs="Arial"/>
                                <w:sz w:val="16"/>
                              </w:rPr>
                            </w:pPr>
                            <w:r w:rsidRPr="003723C2">
                              <w:rPr>
                                <w:noProof/>
                              </w:rPr>
                              <w:drawing>
                                <wp:inline distT="0" distB="0" distL="0" distR="0" wp14:anchorId="3357EDCE" wp14:editId="4F4AC995">
                                  <wp:extent cx="679450" cy="600710"/>
                                  <wp:effectExtent l="0" t="0" r="6350" b="8890"/>
                                  <wp:docPr id="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9450" cy="600710"/>
                                          </a:xfrm>
                                          <a:prstGeom prst="rect">
                                            <a:avLst/>
                                          </a:prstGeom>
                                          <a:solidFill>
                                            <a:srgbClr val="FFFFFF"/>
                                          </a:solidFill>
                                          <a:ln>
                                            <a:noFill/>
                                          </a:ln>
                                        </pic:spPr>
                                      </pic:pic>
                                    </a:graphicData>
                                  </a:graphic>
                                </wp:inline>
                              </w:drawing>
                            </w:r>
                            <w:r>
                              <w:rPr>
                                <w:rFonts w:ascii="Helvetica" w:hAnsi="Helvetica" w:cs="Helvetica"/>
                                <w:noProof/>
                                <w:sz w:val="24"/>
                              </w:rPr>
                              <w:drawing>
                                <wp:inline distT="0" distB="0" distL="0" distR="0" wp14:anchorId="0324397E" wp14:editId="1FBE3A84">
                                  <wp:extent cx="663342" cy="581297"/>
                                  <wp:effectExtent l="0" t="0" r="0" b="317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7835" cy="620287"/>
                                          </a:xfrm>
                                          <a:prstGeom prst="rect">
                                            <a:avLst/>
                                          </a:prstGeom>
                                          <a:noFill/>
                                          <a:ln>
                                            <a:noFill/>
                                          </a:ln>
                                        </pic:spPr>
                                      </pic:pic>
                                    </a:graphicData>
                                  </a:graphic>
                                </wp:inline>
                              </w:drawing>
                            </w:r>
                          </w:p>
                        </w:tc>
                        <w:tc>
                          <w:tcPr>
                            <w:tcW w:w="160" w:type="dxa"/>
                            <w:vMerge/>
                            <w:tcBorders>
                              <w:bottom w:val="nil"/>
                            </w:tcBorders>
                            <w:shd w:val="solid" w:color="0000FF" w:fill="auto"/>
                          </w:tcPr>
                          <w:p w14:paraId="1FC131D7" w14:textId="77777777" w:rsidR="00782610" w:rsidRPr="002252E1" w:rsidRDefault="00782610" w:rsidP="009D3C4E">
                            <w:pPr>
                              <w:rPr>
                                <w:rFonts w:ascii="Arial" w:hAnsi="Arial" w:cs="Arial"/>
                                <w:sz w:val="16"/>
                              </w:rPr>
                            </w:pPr>
                          </w:p>
                        </w:tc>
                      </w:tr>
                      <w:tr w:rsidR="00782610" w:rsidRPr="002252E1" w14:paraId="32D1961D" w14:textId="77777777" w:rsidTr="009D3C4E">
                        <w:trPr>
                          <w:trHeight w:val="284"/>
                        </w:trPr>
                        <w:tc>
                          <w:tcPr>
                            <w:tcW w:w="160" w:type="dxa"/>
                            <w:vMerge/>
                            <w:shd w:val="solid" w:color="0000FF" w:fill="auto"/>
                          </w:tcPr>
                          <w:p w14:paraId="44DC962C" w14:textId="77777777" w:rsidR="00782610" w:rsidRPr="002252E1" w:rsidRDefault="00782610" w:rsidP="009D3C4E">
                            <w:pPr>
                              <w:rPr>
                                <w:rFonts w:ascii="Arial" w:hAnsi="Arial" w:cs="Arial"/>
                              </w:rPr>
                            </w:pPr>
                          </w:p>
                        </w:tc>
                        <w:tc>
                          <w:tcPr>
                            <w:tcW w:w="11021" w:type="dxa"/>
                            <w:gridSpan w:val="3"/>
                            <w:shd w:val="solid" w:color="0000FF" w:fill="auto"/>
                            <w:vAlign w:val="center"/>
                          </w:tcPr>
                          <w:p w14:paraId="5D79E269" w14:textId="03CE8535" w:rsidR="00782610" w:rsidRPr="002252E1" w:rsidRDefault="00782610" w:rsidP="009D3C4E">
                            <w:pPr>
                              <w:ind w:left="-70" w:right="-70"/>
                              <w:jc w:val="center"/>
                              <w:rPr>
                                <w:rFonts w:ascii="Arial" w:hAnsi="Arial" w:cs="Arial"/>
                              </w:rPr>
                            </w:pPr>
                            <w:r>
                              <w:rPr>
                                <w:rFonts w:ascii="Arial" w:hAnsi="Arial" w:cs="Arial"/>
                                <w:b/>
                                <w:color w:val="FFFFFF"/>
                              </w:rPr>
                              <w:t>Risk Minimization Procedures</w:t>
                            </w:r>
                          </w:p>
                        </w:tc>
                        <w:tc>
                          <w:tcPr>
                            <w:tcW w:w="160" w:type="dxa"/>
                            <w:vMerge/>
                            <w:shd w:val="solid" w:color="0000FF" w:fill="auto"/>
                          </w:tcPr>
                          <w:p w14:paraId="27EFBA7A" w14:textId="77777777" w:rsidR="00782610" w:rsidRPr="002252E1" w:rsidRDefault="00782610" w:rsidP="009D3C4E">
                            <w:pPr>
                              <w:rPr>
                                <w:rFonts w:ascii="Arial" w:hAnsi="Arial" w:cs="Arial"/>
                              </w:rPr>
                            </w:pPr>
                          </w:p>
                        </w:tc>
                      </w:tr>
                      <w:tr w:rsidR="00782610" w:rsidRPr="002252E1" w14:paraId="4E657548" w14:textId="77777777" w:rsidTr="002E6958">
                        <w:trPr>
                          <w:trHeight w:val="3252"/>
                        </w:trPr>
                        <w:tc>
                          <w:tcPr>
                            <w:tcW w:w="160" w:type="dxa"/>
                            <w:vMerge/>
                            <w:tcBorders>
                              <w:bottom w:val="nil"/>
                            </w:tcBorders>
                            <w:shd w:val="solid" w:color="0000FF" w:fill="auto"/>
                          </w:tcPr>
                          <w:p w14:paraId="2D78AE6D" w14:textId="77777777" w:rsidR="00782610" w:rsidRPr="002252E1" w:rsidRDefault="00782610" w:rsidP="009D3C4E">
                            <w:pPr>
                              <w:rPr>
                                <w:rFonts w:ascii="Arial" w:hAnsi="Arial" w:cs="Arial"/>
                                <w:sz w:val="16"/>
                              </w:rPr>
                            </w:pPr>
                          </w:p>
                        </w:tc>
                        <w:tc>
                          <w:tcPr>
                            <w:tcW w:w="1967" w:type="dxa"/>
                            <w:tcBorders>
                              <w:bottom w:val="nil"/>
                            </w:tcBorders>
                            <w:vAlign w:val="center"/>
                          </w:tcPr>
                          <w:p w14:paraId="09C867EA" w14:textId="1B034E2F" w:rsidR="00782610" w:rsidRPr="002252E1" w:rsidRDefault="00782610" w:rsidP="009D3C4E">
                            <w:pPr>
                              <w:jc w:val="center"/>
                              <w:rPr>
                                <w:rFonts w:ascii="Arial" w:hAnsi="Arial" w:cs="Arial"/>
                              </w:rPr>
                            </w:pPr>
                            <w:r w:rsidRPr="00E96805">
                              <w:rPr>
                                <w:noProof/>
                              </w:rPr>
                              <w:drawing>
                                <wp:inline distT="0" distB="0" distL="0" distR="0" wp14:anchorId="5FD7A615" wp14:editId="6F0B5316">
                                  <wp:extent cx="679450" cy="679450"/>
                                  <wp:effectExtent l="0" t="0" r="6350" b="6350"/>
                                  <wp:docPr id="8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solidFill>
                                            <a:srgbClr val="FFFFFF"/>
                                          </a:solidFill>
                                          <a:ln>
                                            <a:noFill/>
                                          </a:ln>
                                        </pic:spPr>
                                      </pic:pic>
                                    </a:graphicData>
                                  </a:graphic>
                                </wp:inline>
                              </w:drawing>
                            </w:r>
                            <w:r w:rsidRPr="00E96805">
                              <w:rPr>
                                <w:noProof/>
                              </w:rPr>
                              <w:drawing>
                                <wp:inline distT="0" distB="0" distL="0" distR="0" wp14:anchorId="207F5C92" wp14:editId="510EFDF7">
                                  <wp:extent cx="666115" cy="666115"/>
                                  <wp:effectExtent l="0" t="0" r="0" b="0"/>
                                  <wp:docPr id="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solidFill>
                                            <a:srgbClr val="FFFFFF"/>
                                          </a:solidFill>
                                          <a:ln>
                                            <a:noFill/>
                                          </a:ln>
                                        </pic:spPr>
                                      </pic:pic>
                                    </a:graphicData>
                                  </a:graphic>
                                </wp:inline>
                              </w:drawing>
                            </w:r>
                            <w:r w:rsidRPr="00457D3C">
                              <w:rPr>
                                <w:noProof/>
                              </w:rPr>
                              <w:drawing>
                                <wp:inline distT="0" distB="0" distL="0" distR="0" wp14:anchorId="5088B749" wp14:editId="27EC3BEB">
                                  <wp:extent cx="692150" cy="692150"/>
                                  <wp:effectExtent l="0" t="0" r="0" b="0"/>
                                  <wp:docPr id="8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solidFill>
                                            <a:srgbClr val="FFFFFF"/>
                                          </a:solidFill>
                                          <a:ln>
                                            <a:noFill/>
                                          </a:ln>
                                        </pic:spPr>
                                      </pic:pic>
                                    </a:graphicData>
                                  </a:graphic>
                                </wp:inline>
                              </w:drawing>
                            </w:r>
                          </w:p>
                        </w:tc>
                        <w:tc>
                          <w:tcPr>
                            <w:tcW w:w="6946" w:type="dxa"/>
                            <w:tcBorders>
                              <w:bottom w:val="nil"/>
                            </w:tcBorders>
                            <w:vAlign w:val="center"/>
                          </w:tcPr>
                          <w:p w14:paraId="68472717"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rPr>
                            </w:pPr>
                            <w:r>
                              <w:rPr>
                                <w:rFonts w:ascii="Arial" w:hAnsi="Arial" w:cs="Arial"/>
                              </w:rPr>
                              <w:t>Follow instructions in casting procedure manual</w:t>
                            </w:r>
                          </w:p>
                          <w:p w14:paraId="0CB38835"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rPr>
                            </w:pPr>
                            <w:r>
                              <w:rPr>
                                <w:rFonts w:ascii="Arial" w:hAnsi="Arial" w:cs="Arial"/>
                              </w:rPr>
                              <w:t>Wear eye-protection and heat resistant gloves</w:t>
                            </w:r>
                          </w:p>
                          <w:p w14:paraId="5E7D0D7A"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sidRPr="00E96805">
                              <w:rPr>
                                <w:rFonts w:ascii="Arial" w:hAnsi="Arial" w:cs="Arial"/>
                                <w:lang w:val="en-GB"/>
                              </w:rPr>
                              <w:t xml:space="preserve">As appropriate for the material, wear </w:t>
                            </w:r>
                            <w:r>
                              <w:rPr>
                                <w:rFonts w:ascii="Arial" w:hAnsi="Arial" w:cs="Arial"/>
                                <w:lang w:val="en-GB"/>
                              </w:rPr>
                              <w:t>respiratory</w:t>
                            </w:r>
                            <w:r w:rsidRPr="00E96805">
                              <w:rPr>
                                <w:rFonts w:ascii="Arial" w:hAnsi="Arial" w:cs="Arial"/>
                                <w:lang w:val="en-GB"/>
                              </w:rPr>
                              <w:t xml:space="preserve"> protection</w:t>
                            </w:r>
                          </w:p>
                          <w:p w14:paraId="7E7AF24F" w14:textId="77777777" w:rsidR="00782610" w:rsidRPr="00AF585D"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Before first usage, obtain appropriate training</w:t>
                            </w:r>
                          </w:p>
                          <w:p w14:paraId="4DAEBD9B" w14:textId="77777777" w:rsidR="00782610" w:rsidRPr="00457D3C"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Always cast with a partner or supervisor</w:t>
                            </w:r>
                          </w:p>
                          <w:p w14:paraId="43ACB55B" w14:textId="77777777" w:rsidR="00782610" w:rsidRPr="00457D3C"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Balancing of casting arm to be assisted by qualified personnel</w:t>
                            </w:r>
                          </w:p>
                          <w:p w14:paraId="53B639ED" w14:textId="30DC69AD"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Wear tight fitting clothing made of natural fibres while using torch</w:t>
                            </w:r>
                          </w:p>
                          <w:p w14:paraId="10D91916"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Long haired operators must wear hair nets</w:t>
                            </w:r>
                          </w:p>
                          <w:p w14:paraId="73A40840"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Warn bystanders of dangers</w:t>
                            </w:r>
                          </w:p>
                          <w:p w14:paraId="76DD8658" w14:textId="77777777" w:rsidR="00782610" w:rsidRPr="00E96805" w:rsidRDefault="00782610" w:rsidP="009D3C4E">
                            <w:pPr>
                              <w:pStyle w:val="Header"/>
                              <w:numPr>
                                <w:ilvl w:val="0"/>
                                <w:numId w:val="24"/>
                              </w:numPr>
                              <w:tabs>
                                <w:tab w:val="clear" w:pos="4320"/>
                                <w:tab w:val="clear" w:pos="8640"/>
                                <w:tab w:val="num" w:pos="497"/>
                              </w:tabs>
                              <w:rPr>
                                <w:rFonts w:ascii="Arial" w:hAnsi="Arial" w:cs="Arial"/>
                                <w:szCs w:val="22"/>
                                <w:lang w:val="en-GB"/>
                              </w:rPr>
                            </w:pPr>
                            <w:r>
                              <w:rPr>
                                <w:rFonts w:ascii="Arial" w:hAnsi="Arial" w:cs="Arial"/>
                                <w:lang w:val="en-GB"/>
                              </w:rPr>
                              <w:t>Inform Management immediately of breakages</w:t>
                            </w:r>
                          </w:p>
                        </w:tc>
                        <w:tc>
                          <w:tcPr>
                            <w:tcW w:w="2108" w:type="dxa"/>
                            <w:tcBorders>
                              <w:bottom w:val="nil"/>
                            </w:tcBorders>
                            <w:vAlign w:val="center"/>
                          </w:tcPr>
                          <w:p w14:paraId="2B77CAFE" w14:textId="5754DCE4" w:rsidR="00782610" w:rsidRPr="009A6AAA" w:rsidRDefault="00782610" w:rsidP="009D3C4E">
                            <w:pPr>
                              <w:jc w:val="center"/>
                              <w:rPr>
                                <w:rFonts w:ascii="Arial" w:hAnsi="Arial" w:cs="Arial"/>
                              </w:rPr>
                            </w:pPr>
                            <w:r w:rsidRPr="00E96805">
                              <w:rPr>
                                <w:noProof/>
                              </w:rPr>
                              <w:drawing>
                                <wp:inline distT="0" distB="0" distL="0" distR="0" wp14:anchorId="3A147B59" wp14:editId="3ECCE34B">
                                  <wp:extent cx="666115" cy="679450"/>
                                  <wp:effectExtent l="0" t="0" r="0" b="6350"/>
                                  <wp:docPr id="8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6115" cy="679450"/>
                                          </a:xfrm>
                                          <a:prstGeom prst="rect">
                                            <a:avLst/>
                                          </a:prstGeom>
                                          <a:solidFill>
                                            <a:srgbClr val="FFFFFF"/>
                                          </a:solidFill>
                                          <a:ln>
                                            <a:noFill/>
                                          </a:ln>
                                        </pic:spPr>
                                      </pic:pic>
                                    </a:graphicData>
                                  </a:graphic>
                                </wp:inline>
                              </w:drawing>
                            </w:r>
                            <w:r w:rsidR="007C27AE">
                              <w:rPr>
                                <w:b/>
                                <w:bCs/>
                                <w:noProof/>
                              </w:rPr>
                              <w:drawing>
                                <wp:inline distT="0" distB="0" distL="0" distR="0" wp14:anchorId="38DBC733" wp14:editId="24687B74">
                                  <wp:extent cx="662940" cy="662940"/>
                                  <wp:effectExtent l="0" t="0" r="3810" b="3810"/>
                                  <wp:docPr id="189297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solidFill>
                                            <a:srgbClr val="FFFFFF"/>
                                          </a:solidFill>
                                          <a:ln>
                                            <a:noFill/>
                                          </a:ln>
                                        </pic:spPr>
                                      </pic:pic>
                                    </a:graphicData>
                                  </a:graphic>
                                </wp:inline>
                              </w:drawing>
                            </w:r>
                            <w:r w:rsidR="007C27AE">
                              <w:rPr>
                                <w:b/>
                                <w:bCs/>
                                <w:noProof/>
                              </w:rPr>
                              <w:drawing>
                                <wp:inline distT="0" distB="0" distL="0" distR="0" wp14:anchorId="6275D188" wp14:editId="2842527F">
                                  <wp:extent cx="662940" cy="662940"/>
                                  <wp:effectExtent l="0" t="0" r="3810" b="3810"/>
                                  <wp:docPr id="2134740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solidFill>
                                            <a:srgbClr val="FFFFFF"/>
                                          </a:solidFill>
                                          <a:ln>
                                            <a:noFill/>
                                          </a:ln>
                                        </pic:spPr>
                                      </pic:pic>
                                    </a:graphicData>
                                  </a:graphic>
                                </wp:inline>
                              </w:drawing>
                            </w:r>
                          </w:p>
                        </w:tc>
                        <w:tc>
                          <w:tcPr>
                            <w:tcW w:w="160" w:type="dxa"/>
                            <w:vMerge/>
                            <w:tcBorders>
                              <w:bottom w:val="nil"/>
                            </w:tcBorders>
                            <w:shd w:val="solid" w:color="0000FF" w:fill="auto"/>
                          </w:tcPr>
                          <w:p w14:paraId="2DB330D7" w14:textId="77777777" w:rsidR="00782610" w:rsidRPr="002252E1" w:rsidRDefault="00782610" w:rsidP="009D3C4E">
                            <w:pPr>
                              <w:rPr>
                                <w:rFonts w:ascii="Arial" w:hAnsi="Arial" w:cs="Arial"/>
                                <w:sz w:val="16"/>
                              </w:rPr>
                            </w:pPr>
                          </w:p>
                        </w:tc>
                      </w:tr>
                      <w:tr w:rsidR="00782610" w:rsidRPr="002252E1" w14:paraId="7F8D95E8" w14:textId="77777777" w:rsidTr="009D3C4E">
                        <w:trPr>
                          <w:trHeight w:val="284"/>
                        </w:trPr>
                        <w:tc>
                          <w:tcPr>
                            <w:tcW w:w="160" w:type="dxa"/>
                            <w:vMerge/>
                            <w:shd w:val="solid" w:color="0000FF" w:fill="auto"/>
                          </w:tcPr>
                          <w:p w14:paraId="25512872" w14:textId="77777777" w:rsidR="00782610" w:rsidRPr="002252E1" w:rsidRDefault="00782610" w:rsidP="009D3C4E">
                            <w:pPr>
                              <w:rPr>
                                <w:rFonts w:ascii="Arial" w:hAnsi="Arial" w:cs="Arial"/>
                              </w:rPr>
                            </w:pPr>
                          </w:p>
                        </w:tc>
                        <w:tc>
                          <w:tcPr>
                            <w:tcW w:w="11021" w:type="dxa"/>
                            <w:gridSpan w:val="3"/>
                            <w:shd w:val="solid" w:color="0000FF" w:fill="auto"/>
                            <w:vAlign w:val="center"/>
                          </w:tcPr>
                          <w:p w14:paraId="3589565C" w14:textId="77777777" w:rsidR="00782610" w:rsidRPr="002252E1" w:rsidRDefault="00782610" w:rsidP="009D3C4E">
                            <w:pPr>
                              <w:ind w:left="-70" w:right="-70"/>
                              <w:jc w:val="center"/>
                              <w:rPr>
                                <w:rFonts w:ascii="Arial" w:hAnsi="Arial" w:cs="Arial"/>
                              </w:rPr>
                            </w:pPr>
                            <w:r>
                              <w:rPr>
                                <w:rFonts w:ascii="Arial" w:hAnsi="Arial" w:cs="Arial"/>
                                <w:b/>
                                <w:color w:val="FFFFFF"/>
                              </w:rPr>
                              <w:t>Breakdown Procedures</w:t>
                            </w:r>
                          </w:p>
                        </w:tc>
                        <w:tc>
                          <w:tcPr>
                            <w:tcW w:w="160" w:type="dxa"/>
                            <w:vMerge/>
                            <w:shd w:val="solid" w:color="0000FF" w:fill="auto"/>
                          </w:tcPr>
                          <w:p w14:paraId="70C2E30E" w14:textId="77777777" w:rsidR="00782610" w:rsidRPr="002252E1" w:rsidRDefault="00782610" w:rsidP="009D3C4E">
                            <w:pPr>
                              <w:rPr>
                                <w:rFonts w:ascii="Arial" w:hAnsi="Arial" w:cs="Arial"/>
                              </w:rPr>
                            </w:pPr>
                          </w:p>
                        </w:tc>
                      </w:tr>
                      <w:tr w:rsidR="00782610" w:rsidRPr="00AE4622" w14:paraId="41DC1D4B" w14:textId="77777777" w:rsidTr="009D3C4E">
                        <w:trPr>
                          <w:trHeight w:val="1394"/>
                        </w:trPr>
                        <w:tc>
                          <w:tcPr>
                            <w:tcW w:w="160" w:type="dxa"/>
                            <w:vMerge/>
                            <w:tcBorders>
                              <w:bottom w:val="nil"/>
                            </w:tcBorders>
                            <w:shd w:val="solid" w:color="0000FF" w:fill="auto"/>
                          </w:tcPr>
                          <w:p w14:paraId="75BCCF01" w14:textId="77777777" w:rsidR="00782610" w:rsidRPr="002252E1" w:rsidRDefault="00782610" w:rsidP="009D3C4E">
                            <w:pPr>
                              <w:rPr>
                                <w:rFonts w:ascii="Arial" w:hAnsi="Arial" w:cs="Arial"/>
                                <w:sz w:val="16"/>
                              </w:rPr>
                            </w:pPr>
                          </w:p>
                        </w:tc>
                        <w:tc>
                          <w:tcPr>
                            <w:tcW w:w="1967" w:type="dxa"/>
                            <w:tcBorders>
                              <w:bottom w:val="nil"/>
                            </w:tcBorders>
                            <w:vAlign w:val="center"/>
                          </w:tcPr>
                          <w:p w14:paraId="675E3E97" w14:textId="77777777" w:rsidR="00782610" w:rsidRPr="002252E1" w:rsidRDefault="00782610" w:rsidP="009D3C4E">
                            <w:pPr>
                              <w:jc w:val="center"/>
                              <w:rPr>
                                <w:rFonts w:ascii="Arial" w:hAnsi="Arial" w:cs="Arial"/>
                                <w:sz w:val="16"/>
                              </w:rPr>
                            </w:pPr>
                            <w:r w:rsidRPr="002252E1">
                              <w:rPr>
                                <w:rFonts w:ascii="Arial" w:hAnsi="Arial" w:cs="Arial"/>
                                <w:noProof/>
                              </w:rPr>
                              <w:drawing>
                                <wp:inline distT="0" distB="0" distL="0" distR="0" wp14:anchorId="2CC37C64" wp14:editId="6287CFE2">
                                  <wp:extent cx="940435" cy="94043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40435" cy="940435"/>
                                          </a:xfrm>
                                          <a:prstGeom prst="rect">
                                            <a:avLst/>
                                          </a:prstGeom>
                                          <a:noFill/>
                                          <a:ln>
                                            <a:noFill/>
                                          </a:ln>
                                        </pic:spPr>
                                      </pic:pic>
                                    </a:graphicData>
                                  </a:graphic>
                                </wp:inline>
                              </w:drawing>
                            </w:r>
                          </w:p>
                        </w:tc>
                        <w:tc>
                          <w:tcPr>
                            <w:tcW w:w="6946" w:type="dxa"/>
                            <w:tcBorders>
                              <w:bottom w:val="nil"/>
                            </w:tcBorders>
                            <w:vAlign w:val="center"/>
                          </w:tcPr>
                          <w:p w14:paraId="25940FFB" w14:textId="77777777" w:rsidR="00782610" w:rsidRPr="00E96805" w:rsidRDefault="00782610" w:rsidP="009D3C4E">
                            <w:pPr>
                              <w:pStyle w:val="Header"/>
                              <w:numPr>
                                <w:ilvl w:val="0"/>
                                <w:numId w:val="22"/>
                              </w:numPr>
                              <w:tabs>
                                <w:tab w:val="clear" w:pos="4320"/>
                                <w:tab w:val="clear" w:pos="8640"/>
                                <w:tab w:val="num" w:pos="497"/>
                              </w:tabs>
                              <w:rPr>
                                <w:rFonts w:ascii="Arial" w:hAnsi="Arial" w:cs="Arial"/>
                                <w:lang w:val="en-GB"/>
                              </w:rPr>
                            </w:pPr>
                            <w:r w:rsidRPr="00E96805">
                              <w:rPr>
                                <w:rFonts w:ascii="Arial" w:hAnsi="Arial" w:cs="Arial"/>
                                <w:lang w:val="en-GB"/>
                              </w:rPr>
                              <w:t>In case of breakdown, stop all work and inform Management</w:t>
                            </w:r>
                          </w:p>
                          <w:p w14:paraId="3C35E3F4" w14:textId="77777777" w:rsidR="00782610" w:rsidRPr="00E96805" w:rsidRDefault="00782610" w:rsidP="009D3C4E">
                            <w:pPr>
                              <w:pStyle w:val="Header"/>
                              <w:numPr>
                                <w:ilvl w:val="0"/>
                                <w:numId w:val="22"/>
                              </w:numPr>
                              <w:tabs>
                                <w:tab w:val="clear" w:pos="4320"/>
                                <w:tab w:val="clear" w:pos="8640"/>
                                <w:tab w:val="num" w:pos="497"/>
                              </w:tabs>
                              <w:rPr>
                                <w:rFonts w:ascii="Arial" w:hAnsi="Arial" w:cs="Arial"/>
                                <w:lang w:val="en-GB"/>
                              </w:rPr>
                            </w:pPr>
                            <w:r>
                              <w:rPr>
                                <w:rFonts w:ascii="Arial" w:hAnsi="Arial" w:cs="Arial"/>
                                <w:lang w:val="en-GB"/>
                              </w:rPr>
                              <w:t>Ensure broken tools cannot be operated until repaired</w:t>
                            </w:r>
                          </w:p>
                        </w:tc>
                        <w:tc>
                          <w:tcPr>
                            <w:tcW w:w="2108" w:type="dxa"/>
                            <w:tcBorders>
                              <w:bottom w:val="nil"/>
                            </w:tcBorders>
                            <w:vAlign w:val="center"/>
                          </w:tcPr>
                          <w:p w14:paraId="7A76E453" w14:textId="77777777" w:rsidR="00782610" w:rsidRPr="00E96805" w:rsidRDefault="00782610" w:rsidP="009D3C4E">
                            <w:pPr>
                              <w:jc w:val="center"/>
                              <w:rPr>
                                <w:rFonts w:ascii="Arial" w:hAnsi="Arial" w:cs="Arial"/>
                                <w:sz w:val="16"/>
                                <w:lang w:val="en-GB"/>
                              </w:rPr>
                            </w:pPr>
                          </w:p>
                        </w:tc>
                        <w:tc>
                          <w:tcPr>
                            <w:tcW w:w="160" w:type="dxa"/>
                            <w:vMerge/>
                            <w:tcBorders>
                              <w:bottom w:val="nil"/>
                            </w:tcBorders>
                            <w:shd w:val="solid" w:color="0000FF" w:fill="auto"/>
                          </w:tcPr>
                          <w:p w14:paraId="3E223871" w14:textId="77777777" w:rsidR="00782610" w:rsidRPr="00E96805" w:rsidRDefault="00782610" w:rsidP="009D3C4E">
                            <w:pPr>
                              <w:rPr>
                                <w:rFonts w:ascii="Arial" w:hAnsi="Arial" w:cs="Arial"/>
                                <w:sz w:val="16"/>
                                <w:lang w:val="en-GB"/>
                              </w:rPr>
                            </w:pPr>
                          </w:p>
                        </w:tc>
                      </w:tr>
                      <w:tr w:rsidR="00782610" w:rsidRPr="002252E1" w14:paraId="269E8321" w14:textId="77777777" w:rsidTr="009D3C4E">
                        <w:trPr>
                          <w:trHeight w:val="284"/>
                        </w:trPr>
                        <w:tc>
                          <w:tcPr>
                            <w:tcW w:w="160" w:type="dxa"/>
                            <w:vMerge/>
                            <w:shd w:val="solid" w:color="0000FF" w:fill="auto"/>
                          </w:tcPr>
                          <w:p w14:paraId="345CA2B5" w14:textId="77777777" w:rsidR="00782610" w:rsidRPr="00E96805" w:rsidRDefault="00782610" w:rsidP="009D3C4E">
                            <w:pPr>
                              <w:rPr>
                                <w:rFonts w:ascii="Arial" w:hAnsi="Arial" w:cs="Arial"/>
                                <w:lang w:val="en-GB"/>
                              </w:rPr>
                            </w:pPr>
                          </w:p>
                        </w:tc>
                        <w:tc>
                          <w:tcPr>
                            <w:tcW w:w="11021" w:type="dxa"/>
                            <w:gridSpan w:val="3"/>
                            <w:shd w:val="solid" w:color="0000FF" w:fill="auto"/>
                            <w:vAlign w:val="center"/>
                          </w:tcPr>
                          <w:p w14:paraId="60DAD923" w14:textId="77777777" w:rsidR="00782610" w:rsidRPr="002252E1" w:rsidRDefault="00782610" w:rsidP="009D3C4E">
                            <w:pPr>
                              <w:ind w:left="-70" w:right="-70"/>
                              <w:jc w:val="center"/>
                              <w:rPr>
                                <w:rFonts w:ascii="Arial" w:hAnsi="Arial" w:cs="Arial"/>
                              </w:rPr>
                            </w:pPr>
                            <w:r>
                              <w:rPr>
                                <w:rFonts w:ascii="Arial" w:hAnsi="Arial" w:cs="Arial"/>
                                <w:b/>
                                <w:color w:val="FFFFFF"/>
                              </w:rPr>
                              <w:t>First Aid</w:t>
                            </w:r>
                          </w:p>
                        </w:tc>
                        <w:tc>
                          <w:tcPr>
                            <w:tcW w:w="160" w:type="dxa"/>
                            <w:vMerge/>
                            <w:shd w:val="solid" w:color="0000FF" w:fill="auto"/>
                          </w:tcPr>
                          <w:p w14:paraId="46C8F652" w14:textId="77777777" w:rsidR="00782610" w:rsidRPr="002252E1" w:rsidRDefault="00782610" w:rsidP="009D3C4E">
                            <w:pPr>
                              <w:rPr>
                                <w:rFonts w:ascii="Arial" w:hAnsi="Arial" w:cs="Arial"/>
                              </w:rPr>
                            </w:pPr>
                          </w:p>
                        </w:tc>
                      </w:tr>
                      <w:tr w:rsidR="00782610" w:rsidRPr="002252E1" w14:paraId="792F8CB4" w14:textId="77777777" w:rsidTr="009D3C4E">
                        <w:trPr>
                          <w:trHeight w:val="1359"/>
                        </w:trPr>
                        <w:tc>
                          <w:tcPr>
                            <w:tcW w:w="160" w:type="dxa"/>
                            <w:vMerge/>
                            <w:tcBorders>
                              <w:bottom w:val="nil"/>
                            </w:tcBorders>
                            <w:shd w:val="solid" w:color="0000FF" w:fill="auto"/>
                          </w:tcPr>
                          <w:p w14:paraId="2A194C93" w14:textId="77777777" w:rsidR="00782610" w:rsidRPr="002252E1" w:rsidRDefault="00782610" w:rsidP="009D3C4E">
                            <w:pPr>
                              <w:rPr>
                                <w:rFonts w:ascii="Arial" w:hAnsi="Arial" w:cs="Arial"/>
                                <w:sz w:val="16"/>
                              </w:rPr>
                            </w:pPr>
                          </w:p>
                        </w:tc>
                        <w:tc>
                          <w:tcPr>
                            <w:tcW w:w="1967" w:type="dxa"/>
                            <w:tcBorders>
                              <w:bottom w:val="nil"/>
                            </w:tcBorders>
                            <w:vAlign w:val="center"/>
                          </w:tcPr>
                          <w:p w14:paraId="279B7719" w14:textId="77777777" w:rsidR="00782610" w:rsidRPr="002252E1" w:rsidRDefault="00782610" w:rsidP="009D3C4E">
                            <w:pPr>
                              <w:jc w:val="center"/>
                              <w:rPr>
                                <w:rFonts w:ascii="Arial" w:hAnsi="Arial" w:cs="Arial"/>
                                <w:sz w:val="16"/>
                              </w:rPr>
                            </w:pPr>
                            <w:r w:rsidRPr="002252E1">
                              <w:rPr>
                                <w:rFonts w:ascii="Arial" w:hAnsi="Arial" w:cs="Arial"/>
                                <w:noProof/>
                              </w:rPr>
                              <w:drawing>
                                <wp:inline distT="0" distB="0" distL="0" distR="0" wp14:anchorId="0F3EFCDA" wp14:editId="7E76F24F">
                                  <wp:extent cx="862330" cy="862330"/>
                                  <wp:effectExtent l="0" t="0" r="1270" b="127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62330" cy="862330"/>
                                          </a:xfrm>
                                          <a:prstGeom prst="rect">
                                            <a:avLst/>
                                          </a:prstGeom>
                                          <a:noFill/>
                                          <a:ln>
                                            <a:noFill/>
                                          </a:ln>
                                        </pic:spPr>
                                      </pic:pic>
                                    </a:graphicData>
                                  </a:graphic>
                                </wp:inline>
                              </w:drawing>
                            </w:r>
                          </w:p>
                        </w:tc>
                        <w:tc>
                          <w:tcPr>
                            <w:tcW w:w="6946" w:type="dxa"/>
                            <w:tcBorders>
                              <w:bottom w:val="nil"/>
                            </w:tcBorders>
                            <w:vAlign w:val="center"/>
                          </w:tcPr>
                          <w:p w14:paraId="1234CFCE" w14:textId="77777777" w:rsidR="00782610" w:rsidRPr="00AD1DB5" w:rsidRDefault="00782610" w:rsidP="009D3C4E">
                            <w:pPr>
                              <w:rPr>
                                <w:rFonts w:ascii="Arial" w:hAnsi="Arial" w:cs="Arial"/>
                              </w:rPr>
                            </w:pPr>
                            <w:r>
                              <w:rPr>
                                <w:rFonts w:ascii="Arial" w:hAnsi="Arial" w:cs="Arial"/>
                                <w:b/>
                              </w:rPr>
                              <w:t>First Aider</w:t>
                            </w:r>
                            <w:r w:rsidRPr="00AD1DB5">
                              <w:rPr>
                                <w:rFonts w:ascii="Arial" w:hAnsi="Arial" w:cs="Arial"/>
                                <w:b/>
                              </w:rPr>
                              <w:t>: __</w:t>
                            </w:r>
                            <w:r>
                              <w:rPr>
                                <w:rFonts w:ascii="Arial" w:hAnsi="Arial" w:cs="Arial"/>
                                <w:b/>
                              </w:rPr>
                              <w:t>Prof Megill</w:t>
                            </w:r>
                            <w:r w:rsidRPr="00AD1DB5">
                              <w:rPr>
                                <w:rFonts w:ascii="Arial" w:hAnsi="Arial" w:cs="Arial"/>
                                <w:b/>
                              </w:rPr>
                              <w:t>_____________________</w:t>
                            </w:r>
                          </w:p>
                          <w:p w14:paraId="0F14BD86" w14:textId="77777777" w:rsidR="00782610" w:rsidRPr="002C5A4A"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2C5A4A">
                              <w:rPr>
                                <w:rFonts w:ascii="Arial" w:hAnsi="Arial" w:cs="Arial"/>
                                <w:lang w:val="en-GB"/>
                              </w:rPr>
                              <w:t>In case of accident, shut off the machine</w:t>
                            </w:r>
                          </w:p>
                          <w:p w14:paraId="29B76D30" w14:textId="77777777" w:rsidR="00782610" w:rsidRDefault="00782610" w:rsidP="009D3C4E">
                            <w:pPr>
                              <w:pStyle w:val="Header"/>
                              <w:numPr>
                                <w:ilvl w:val="0"/>
                                <w:numId w:val="22"/>
                              </w:numPr>
                              <w:tabs>
                                <w:tab w:val="clear" w:pos="4320"/>
                                <w:tab w:val="clear" w:pos="8640"/>
                                <w:tab w:val="num" w:pos="497"/>
                                <w:tab w:val="center" w:pos="4536"/>
                                <w:tab w:val="right" w:pos="9072"/>
                              </w:tabs>
                              <w:rPr>
                                <w:rFonts w:ascii="Arial" w:hAnsi="Arial" w:cs="Arial"/>
                              </w:rPr>
                            </w:pPr>
                            <w:r>
                              <w:rPr>
                                <w:rFonts w:ascii="Arial" w:hAnsi="Arial" w:cs="Arial"/>
                              </w:rPr>
                              <w:t>Keep calm</w:t>
                            </w:r>
                          </w:p>
                          <w:p w14:paraId="7CE4840E" w14:textId="77777777" w:rsidR="00782610" w:rsidRDefault="00782610" w:rsidP="009D3C4E">
                            <w:pPr>
                              <w:pStyle w:val="Header"/>
                              <w:numPr>
                                <w:ilvl w:val="0"/>
                                <w:numId w:val="22"/>
                              </w:numPr>
                              <w:tabs>
                                <w:tab w:val="clear" w:pos="4320"/>
                                <w:tab w:val="clear" w:pos="8640"/>
                                <w:tab w:val="num" w:pos="497"/>
                                <w:tab w:val="center" w:pos="4536"/>
                                <w:tab w:val="right" w:pos="9072"/>
                              </w:tabs>
                              <w:rPr>
                                <w:rFonts w:ascii="Arial" w:hAnsi="Arial" w:cs="Arial"/>
                              </w:rPr>
                            </w:pPr>
                            <w:r>
                              <w:rPr>
                                <w:rFonts w:ascii="Arial" w:hAnsi="Arial" w:cs="Arial"/>
                              </w:rPr>
                              <w:t>Call for First Aid</w:t>
                            </w:r>
                          </w:p>
                          <w:p w14:paraId="65AB0113" w14:textId="77777777" w:rsidR="00782610" w:rsidRPr="002252E1" w:rsidRDefault="00782610" w:rsidP="009D3C4E">
                            <w:pPr>
                              <w:pStyle w:val="Header"/>
                              <w:numPr>
                                <w:ilvl w:val="0"/>
                                <w:numId w:val="22"/>
                              </w:numPr>
                              <w:tabs>
                                <w:tab w:val="clear" w:pos="4320"/>
                                <w:tab w:val="clear" w:pos="8640"/>
                                <w:tab w:val="num" w:pos="497"/>
                                <w:tab w:val="center" w:pos="4536"/>
                                <w:tab w:val="right" w:pos="9072"/>
                              </w:tabs>
                              <w:rPr>
                                <w:rFonts w:ascii="Arial" w:hAnsi="Arial" w:cs="Arial"/>
                                <w:sz w:val="16"/>
                              </w:rPr>
                            </w:pPr>
                            <w:r>
                              <w:rPr>
                                <w:rFonts w:ascii="Arial" w:hAnsi="Arial" w:cs="Arial"/>
                              </w:rPr>
                              <w:t>Report the accident</w:t>
                            </w:r>
                          </w:p>
                        </w:tc>
                        <w:tc>
                          <w:tcPr>
                            <w:tcW w:w="2108" w:type="dxa"/>
                            <w:tcBorders>
                              <w:bottom w:val="nil"/>
                            </w:tcBorders>
                            <w:vAlign w:val="center"/>
                          </w:tcPr>
                          <w:p w14:paraId="6C5516A2" w14:textId="77777777" w:rsidR="00782610" w:rsidRPr="001F4F06" w:rsidRDefault="00782610" w:rsidP="009D3C4E">
                            <w:pPr>
                              <w:jc w:val="center"/>
                              <w:rPr>
                                <w:rFonts w:ascii="Arial" w:hAnsi="Arial" w:cs="Arial"/>
                                <w:b/>
                                <w:sz w:val="28"/>
                                <w:szCs w:val="22"/>
                              </w:rPr>
                            </w:pPr>
                            <w:r w:rsidRPr="001F4F06">
                              <w:rPr>
                                <w:rFonts w:ascii="Arial" w:hAnsi="Arial" w:cs="Arial"/>
                                <w:b/>
                                <w:sz w:val="28"/>
                                <w:szCs w:val="22"/>
                              </w:rPr>
                              <w:t xml:space="preserve">First Aid: </w:t>
                            </w:r>
                            <w:r>
                              <w:rPr>
                                <w:rFonts w:ascii="Arial" w:hAnsi="Arial" w:cs="Arial"/>
                                <w:b/>
                                <w:sz w:val="28"/>
                                <w:szCs w:val="22"/>
                              </w:rPr>
                              <w:br/>
                            </w:r>
                            <w:r w:rsidRPr="001F4F06">
                              <w:rPr>
                                <w:rFonts w:ascii="Arial" w:hAnsi="Arial" w:cs="Arial"/>
                                <w:b/>
                                <w:sz w:val="28"/>
                                <w:szCs w:val="22"/>
                              </w:rPr>
                              <w:t>x 299</w:t>
                            </w:r>
                          </w:p>
                          <w:p w14:paraId="175231CD" w14:textId="77777777" w:rsidR="00782610" w:rsidRPr="002252E1" w:rsidRDefault="00782610" w:rsidP="009D3C4E">
                            <w:pPr>
                              <w:jc w:val="center"/>
                              <w:rPr>
                                <w:rFonts w:ascii="Arial" w:hAnsi="Arial" w:cs="Arial"/>
                                <w:szCs w:val="22"/>
                              </w:rPr>
                            </w:pPr>
                            <w:r w:rsidRPr="001F4F06">
                              <w:rPr>
                                <w:rFonts w:ascii="Arial" w:hAnsi="Arial" w:cs="Arial"/>
                                <w:b/>
                                <w:sz w:val="28"/>
                                <w:szCs w:val="22"/>
                              </w:rPr>
                              <w:t xml:space="preserve">Ambulance: </w:t>
                            </w:r>
                            <w:r>
                              <w:rPr>
                                <w:rFonts w:ascii="Arial" w:hAnsi="Arial" w:cs="Arial"/>
                                <w:b/>
                                <w:sz w:val="28"/>
                                <w:szCs w:val="22"/>
                              </w:rPr>
                              <w:br/>
                              <w:t xml:space="preserve">0 - </w:t>
                            </w:r>
                            <w:r w:rsidRPr="001F4F06">
                              <w:rPr>
                                <w:rFonts w:ascii="Arial" w:hAnsi="Arial" w:cs="Arial"/>
                                <w:b/>
                                <w:sz w:val="28"/>
                                <w:szCs w:val="22"/>
                              </w:rPr>
                              <w:t>112</w:t>
                            </w:r>
                          </w:p>
                        </w:tc>
                        <w:tc>
                          <w:tcPr>
                            <w:tcW w:w="160" w:type="dxa"/>
                            <w:vMerge/>
                            <w:tcBorders>
                              <w:bottom w:val="nil"/>
                            </w:tcBorders>
                            <w:shd w:val="solid" w:color="0000FF" w:fill="auto"/>
                          </w:tcPr>
                          <w:p w14:paraId="474D3D25" w14:textId="77777777" w:rsidR="00782610" w:rsidRPr="002252E1" w:rsidRDefault="00782610" w:rsidP="009D3C4E">
                            <w:pPr>
                              <w:rPr>
                                <w:rFonts w:ascii="Arial" w:hAnsi="Arial" w:cs="Arial"/>
                                <w:sz w:val="16"/>
                              </w:rPr>
                            </w:pPr>
                          </w:p>
                        </w:tc>
                      </w:tr>
                      <w:tr w:rsidR="00782610" w:rsidRPr="002252E1" w14:paraId="427B2E9F" w14:textId="77777777" w:rsidTr="009D3C4E">
                        <w:trPr>
                          <w:trHeight w:val="284"/>
                        </w:trPr>
                        <w:tc>
                          <w:tcPr>
                            <w:tcW w:w="160" w:type="dxa"/>
                            <w:vMerge/>
                            <w:shd w:val="solid" w:color="0000FF" w:fill="auto"/>
                          </w:tcPr>
                          <w:p w14:paraId="3035D48C" w14:textId="77777777" w:rsidR="00782610" w:rsidRPr="002252E1" w:rsidRDefault="00782610" w:rsidP="009D3C4E">
                            <w:pPr>
                              <w:rPr>
                                <w:rFonts w:ascii="Arial" w:hAnsi="Arial" w:cs="Arial"/>
                              </w:rPr>
                            </w:pPr>
                          </w:p>
                        </w:tc>
                        <w:tc>
                          <w:tcPr>
                            <w:tcW w:w="11021" w:type="dxa"/>
                            <w:gridSpan w:val="3"/>
                            <w:shd w:val="solid" w:color="0000FF" w:fill="auto"/>
                            <w:vAlign w:val="center"/>
                          </w:tcPr>
                          <w:p w14:paraId="1C27BBC7" w14:textId="77777777" w:rsidR="00782610" w:rsidRPr="002252E1" w:rsidRDefault="00782610" w:rsidP="009D3C4E">
                            <w:pPr>
                              <w:ind w:left="-70" w:right="-70"/>
                              <w:jc w:val="center"/>
                              <w:rPr>
                                <w:rFonts w:ascii="Arial" w:hAnsi="Arial" w:cs="Arial"/>
                              </w:rPr>
                            </w:pPr>
                            <w:r>
                              <w:rPr>
                                <w:rFonts w:ascii="Arial" w:hAnsi="Arial" w:cs="Arial"/>
                                <w:b/>
                                <w:color w:val="FFFFFF"/>
                              </w:rPr>
                              <w:t>Maintenance Procedures</w:t>
                            </w:r>
                          </w:p>
                        </w:tc>
                        <w:tc>
                          <w:tcPr>
                            <w:tcW w:w="160" w:type="dxa"/>
                            <w:vMerge/>
                            <w:shd w:val="solid" w:color="0000FF" w:fill="auto"/>
                          </w:tcPr>
                          <w:p w14:paraId="3B5B8E9F" w14:textId="77777777" w:rsidR="00782610" w:rsidRPr="002252E1" w:rsidRDefault="00782610" w:rsidP="009D3C4E">
                            <w:pPr>
                              <w:rPr>
                                <w:rFonts w:ascii="Arial" w:hAnsi="Arial" w:cs="Arial"/>
                              </w:rPr>
                            </w:pPr>
                          </w:p>
                        </w:tc>
                      </w:tr>
                      <w:tr w:rsidR="00782610" w:rsidRPr="00AE4622" w14:paraId="35C9DC50" w14:textId="77777777" w:rsidTr="009D3C4E">
                        <w:trPr>
                          <w:cantSplit/>
                          <w:trHeight w:val="1571"/>
                        </w:trPr>
                        <w:tc>
                          <w:tcPr>
                            <w:tcW w:w="160" w:type="dxa"/>
                            <w:vMerge/>
                            <w:shd w:val="solid" w:color="0000FF" w:fill="auto"/>
                          </w:tcPr>
                          <w:p w14:paraId="0AB860D5" w14:textId="77777777" w:rsidR="00782610" w:rsidRPr="002252E1" w:rsidRDefault="00782610" w:rsidP="009D3C4E">
                            <w:pPr>
                              <w:rPr>
                                <w:rFonts w:ascii="Arial" w:hAnsi="Arial" w:cs="Arial"/>
                                <w:sz w:val="16"/>
                              </w:rPr>
                            </w:pPr>
                          </w:p>
                        </w:tc>
                        <w:tc>
                          <w:tcPr>
                            <w:tcW w:w="1967" w:type="dxa"/>
                            <w:vAlign w:val="center"/>
                          </w:tcPr>
                          <w:p w14:paraId="5E678167" w14:textId="77777777" w:rsidR="00782610" w:rsidRPr="002252E1" w:rsidRDefault="00782610" w:rsidP="009D3C4E">
                            <w:pPr>
                              <w:jc w:val="center"/>
                              <w:rPr>
                                <w:rFonts w:ascii="Arial" w:hAnsi="Arial" w:cs="Arial"/>
                                <w:sz w:val="16"/>
                              </w:rPr>
                            </w:pPr>
                            <w:r w:rsidRPr="002034DE">
                              <w:rPr>
                                <w:rFonts w:ascii="Arial" w:hAnsi="Arial" w:cs="Arial"/>
                                <w:noProof/>
                              </w:rPr>
                              <w:drawing>
                                <wp:inline distT="0" distB="0" distL="0" distR="0" wp14:anchorId="343ACCF7" wp14:editId="4ED5FAC5">
                                  <wp:extent cx="927735" cy="940435"/>
                                  <wp:effectExtent l="0" t="0" r="12065" b="0"/>
                                  <wp:docPr id="813" name="Picture 813" descr="M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27735" cy="940435"/>
                                          </a:xfrm>
                                          <a:prstGeom prst="rect">
                                            <a:avLst/>
                                          </a:prstGeom>
                                          <a:noFill/>
                                          <a:ln>
                                            <a:noFill/>
                                          </a:ln>
                                        </pic:spPr>
                                      </pic:pic>
                                    </a:graphicData>
                                  </a:graphic>
                                </wp:inline>
                              </w:drawing>
                            </w:r>
                          </w:p>
                        </w:tc>
                        <w:tc>
                          <w:tcPr>
                            <w:tcW w:w="6946" w:type="dxa"/>
                            <w:vAlign w:val="center"/>
                          </w:tcPr>
                          <w:p w14:paraId="43DC24D5" w14:textId="77777777" w:rsidR="00782610" w:rsidRPr="002C5A4A"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2C5A4A">
                              <w:rPr>
                                <w:rFonts w:ascii="Arial" w:hAnsi="Arial" w:cs="Arial"/>
                                <w:lang w:val="en-GB"/>
                              </w:rPr>
                              <w:t>Maintenance and repair are only to be undertaken by qualified personnel or companies.</w:t>
                            </w:r>
                          </w:p>
                          <w:p w14:paraId="6F7DE61A" w14:textId="77777777" w:rsidR="00782610" w:rsidRPr="0088667C" w:rsidRDefault="00782610" w:rsidP="009D3C4E">
                            <w:pPr>
                              <w:pStyle w:val="Header"/>
                              <w:numPr>
                                <w:ilvl w:val="0"/>
                                <w:numId w:val="22"/>
                              </w:numPr>
                              <w:tabs>
                                <w:tab w:val="clear" w:pos="4320"/>
                                <w:tab w:val="clear" w:pos="8640"/>
                                <w:tab w:val="num" w:pos="497"/>
                                <w:tab w:val="center" w:pos="4536"/>
                                <w:tab w:val="right" w:pos="9072"/>
                              </w:tabs>
                              <w:rPr>
                                <w:rFonts w:ascii="Arial" w:hAnsi="Arial" w:cs="Arial"/>
                                <w:lang w:val="en-GB"/>
                              </w:rPr>
                            </w:pPr>
                            <w:r w:rsidRPr="0088667C">
                              <w:rPr>
                                <w:rFonts w:ascii="Arial" w:hAnsi="Arial" w:cs="Arial"/>
                                <w:lang w:val="en-GB"/>
                              </w:rPr>
                              <w:t>Annual electrical inspections (PAT) to be completed by qualified personnel.</w:t>
                            </w:r>
                          </w:p>
                        </w:tc>
                        <w:tc>
                          <w:tcPr>
                            <w:tcW w:w="2108" w:type="dxa"/>
                            <w:vAlign w:val="center"/>
                          </w:tcPr>
                          <w:p w14:paraId="4BF174C5" w14:textId="77777777" w:rsidR="00782610" w:rsidRPr="0088667C" w:rsidRDefault="00782610" w:rsidP="009D3C4E">
                            <w:pPr>
                              <w:jc w:val="center"/>
                              <w:rPr>
                                <w:rFonts w:ascii="Arial" w:hAnsi="Arial" w:cs="Arial"/>
                                <w:sz w:val="16"/>
                                <w:lang w:val="en-GB"/>
                              </w:rPr>
                            </w:pPr>
                          </w:p>
                        </w:tc>
                        <w:tc>
                          <w:tcPr>
                            <w:tcW w:w="160" w:type="dxa"/>
                            <w:vMerge/>
                            <w:shd w:val="solid" w:color="0000FF" w:fill="auto"/>
                          </w:tcPr>
                          <w:p w14:paraId="09199731" w14:textId="77777777" w:rsidR="00782610" w:rsidRPr="0088667C" w:rsidRDefault="00782610" w:rsidP="009D3C4E">
                            <w:pPr>
                              <w:rPr>
                                <w:rFonts w:ascii="Arial" w:hAnsi="Arial" w:cs="Arial"/>
                                <w:sz w:val="16"/>
                                <w:lang w:val="en-GB"/>
                              </w:rPr>
                            </w:pPr>
                          </w:p>
                        </w:tc>
                      </w:tr>
                      <w:tr w:rsidR="00782610" w:rsidRPr="00AE4622" w14:paraId="689FFB96" w14:textId="77777777" w:rsidTr="009D3C4E">
                        <w:trPr>
                          <w:trHeight w:val="284"/>
                        </w:trPr>
                        <w:tc>
                          <w:tcPr>
                            <w:tcW w:w="160" w:type="dxa"/>
                            <w:vMerge/>
                            <w:shd w:val="solid" w:color="0000FF" w:fill="auto"/>
                          </w:tcPr>
                          <w:p w14:paraId="1C15B4AB" w14:textId="77777777" w:rsidR="00782610" w:rsidRPr="0088667C" w:rsidRDefault="00782610" w:rsidP="009D3C4E">
                            <w:pPr>
                              <w:rPr>
                                <w:rFonts w:ascii="Arial" w:hAnsi="Arial" w:cs="Arial"/>
                                <w:lang w:val="en-GB"/>
                              </w:rPr>
                            </w:pPr>
                          </w:p>
                        </w:tc>
                        <w:tc>
                          <w:tcPr>
                            <w:tcW w:w="11021" w:type="dxa"/>
                            <w:gridSpan w:val="3"/>
                            <w:shd w:val="solid" w:color="0000FF" w:fill="auto"/>
                            <w:vAlign w:val="center"/>
                          </w:tcPr>
                          <w:p w14:paraId="07C0C22A" w14:textId="77777777" w:rsidR="00782610" w:rsidRPr="0088667C" w:rsidRDefault="00782610" w:rsidP="009D3C4E">
                            <w:pPr>
                              <w:jc w:val="center"/>
                              <w:rPr>
                                <w:rFonts w:ascii="Arial" w:hAnsi="Arial" w:cs="Arial"/>
                                <w:lang w:val="en-GB"/>
                              </w:rPr>
                            </w:pPr>
                          </w:p>
                        </w:tc>
                        <w:tc>
                          <w:tcPr>
                            <w:tcW w:w="160" w:type="dxa"/>
                            <w:vMerge/>
                            <w:shd w:val="solid" w:color="0000FF" w:fill="auto"/>
                          </w:tcPr>
                          <w:p w14:paraId="08E58806" w14:textId="77777777" w:rsidR="00782610" w:rsidRPr="0088667C" w:rsidRDefault="00782610" w:rsidP="009D3C4E">
                            <w:pPr>
                              <w:rPr>
                                <w:rFonts w:ascii="Arial" w:hAnsi="Arial" w:cs="Arial"/>
                                <w:lang w:val="en-GB"/>
                              </w:rPr>
                            </w:pPr>
                          </w:p>
                        </w:tc>
                      </w:tr>
                    </w:tbl>
                    <w:p w14:paraId="5D71569A" w14:textId="2230159E" w:rsidR="00782610" w:rsidRPr="002E6958" w:rsidRDefault="00782610" w:rsidP="002E6958">
                      <w:pPr>
                        <w:rPr>
                          <w:rFonts w:ascii="Arial" w:hAnsi="Arial" w:cs="Arial"/>
                        </w:rPr>
                      </w:pPr>
                      <w:r w:rsidRPr="002E6958">
                        <w:rPr>
                          <w:rFonts w:ascii="Arial" w:hAnsi="Arial" w:cs="Arial"/>
                        </w:rPr>
                        <w:t>Supervisor signature:</w:t>
                      </w:r>
                    </w:p>
                  </w:txbxContent>
                </v:textbox>
              </v:shape>
            </w:pict>
          </mc:Fallback>
        </mc:AlternateContent>
      </w:r>
      <w:r w:rsidRPr="000F1BBC">
        <w:rPr>
          <w:rFonts w:ascii="Arial" w:hAnsi="Arial" w:cs="Arial"/>
          <w:sz w:val="36"/>
          <w:szCs w:val="36"/>
        </w:rPr>
        <w:t>SAFE OPERATING PROCEDURE</w:t>
      </w:r>
      <w:bookmarkEnd w:id="146"/>
    </w:p>
    <w:p w14:paraId="14BCB401" w14:textId="073418EE" w:rsidR="009D3C4E" w:rsidRDefault="009D3C4E" w:rsidP="000902A3">
      <w:pPr>
        <w:spacing w:line="360" w:lineRule="auto"/>
        <w:jc w:val="center"/>
        <w:rPr>
          <w:color w:val="000000" w:themeColor="text1"/>
          <w:szCs w:val="20"/>
        </w:rPr>
      </w:pPr>
    </w:p>
    <w:p w14:paraId="7711620A" w14:textId="0E12039D" w:rsidR="009D3C4E" w:rsidRDefault="009D3C4E" w:rsidP="000902A3">
      <w:pPr>
        <w:spacing w:line="360" w:lineRule="auto"/>
        <w:jc w:val="center"/>
        <w:rPr>
          <w:color w:val="000000" w:themeColor="text1"/>
          <w:szCs w:val="20"/>
        </w:rPr>
      </w:pPr>
    </w:p>
    <w:p w14:paraId="70EB1077" w14:textId="77777777" w:rsidR="009D3C4E" w:rsidRDefault="009D3C4E" w:rsidP="000902A3">
      <w:pPr>
        <w:spacing w:line="360" w:lineRule="auto"/>
        <w:jc w:val="center"/>
        <w:rPr>
          <w:color w:val="000000" w:themeColor="text1"/>
          <w:szCs w:val="20"/>
        </w:rPr>
      </w:pPr>
    </w:p>
    <w:p w14:paraId="04E3A8BC" w14:textId="77777777" w:rsidR="009D3C4E" w:rsidRDefault="009D3C4E" w:rsidP="000902A3">
      <w:pPr>
        <w:spacing w:line="360" w:lineRule="auto"/>
        <w:jc w:val="center"/>
        <w:rPr>
          <w:color w:val="000000" w:themeColor="text1"/>
          <w:szCs w:val="20"/>
        </w:rPr>
      </w:pPr>
    </w:p>
    <w:p w14:paraId="2CCCDF62" w14:textId="77777777" w:rsidR="009D3C4E" w:rsidRDefault="009D3C4E" w:rsidP="000902A3">
      <w:pPr>
        <w:spacing w:line="360" w:lineRule="auto"/>
        <w:jc w:val="center"/>
        <w:rPr>
          <w:color w:val="000000" w:themeColor="text1"/>
          <w:szCs w:val="20"/>
        </w:rPr>
      </w:pPr>
    </w:p>
    <w:p w14:paraId="4AA27716" w14:textId="77777777" w:rsidR="009D3C4E" w:rsidRDefault="009D3C4E" w:rsidP="000902A3">
      <w:pPr>
        <w:spacing w:line="360" w:lineRule="auto"/>
        <w:jc w:val="center"/>
        <w:rPr>
          <w:color w:val="000000" w:themeColor="text1"/>
          <w:szCs w:val="20"/>
        </w:rPr>
      </w:pPr>
    </w:p>
    <w:p w14:paraId="55BF6194" w14:textId="77777777" w:rsidR="009D3C4E" w:rsidRDefault="009D3C4E" w:rsidP="000902A3">
      <w:pPr>
        <w:spacing w:line="360" w:lineRule="auto"/>
        <w:jc w:val="center"/>
        <w:rPr>
          <w:color w:val="000000" w:themeColor="text1"/>
          <w:szCs w:val="20"/>
        </w:rPr>
      </w:pPr>
    </w:p>
    <w:p w14:paraId="2A0F5BC2" w14:textId="77777777" w:rsidR="009D3C4E" w:rsidRDefault="009D3C4E" w:rsidP="000902A3">
      <w:pPr>
        <w:spacing w:line="360" w:lineRule="auto"/>
        <w:jc w:val="center"/>
        <w:rPr>
          <w:color w:val="000000" w:themeColor="text1"/>
          <w:szCs w:val="20"/>
        </w:rPr>
      </w:pPr>
    </w:p>
    <w:p w14:paraId="2A3FF805" w14:textId="77777777" w:rsidR="009D3C4E" w:rsidRDefault="009D3C4E" w:rsidP="000902A3">
      <w:pPr>
        <w:spacing w:line="360" w:lineRule="auto"/>
        <w:jc w:val="center"/>
        <w:rPr>
          <w:color w:val="000000" w:themeColor="text1"/>
          <w:szCs w:val="20"/>
        </w:rPr>
      </w:pPr>
    </w:p>
    <w:p w14:paraId="731AA9C9" w14:textId="77777777" w:rsidR="009D3C4E" w:rsidRDefault="009D3C4E" w:rsidP="000902A3">
      <w:pPr>
        <w:spacing w:line="360" w:lineRule="auto"/>
        <w:jc w:val="center"/>
        <w:rPr>
          <w:color w:val="000000" w:themeColor="text1"/>
          <w:szCs w:val="20"/>
        </w:rPr>
      </w:pPr>
    </w:p>
    <w:p w14:paraId="60F07948" w14:textId="77777777" w:rsidR="009D3C4E" w:rsidRDefault="009D3C4E" w:rsidP="000902A3">
      <w:pPr>
        <w:spacing w:line="360" w:lineRule="auto"/>
        <w:jc w:val="center"/>
        <w:rPr>
          <w:color w:val="000000" w:themeColor="text1"/>
          <w:szCs w:val="20"/>
        </w:rPr>
      </w:pPr>
    </w:p>
    <w:p w14:paraId="0469A357" w14:textId="77777777" w:rsidR="009D3C4E" w:rsidRDefault="009D3C4E" w:rsidP="000902A3">
      <w:pPr>
        <w:spacing w:line="360" w:lineRule="auto"/>
        <w:jc w:val="center"/>
        <w:rPr>
          <w:color w:val="000000" w:themeColor="text1"/>
          <w:szCs w:val="20"/>
        </w:rPr>
      </w:pPr>
    </w:p>
    <w:p w14:paraId="63ABEE76" w14:textId="77777777" w:rsidR="009D3C4E" w:rsidRDefault="009D3C4E" w:rsidP="000902A3">
      <w:pPr>
        <w:spacing w:line="360" w:lineRule="auto"/>
        <w:jc w:val="center"/>
        <w:rPr>
          <w:color w:val="000000" w:themeColor="text1"/>
          <w:szCs w:val="20"/>
        </w:rPr>
      </w:pPr>
    </w:p>
    <w:p w14:paraId="55E80500" w14:textId="77777777" w:rsidR="009D3C4E" w:rsidRDefault="009D3C4E" w:rsidP="000902A3">
      <w:pPr>
        <w:spacing w:line="360" w:lineRule="auto"/>
        <w:jc w:val="center"/>
        <w:rPr>
          <w:color w:val="000000" w:themeColor="text1"/>
          <w:szCs w:val="20"/>
        </w:rPr>
      </w:pPr>
    </w:p>
    <w:p w14:paraId="4114AC90" w14:textId="77777777" w:rsidR="009D3C4E" w:rsidRDefault="009D3C4E" w:rsidP="000902A3">
      <w:pPr>
        <w:spacing w:line="360" w:lineRule="auto"/>
        <w:jc w:val="center"/>
        <w:rPr>
          <w:color w:val="000000" w:themeColor="text1"/>
          <w:szCs w:val="20"/>
        </w:rPr>
      </w:pPr>
    </w:p>
    <w:p w14:paraId="512CE8CD" w14:textId="77777777" w:rsidR="009D3C4E" w:rsidRDefault="009D3C4E" w:rsidP="000902A3">
      <w:pPr>
        <w:spacing w:line="360" w:lineRule="auto"/>
        <w:jc w:val="center"/>
        <w:rPr>
          <w:color w:val="000000" w:themeColor="text1"/>
          <w:szCs w:val="20"/>
        </w:rPr>
      </w:pPr>
    </w:p>
    <w:p w14:paraId="42EBEE2B" w14:textId="77777777" w:rsidR="009D3C4E" w:rsidRDefault="009D3C4E" w:rsidP="000902A3">
      <w:pPr>
        <w:spacing w:line="360" w:lineRule="auto"/>
        <w:jc w:val="center"/>
        <w:rPr>
          <w:color w:val="000000" w:themeColor="text1"/>
          <w:szCs w:val="20"/>
        </w:rPr>
      </w:pPr>
    </w:p>
    <w:p w14:paraId="701CBE76" w14:textId="77777777" w:rsidR="009D3C4E" w:rsidRDefault="009D3C4E" w:rsidP="000902A3">
      <w:pPr>
        <w:spacing w:line="360" w:lineRule="auto"/>
        <w:jc w:val="center"/>
        <w:rPr>
          <w:color w:val="000000" w:themeColor="text1"/>
          <w:szCs w:val="20"/>
        </w:rPr>
      </w:pPr>
    </w:p>
    <w:p w14:paraId="19C3A2B7" w14:textId="77777777" w:rsidR="009D3C4E" w:rsidRDefault="009D3C4E" w:rsidP="000902A3">
      <w:pPr>
        <w:spacing w:line="360" w:lineRule="auto"/>
        <w:jc w:val="center"/>
        <w:rPr>
          <w:color w:val="000000" w:themeColor="text1"/>
          <w:szCs w:val="20"/>
        </w:rPr>
      </w:pPr>
    </w:p>
    <w:p w14:paraId="0146050D" w14:textId="77777777" w:rsidR="009D3C4E" w:rsidRDefault="009D3C4E" w:rsidP="000902A3">
      <w:pPr>
        <w:spacing w:line="360" w:lineRule="auto"/>
        <w:jc w:val="center"/>
        <w:rPr>
          <w:color w:val="000000" w:themeColor="text1"/>
          <w:szCs w:val="20"/>
        </w:rPr>
      </w:pPr>
    </w:p>
    <w:p w14:paraId="763C6A88" w14:textId="77777777" w:rsidR="009D3C4E" w:rsidRDefault="009D3C4E" w:rsidP="000902A3">
      <w:pPr>
        <w:spacing w:line="360" w:lineRule="auto"/>
        <w:jc w:val="center"/>
        <w:rPr>
          <w:color w:val="000000" w:themeColor="text1"/>
          <w:szCs w:val="20"/>
        </w:rPr>
      </w:pPr>
    </w:p>
    <w:p w14:paraId="06CFE70F" w14:textId="77777777" w:rsidR="009D3C4E" w:rsidRDefault="009D3C4E" w:rsidP="000902A3">
      <w:pPr>
        <w:spacing w:line="360" w:lineRule="auto"/>
        <w:jc w:val="center"/>
        <w:rPr>
          <w:color w:val="000000" w:themeColor="text1"/>
          <w:szCs w:val="20"/>
        </w:rPr>
      </w:pPr>
    </w:p>
    <w:p w14:paraId="70DFEF02" w14:textId="77777777" w:rsidR="009D3C4E" w:rsidRDefault="009D3C4E" w:rsidP="000902A3">
      <w:pPr>
        <w:spacing w:line="360" w:lineRule="auto"/>
        <w:jc w:val="center"/>
        <w:rPr>
          <w:color w:val="000000" w:themeColor="text1"/>
          <w:szCs w:val="20"/>
        </w:rPr>
      </w:pPr>
    </w:p>
    <w:p w14:paraId="59E10148" w14:textId="77777777" w:rsidR="009D3C4E" w:rsidRDefault="009D3C4E" w:rsidP="000902A3">
      <w:pPr>
        <w:spacing w:line="360" w:lineRule="auto"/>
        <w:jc w:val="center"/>
        <w:rPr>
          <w:color w:val="000000" w:themeColor="text1"/>
          <w:szCs w:val="20"/>
        </w:rPr>
      </w:pPr>
    </w:p>
    <w:p w14:paraId="0A3EFF43" w14:textId="77777777" w:rsidR="00847F62" w:rsidRDefault="00847F62" w:rsidP="000902A3">
      <w:pPr>
        <w:spacing w:line="360" w:lineRule="auto"/>
        <w:jc w:val="center"/>
        <w:rPr>
          <w:color w:val="000000" w:themeColor="text1"/>
          <w:szCs w:val="20"/>
        </w:rPr>
      </w:pPr>
    </w:p>
    <w:p w14:paraId="2DD372CD" w14:textId="77777777" w:rsidR="00847F62" w:rsidRDefault="00847F62" w:rsidP="000902A3">
      <w:pPr>
        <w:spacing w:line="360" w:lineRule="auto"/>
        <w:jc w:val="center"/>
        <w:rPr>
          <w:color w:val="000000" w:themeColor="text1"/>
          <w:szCs w:val="20"/>
        </w:rPr>
      </w:pPr>
    </w:p>
    <w:p w14:paraId="23E7E490" w14:textId="77777777" w:rsidR="00847F62" w:rsidRPr="000902A3" w:rsidRDefault="00847F62" w:rsidP="000902A3">
      <w:pPr>
        <w:spacing w:line="360" w:lineRule="auto"/>
        <w:jc w:val="center"/>
        <w:rPr>
          <w:color w:val="000000" w:themeColor="text1"/>
          <w:szCs w:val="20"/>
        </w:rPr>
      </w:pPr>
    </w:p>
    <w:p w14:paraId="4C74559B" w14:textId="77777777" w:rsidR="00082D4D" w:rsidRPr="000902A3" w:rsidRDefault="00082D4D" w:rsidP="000902A3">
      <w:pPr>
        <w:spacing w:line="360" w:lineRule="auto"/>
        <w:jc w:val="center"/>
        <w:rPr>
          <w:color w:val="000000" w:themeColor="text1"/>
          <w:szCs w:val="20"/>
        </w:rPr>
      </w:pPr>
    </w:p>
    <w:p w14:paraId="31F5BB53" w14:textId="77777777" w:rsidR="00677209" w:rsidRDefault="00677209" w:rsidP="00677209">
      <w:pPr>
        <w:jc w:val="both"/>
      </w:pPr>
    </w:p>
    <w:p w14:paraId="3B203219" w14:textId="77777777" w:rsidR="00677209" w:rsidRDefault="00677209" w:rsidP="00677209">
      <w:pPr>
        <w:jc w:val="both"/>
      </w:pPr>
    </w:p>
    <w:p w14:paraId="5D2EC5D8" w14:textId="77777777" w:rsidR="00677209" w:rsidRDefault="00677209" w:rsidP="00677209">
      <w:pPr>
        <w:jc w:val="both"/>
      </w:pPr>
    </w:p>
    <w:p w14:paraId="7A382E2D" w14:textId="77777777" w:rsidR="000F1BBC" w:rsidRDefault="000F1BBC" w:rsidP="00677209">
      <w:pPr>
        <w:jc w:val="both"/>
      </w:pPr>
    </w:p>
    <w:p w14:paraId="58506198" w14:textId="77777777" w:rsidR="000F1BBC" w:rsidRDefault="000F1BBC" w:rsidP="00677209">
      <w:pPr>
        <w:jc w:val="both"/>
      </w:pPr>
    </w:p>
    <w:p w14:paraId="59122C0A" w14:textId="77777777" w:rsidR="00817AAD" w:rsidRDefault="00817AAD" w:rsidP="00677209">
      <w:pPr>
        <w:jc w:val="both"/>
        <w:sectPr w:rsidR="00817AAD" w:rsidSect="00341131">
          <w:pgSz w:w="11900" w:h="16840"/>
          <w:pgMar w:top="1440" w:right="1440" w:bottom="1440" w:left="1440" w:header="720" w:footer="720" w:gutter="0"/>
          <w:pgNumType w:start="80"/>
          <w:cols w:space="720"/>
          <w:titlePg/>
          <w:docGrid w:linePitch="360"/>
        </w:sectPr>
      </w:pPr>
    </w:p>
    <w:p w14:paraId="1EBCD7C4" w14:textId="0278383D" w:rsidR="000F1BBC" w:rsidRDefault="000F1BBC" w:rsidP="00677209">
      <w:pPr>
        <w:jc w:val="both"/>
      </w:pPr>
    </w:p>
    <w:p w14:paraId="5BEBAD19" w14:textId="77777777" w:rsidR="00341131" w:rsidRDefault="00341131" w:rsidP="00677209">
      <w:pPr>
        <w:jc w:val="both"/>
        <w:sectPr w:rsidR="00341131" w:rsidSect="003E74B7">
          <w:pgSz w:w="11900" w:h="16840"/>
          <w:pgMar w:top="1440" w:right="1440" w:bottom="1440" w:left="1440" w:header="720" w:footer="720" w:gutter="0"/>
          <w:pgNumType w:fmt="upperRoman" w:start="1"/>
          <w:cols w:space="720"/>
          <w:docGrid w:linePitch="360"/>
        </w:sectPr>
      </w:pPr>
    </w:p>
    <w:p w14:paraId="26050C74" w14:textId="5F585018" w:rsidR="00082D4D" w:rsidRDefault="00847F62" w:rsidP="00847F62">
      <w:pPr>
        <w:pStyle w:val="Heading1"/>
      </w:pPr>
      <w:bookmarkStart w:id="147" w:name="_Toc483083861"/>
      <w:r>
        <w:t>APPENDIX B</w:t>
      </w:r>
      <w:bookmarkEnd w:id="147"/>
    </w:p>
    <w:p w14:paraId="69487C81" w14:textId="72B3C86D" w:rsidR="009F70B6" w:rsidRDefault="009F70B6" w:rsidP="009F70B6">
      <w:pPr>
        <w:pStyle w:val="Heading2"/>
      </w:pPr>
      <w:bookmarkStart w:id="148" w:name="_Toc483083862"/>
      <w:r>
        <w:t>Motor Dimensioning</w:t>
      </w:r>
      <w:bookmarkEnd w:id="148"/>
    </w:p>
    <w:p w14:paraId="1CDD5933" w14:textId="06B07C53" w:rsidR="009F70B6" w:rsidRPr="009F70B6" w:rsidRDefault="009F70B6" w:rsidP="009F70B6">
      <w:r>
        <w:rPr>
          <w:noProof/>
        </w:rPr>
        <w:drawing>
          <wp:inline distT="0" distB="0" distL="0" distR="0" wp14:anchorId="4D0B83A4" wp14:editId="0C9336F8">
            <wp:extent cx="5936615" cy="4192270"/>
            <wp:effectExtent l="0" t="0" r="6985" b="0"/>
            <wp:docPr id="36103" name="Picture 36103" descr="Macintosh HD:Users:hinkleaj:Desktop:Screen Shot 2020-10-13 at 2.2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inkleaj:Desktop:Screen Shot 2020-10-13 at 2.29.42 P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6615" cy="4192270"/>
                    </a:xfrm>
                    <a:prstGeom prst="rect">
                      <a:avLst/>
                    </a:prstGeom>
                    <a:noFill/>
                    <a:ln>
                      <a:noFill/>
                    </a:ln>
                  </pic:spPr>
                </pic:pic>
              </a:graphicData>
            </a:graphic>
          </wp:inline>
        </w:drawing>
      </w:r>
    </w:p>
    <w:p w14:paraId="531FCC36" w14:textId="3654BBCA" w:rsidR="009F70B6" w:rsidRDefault="009F70B6" w:rsidP="00AC2870">
      <w:pPr>
        <w:pStyle w:val="Heading2"/>
      </w:pPr>
      <w:bookmarkStart w:id="149" w:name="_Toc483083863"/>
      <w:r>
        <w:lastRenderedPageBreak/>
        <w:t>Motor Product Overview</w:t>
      </w:r>
      <w:r>
        <w:rPr>
          <w:noProof/>
        </w:rPr>
        <w:drawing>
          <wp:inline distT="0" distB="0" distL="0" distR="0" wp14:anchorId="73BEBFCF" wp14:editId="4B1B8C7F">
            <wp:extent cx="5829300" cy="3691518"/>
            <wp:effectExtent l="0" t="0" r="0" b="0"/>
            <wp:docPr id="36098" name="Picture 36098" descr="Macintosh HD:Users:hinkleaj:Desktop:Screen Shot 2020-10-13 at 2.26.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hinkleaj:Desktop:Screen Shot 2020-10-13 at 2.26.44 PM.png"/>
                    <pic:cNvPicPr>
                      <a:picLocks noChangeAspect="1" noChangeArrowheads="1"/>
                    </pic:cNvPicPr>
                  </pic:nvPicPr>
                  <pic:blipFill rotWithShape="1">
                    <a:blip r:embed="rId198">
                      <a:extLst>
                        <a:ext uri="{28A0092B-C50C-407E-A947-70E740481C1C}">
                          <a14:useLocalDpi xmlns:a14="http://schemas.microsoft.com/office/drawing/2010/main" val="0"/>
                        </a:ext>
                      </a:extLst>
                    </a:blip>
                    <a:srcRect b="3702"/>
                    <a:stretch/>
                  </pic:blipFill>
                  <pic:spPr bwMode="auto">
                    <a:xfrm>
                      <a:off x="0" y="0"/>
                      <a:ext cx="5831700" cy="36930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032C55E3" wp14:editId="50731063">
            <wp:extent cx="5829300" cy="4169349"/>
            <wp:effectExtent l="0" t="0" r="0" b="0"/>
            <wp:docPr id="36099" name="Picture 36099" descr="Macintosh HD:Users:hinkleaj:Desktop:Screen Shot 2020-10-13 at 2.26.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inkleaj:Desktop:Screen Shot 2020-10-13 at 2.26.57 PM.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256" b="768"/>
                    <a:stretch/>
                  </pic:blipFill>
                  <pic:spPr bwMode="auto">
                    <a:xfrm>
                      <a:off x="0" y="0"/>
                      <a:ext cx="5831795" cy="417113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bookmarkEnd w:id="149"/>
    </w:p>
    <w:p w14:paraId="7C5AB1EF" w14:textId="77777777" w:rsidR="00BE6762" w:rsidRPr="00BE6762" w:rsidRDefault="00BE6762" w:rsidP="00BE6762"/>
    <w:p w14:paraId="769D6A64" w14:textId="0E0BE724" w:rsidR="00BE6762" w:rsidRPr="00BE6762" w:rsidRDefault="005D0573" w:rsidP="00BE6762">
      <w:pPr>
        <w:pStyle w:val="Heading2"/>
        <w:spacing w:line="240" w:lineRule="auto"/>
      </w:pPr>
      <w:bookmarkStart w:id="150" w:name="_Toc483083864"/>
      <w:r>
        <w:lastRenderedPageBreak/>
        <w:t>Gearbox Dimensioning – Technical Information</w:t>
      </w:r>
      <w:bookmarkEnd w:id="150"/>
    </w:p>
    <w:p w14:paraId="28329BDC" w14:textId="77777777" w:rsidR="00BE6762" w:rsidRDefault="005D0573" w:rsidP="00BE6762">
      <w:pPr>
        <w:jc w:val="center"/>
      </w:pPr>
      <w:r>
        <w:rPr>
          <w:noProof/>
        </w:rPr>
        <w:drawing>
          <wp:inline distT="0" distB="0" distL="0" distR="0" wp14:anchorId="7FA40232" wp14:editId="2F29DBC5">
            <wp:extent cx="5029200" cy="2809043"/>
            <wp:effectExtent l="0" t="0" r="0" b="10795"/>
            <wp:docPr id="36085" name="Picture 36085" descr="Macintosh HD:Users:hinkleaj:Desktop:Screen Shot 2020-10-13 at 2.2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hinkleaj:Desktop:Screen Shot 2020-10-13 at 2.21.57 P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2946" cy="2811135"/>
                    </a:xfrm>
                    <a:prstGeom prst="rect">
                      <a:avLst/>
                    </a:prstGeom>
                    <a:noFill/>
                    <a:ln>
                      <a:noFill/>
                    </a:ln>
                  </pic:spPr>
                </pic:pic>
              </a:graphicData>
            </a:graphic>
          </wp:inline>
        </w:drawing>
      </w:r>
      <w:r>
        <w:rPr>
          <w:noProof/>
        </w:rPr>
        <w:drawing>
          <wp:inline distT="0" distB="0" distL="0" distR="0" wp14:anchorId="7BCD884F" wp14:editId="48EB677F">
            <wp:extent cx="5029200" cy="2824184"/>
            <wp:effectExtent l="0" t="0" r="0" b="0"/>
            <wp:docPr id="36086" name="Picture 36086" descr="Macintosh HD:Users:hinkleaj:Desktop:Screen Shot 2020-10-13 at 2.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inkleaj:Desktop:Screen Shot 2020-10-13 at 2.22.08 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32145" cy="2825838"/>
                    </a:xfrm>
                    <a:prstGeom prst="rect">
                      <a:avLst/>
                    </a:prstGeom>
                    <a:noFill/>
                    <a:ln>
                      <a:noFill/>
                    </a:ln>
                  </pic:spPr>
                </pic:pic>
              </a:graphicData>
            </a:graphic>
          </wp:inline>
        </w:drawing>
      </w:r>
      <w:r>
        <w:rPr>
          <w:noProof/>
        </w:rPr>
        <w:drawing>
          <wp:inline distT="0" distB="0" distL="0" distR="0" wp14:anchorId="3C2EBE6D" wp14:editId="3C7B8CD8">
            <wp:extent cx="5066300" cy="2841674"/>
            <wp:effectExtent l="0" t="0" r="0" b="3175"/>
            <wp:docPr id="36087" name="Picture 36087" descr="Macintosh HD:Users:hinkleaj:Desktop:Screen Shot 2020-10-13 at 2.2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inkleaj:Desktop:Screen Shot 2020-10-13 at 2.22.24 P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67484" cy="2842338"/>
                    </a:xfrm>
                    <a:prstGeom prst="rect">
                      <a:avLst/>
                    </a:prstGeom>
                    <a:noFill/>
                    <a:ln>
                      <a:noFill/>
                    </a:ln>
                  </pic:spPr>
                </pic:pic>
              </a:graphicData>
            </a:graphic>
          </wp:inline>
        </w:drawing>
      </w:r>
    </w:p>
    <w:p w14:paraId="5687A3DD" w14:textId="38920D48" w:rsidR="005D0573" w:rsidRPr="005D0573" w:rsidRDefault="005D0573" w:rsidP="00D91230">
      <w:pPr>
        <w:jc w:val="center"/>
      </w:pPr>
      <w:r>
        <w:rPr>
          <w:noProof/>
        </w:rPr>
        <w:lastRenderedPageBreak/>
        <w:drawing>
          <wp:inline distT="0" distB="0" distL="0" distR="0" wp14:anchorId="4F7DC93E" wp14:editId="6D2E7842">
            <wp:extent cx="5143500" cy="2891570"/>
            <wp:effectExtent l="0" t="0" r="0" b="4445"/>
            <wp:docPr id="36088" name="Picture 36088" descr="Macintosh HD:Users:hinkleaj:Desktop:Screen Shot 2020-10-13 at 2.2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inkleaj:Desktop:Screen Shot 2020-10-13 at 2.22.53 P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44238" cy="2891985"/>
                    </a:xfrm>
                    <a:prstGeom prst="rect">
                      <a:avLst/>
                    </a:prstGeom>
                    <a:noFill/>
                    <a:ln>
                      <a:noFill/>
                    </a:ln>
                  </pic:spPr>
                </pic:pic>
              </a:graphicData>
            </a:graphic>
          </wp:inline>
        </w:drawing>
      </w:r>
      <w:r>
        <w:rPr>
          <w:noProof/>
        </w:rPr>
        <w:drawing>
          <wp:inline distT="0" distB="0" distL="0" distR="0" wp14:anchorId="63D25524" wp14:editId="5E9467A0">
            <wp:extent cx="5143500" cy="2888370"/>
            <wp:effectExtent l="0" t="0" r="0" b="7620"/>
            <wp:docPr id="36089" name="Picture 36089" descr="Macintosh HD:Users:hinkleaj:Desktop:Screen Shot 2020-10-13 at 2.2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inkleaj:Desktop:Screen Shot 2020-10-13 at 2.23.10 P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44276" cy="2888806"/>
                    </a:xfrm>
                    <a:prstGeom prst="rect">
                      <a:avLst/>
                    </a:prstGeom>
                    <a:noFill/>
                    <a:ln>
                      <a:noFill/>
                    </a:ln>
                  </pic:spPr>
                </pic:pic>
              </a:graphicData>
            </a:graphic>
          </wp:inline>
        </w:drawing>
      </w:r>
      <w:r>
        <w:rPr>
          <w:noProof/>
        </w:rPr>
        <w:drawing>
          <wp:inline distT="0" distB="0" distL="0" distR="0" wp14:anchorId="09E899FC" wp14:editId="1263B865">
            <wp:extent cx="5143500" cy="2879655"/>
            <wp:effectExtent l="0" t="0" r="0" b="0"/>
            <wp:docPr id="36090" name="Picture 36090" descr="Macintosh HD:Users:hinkleaj:Desktop:Screen Shot 2020-10-13 at 2.2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hinkleaj:Desktop:Screen Shot 2020-10-13 at 2.23.36 P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4911" cy="2880445"/>
                    </a:xfrm>
                    <a:prstGeom prst="rect">
                      <a:avLst/>
                    </a:prstGeom>
                    <a:noFill/>
                    <a:ln>
                      <a:noFill/>
                    </a:ln>
                  </pic:spPr>
                </pic:pic>
              </a:graphicData>
            </a:graphic>
          </wp:inline>
        </w:drawing>
      </w:r>
    </w:p>
    <w:p w14:paraId="5B1F403C" w14:textId="4B3E81D0" w:rsidR="00AC2870" w:rsidRDefault="00AC2870" w:rsidP="00AC2870">
      <w:pPr>
        <w:pStyle w:val="Heading2"/>
        <w:rPr>
          <w:noProof/>
        </w:rPr>
      </w:pPr>
      <w:bookmarkStart w:id="151" w:name="_Toc483083865"/>
      <w:r>
        <w:lastRenderedPageBreak/>
        <w:t xml:space="preserve">Gearbox </w:t>
      </w:r>
      <w:r w:rsidR="005D0573">
        <w:t>Product Overview</w:t>
      </w:r>
      <w:bookmarkEnd w:id="151"/>
    </w:p>
    <w:p w14:paraId="5AFFE6C0" w14:textId="11E8F726" w:rsidR="00AC2870" w:rsidRPr="00AC2870" w:rsidRDefault="00AC2870" w:rsidP="00AC2870">
      <w:r>
        <w:rPr>
          <w:noProof/>
        </w:rPr>
        <w:drawing>
          <wp:inline distT="0" distB="0" distL="0" distR="0" wp14:anchorId="22E03126" wp14:editId="5297501B">
            <wp:extent cx="5936615" cy="3995420"/>
            <wp:effectExtent l="0" t="0" r="6985" b="0"/>
            <wp:docPr id="36084" name="Picture 36084" descr="Macintosh HD:Users:hinkleaj:Desktop:Screen Shot 2020-10-13 at 2.19.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inkleaj:Desktop:Screen Shot 2020-10-13 at 2.19.24 P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6615" cy="3995420"/>
                    </a:xfrm>
                    <a:prstGeom prst="rect">
                      <a:avLst/>
                    </a:prstGeom>
                    <a:noFill/>
                    <a:ln>
                      <a:noFill/>
                    </a:ln>
                  </pic:spPr>
                </pic:pic>
              </a:graphicData>
            </a:graphic>
          </wp:inline>
        </w:drawing>
      </w:r>
    </w:p>
    <w:p w14:paraId="1550322B" w14:textId="77777777" w:rsidR="00927604" w:rsidRDefault="00927604" w:rsidP="00927604">
      <w:pPr>
        <w:pStyle w:val="Heading2"/>
        <w:jc w:val="center"/>
      </w:pPr>
      <w:bookmarkStart w:id="152" w:name="_Toc483083866"/>
      <w:r>
        <w:lastRenderedPageBreak/>
        <w:t>SRS UK Classic Investment Powder Safety Data Sheet</w:t>
      </w:r>
      <w:r>
        <w:rPr>
          <w:noProof/>
        </w:rPr>
        <w:drawing>
          <wp:inline distT="0" distB="0" distL="0" distR="0" wp14:anchorId="54DA8941" wp14:editId="50FDD751">
            <wp:extent cx="5340350" cy="3729600"/>
            <wp:effectExtent l="0" t="0" r="0" b="4445"/>
            <wp:docPr id="36077" name="Picture 36077" descr="Macintosh HD:Users:hinkleaj:Desktop:Screen Shot 2020-10-13 at 2.0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inkleaj:Desktop:Screen Shot 2020-10-13 at 2.05.07 PM.png"/>
                    <pic:cNvPicPr>
                      <a:picLocks noChangeAspect="1" noChangeArrowheads="1"/>
                    </pic:cNvPicPr>
                  </pic:nvPicPr>
                  <pic:blipFill rotWithShape="1">
                    <a:blip r:embed="rId207">
                      <a:extLst>
                        <a:ext uri="{28A0092B-C50C-407E-A947-70E740481C1C}">
                          <a14:useLocalDpi xmlns:a14="http://schemas.microsoft.com/office/drawing/2010/main" val="0"/>
                        </a:ext>
                      </a:extLst>
                    </a:blip>
                    <a:srcRect t="1" b="987"/>
                    <a:stretch/>
                  </pic:blipFill>
                  <pic:spPr bwMode="auto">
                    <a:xfrm>
                      <a:off x="0" y="0"/>
                      <a:ext cx="5341922" cy="373069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663D3447" wp14:editId="170CD752">
            <wp:extent cx="5338724" cy="3771900"/>
            <wp:effectExtent l="0" t="0" r="0" b="0"/>
            <wp:docPr id="36080" name="Picture 36080" descr="Macintosh HD:Users:hinkleaj:Desktop:Screen Shot 2020-10-13 at 2.05.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inkleaj:Desktop:Screen Shot 2020-10-13 at 2.05.29 PM.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40935" cy="3773462"/>
                    </a:xfrm>
                    <a:prstGeom prst="rect">
                      <a:avLst/>
                    </a:prstGeom>
                    <a:noFill/>
                    <a:ln>
                      <a:noFill/>
                    </a:ln>
                  </pic:spPr>
                </pic:pic>
              </a:graphicData>
            </a:graphic>
          </wp:inline>
        </w:drawing>
      </w:r>
      <w:bookmarkEnd w:id="152"/>
    </w:p>
    <w:p w14:paraId="7BEA292E" w14:textId="77777777" w:rsidR="00AC2870" w:rsidRDefault="00927604" w:rsidP="00927604">
      <w:pPr>
        <w:pStyle w:val="Heading2"/>
        <w:jc w:val="center"/>
      </w:pPr>
      <w:r>
        <w:rPr>
          <w:noProof/>
        </w:rPr>
        <w:lastRenderedPageBreak/>
        <w:drawing>
          <wp:inline distT="0" distB="0" distL="0" distR="0" wp14:anchorId="6B5E7107" wp14:editId="1633C528">
            <wp:extent cx="5671718" cy="4000500"/>
            <wp:effectExtent l="0" t="0" r="0" b="0"/>
            <wp:docPr id="36081" name="Picture 36081" descr="Macintosh HD:Users:hinkleaj:Desktop:Screen Shot 2020-10-13 at 2.0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inkleaj:Desktop:Screen Shot 2020-10-13 at 2.05.48 P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72970" cy="4001383"/>
                    </a:xfrm>
                    <a:prstGeom prst="rect">
                      <a:avLst/>
                    </a:prstGeom>
                    <a:noFill/>
                    <a:ln>
                      <a:noFill/>
                    </a:ln>
                  </pic:spPr>
                </pic:pic>
              </a:graphicData>
            </a:graphic>
          </wp:inline>
        </w:drawing>
      </w:r>
    </w:p>
    <w:p w14:paraId="37C8C064" w14:textId="613AB741" w:rsidR="00927604" w:rsidRDefault="00927604" w:rsidP="00927604">
      <w:pPr>
        <w:pStyle w:val="Heading2"/>
        <w:jc w:val="center"/>
      </w:pPr>
      <w:r>
        <w:rPr>
          <w:noProof/>
        </w:rPr>
        <w:drawing>
          <wp:inline distT="0" distB="0" distL="0" distR="0" wp14:anchorId="418B7E0D" wp14:editId="26CE7F74">
            <wp:extent cx="5646095" cy="3982427"/>
            <wp:effectExtent l="0" t="0" r="0" b="5715"/>
            <wp:docPr id="36082" name="Picture 36082" descr="Macintosh HD:Users:hinkleaj:Desktop:Screen Shot 2020-10-13 at 2.0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inkleaj:Desktop:Screen Shot 2020-10-13 at 2.06.07 P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46912" cy="3983004"/>
                    </a:xfrm>
                    <a:prstGeom prst="rect">
                      <a:avLst/>
                    </a:prstGeom>
                    <a:noFill/>
                    <a:ln>
                      <a:noFill/>
                    </a:ln>
                  </pic:spPr>
                </pic:pic>
              </a:graphicData>
            </a:graphic>
          </wp:inline>
        </w:drawing>
      </w:r>
    </w:p>
    <w:p w14:paraId="284B94E2" w14:textId="3D620AEB" w:rsidR="00114F0B" w:rsidRDefault="00114F0B" w:rsidP="00114F0B">
      <w:pPr>
        <w:pStyle w:val="Heading2"/>
        <w:jc w:val="center"/>
      </w:pPr>
      <w:bookmarkStart w:id="153" w:name="_Toc483083867"/>
      <w:r>
        <w:lastRenderedPageBreak/>
        <w:t>Cristobalite Hazardous Substance Fact Sheet</w:t>
      </w:r>
      <w:r>
        <w:rPr>
          <w:noProof/>
        </w:rPr>
        <w:drawing>
          <wp:inline distT="0" distB="0" distL="0" distR="0" wp14:anchorId="3B75FE95" wp14:editId="2163251B">
            <wp:extent cx="5829300" cy="7125945"/>
            <wp:effectExtent l="0" t="0" r="0" b="12065"/>
            <wp:docPr id="36065" name="Picture 36065" descr="Macintosh HD:Users:hinkleaj:Desktop:Screen Shot 2020-10-13 at 1.5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inkleaj:Desktop:Screen Shot 2020-10-13 at 1.54.07 P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30340" cy="7127217"/>
                    </a:xfrm>
                    <a:prstGeom prst="rect">
                      <a:avLst/>
                    </a:prstGeom>
                    <a:noFill/>
                    <a:ln>
                      <a:noFill/>
                    </a:ln>
                  </pic:spPr>
                </pic:pic>
              </a:graphicData>
            </a:graphic>
          </wp:inline>
        </w:drawing>
      </w:r>
      <w:bookmarkEnd w:id="153"/>
    </w:p>
    <w:p w14:paraId="3B45708A" w14:textId="769B598C" w:rsidR="00847F62" w:rsidRDefault="00114F0B" w:rsidP="00114F0B">
      <w:pPr>
        <w:jc w:val="center"/>
      </w:pPr>
      <w:r>
        <w:rPr>
          <w:noProof/>
        </w:rPr>
        <w:lastRenderedPageBreak/>
        <w:drawing>
          <wp:inline distT="0" distB="0" distL="0" distR="0" wp14:anchorId="56BB86E7" wp14:editId="76D3F9B6">
            <wp:extent cx="5943600" cy="6864985"/>
            <wp:effectExtent l="0" t="0" r="0" b="0"/>
            <wp:docPr id="36064" name="Picture 36064" descr="Macintosh HD:Users:hinkleaj:Desktop:Screen Shot 2020-10-13 at 1.5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inkleaj:Desktop:Screen Shot 2020-10-13 at 1.54.33 PM.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6864985"/>
                    </a:xfrm>
                    <a:prstGeom prst="rect">
                      <a:avLst/>
                    </a:prstGeom>
                    <a:noFill/>
                    <a:ln>
                      <a:noFill/>
                    </a:ln>
                  </pic:spPr>
                </pic:pic>
              </a:graphicData>
            </a:graphic>
          </wp:inline>
        </w:drawing>
      </w:r>
      <w:r>
        <w:rPr>
          <w:noProof/>
        </w:rPr>
        <w:lastRenderedPageBreak/>
        <w:drawing>
          <wp:inline distT="0" distB="0" distL="0" distR="0" wp14:anchorId="7B690CDD" wp14:editId="504566F6">
            <wp:extent cx="5943600" cy="7181850"/>
            <wp:effectExtent l="0" t="0" r="0" b="6350"/>
            <wp:docPr id="36067" name="Picture 36067" descr="Macintosh HD:Users:hinkleaj:Desktop:Screen Shot 2020-10-13 at 1.5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inkleaj:Desktop:Screen Shot 2020-10-13 at 1.55.04 PM.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181850"/>
                    </a:xfrm>
                    <a:prstGeom prst="rect">
                      <a:avLst/>
                    </a:prstGeom>
                    <a:noFill/>
                    <a:ln>
                      <a:noFill/>
                    </a:ln>
                  </pic:spPr>
                </pic:pic>
              </a:graphicData>
            </a:graphic>
          </wp:inline>
        </w:drawing>
      </w:r>
      <w:r>
        <w:rPr>
          <w:noProof/>
        </w:rPr>
        <w:lastRenderedPageBreak/>
        <w:drawing>
          <wp:inline distT="0" distB="0" distL="0" distR="0" wp14:anchorId="29D6447A" wp14:editId="1BB8E1A4">
            <wp:extent cx="5943600" cy="4262755"/>
            <wp:effectExtent l="0" t="0" r="0" b="4445"/>
            <wp:docPr id="36068" name="Picture 36068" descr="Macintosh HD:Users:hinkleaj:Desktop:Screen Shot 2020-10-13 at 1.55.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inkleaj:Desktop:Screen Shot 2020-10-13 at 1.55.29 PM.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262755"/>
                    </a:xfrm>
                    <a:prstGeom prst="rect">
                      <a:avLst/>
                    </a:prstGeom>
                    <a:noFill/>
                    <a:ln>
                      <a:noFill/>
                    </a:ln>
                  </pic:spPr>
                </pic:pic>
              </a:graphicData>
            </a:graphic>
          </wp:inline>
        </w:drawing>
      </w:r>
      <w:r>
        <w:rPr>
          <w:noProof/>
        </w:rPr>
        <w:lastRenderedPageBreak/>
        <w:drawing>
          <wp:inline distT="0" distB="0" distL="0" distR="0" wp14:anchorId="5C722B76" wp14:editId="2C27E0C8">
            <wp:extent cx="5943600" cy="7273290"/>
            <wp:effectExtent l="0" t="0" r="0" b="0"/>
            <wp:docPr id="36073" name="Picture 36073" descr="Macintosh HD:Users:hinkleaj:Desktop:Screen Shot 2020-10-13 at 1.5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inkleaj:Desktop:Screen Shot 2020-10-13 at 1.55.49 PM.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7273290"/>
                    </a:xfrm>
                    <a:prstGeom prst="rect">
                      <a:avLst/>
                    </a:prstGeom>
                    <a:noFill/>
                    <a:ln>
                      <a:noFill/>
                    </a:ln>
                  </pic:spPr>
                </pic:pic>
              </a:graphicData>
            </a:graphic>
          </wp:inline>
        </w:drawing>
      </w:r>
      <w:r>
        <w:rPr>
          <w:noProof/>
        </w:rPr>
        <w:lastRenderedPageBreak/>
        <w:drawing>
          <wp:inline distT="0" distB="0" distL="0" distR="0" wp14:anchorId="5DBD7A3E" wp14:editId="7F064B81">
            <wp:extent cx="5943600" cy="7660005"/>
            <wp:effectExtent l="0" t="0" r="0" b="10795"/>
            <wp:docPr id="36076" name="Picture 36076" descr="Macintosh HD:Users:hinkleaj:Desktop:Screen Shot 2020-10-13 at 1.5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inkleaj:Desktop:Screen Shot 2020-10-13 at 1.56.18 PM.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7660005"/>
                    </a:xfrm>
                    <a:prstGeom prst="rect">
                      <a:avLst/>
                    </a:prstGeom>
                    <a:noFill/>
                    <a:ln>
                      <a:noFill/>
                    </a:ln>
                  </pic:spPr>
                </pic:pic>
              </a:graphicData>
            </a:graphic>
          </wp:inline>
        </w:drawing>
      </w:r>
    </w:p>
    <w:p w14:paraId="71FB3353" w14:textId="77777777" w:rsidR="00847F62" w:rsidRDefault="00847F62" w:rsidP="00847F62"/>
    <w:p w14:paraId="4CECE526" w14:textId="77777777" w:rsidR="00847F62" w:rsidRDefault="00847F62" w:rsidP="00847F62"/>
    <w:p w14:paraId="371FAF28" w14:textId="77777777" w:rsidR="00847F62" w:rsidRDefault="00847F62" w:rsidP="00847F62"/>
    <w:p w14:paraId="558F6EE4" w14:textId="77777777" w:rsidR="00847F62" w:rsidRDefault="00847F62" w:rsidP="00847F62"/>
    <w:p w14:paraId="26B3CC0C" w14:textId="77777777" w:rsidR="003E74B7" w:rsidRDefault="003E74B7" w:rsidP="00847F62">
      <w:pPr>
        <w:sectPr w:rsidR="003E74B7" w:rsidSect="003E74B7">
          <w:type w:val="continuous"/>
          <w:pgSz w:w="11900" w:h="16840"/>
          <w:pgMar w:top="1440" w:right="1440" w:bottom="1440" w:left="1440" w:header="720" w:footer="720" w:gutter="0"/>
          <w:pgNumType w:fmt="upperRoman" w:start="1" w:chapStyle="9"/>
          <w:cols w:space="720"/>
          <w:docGrid w:linePitch="360"/>
        </w:sectPr>
      </w:pPr>
    </w:p>
    <w:p w14:paraId="1B836E54" w14:textId="77777777" w:rsidR="00847F62" w:rsidRDefault="00847F62" w:rsidP="00847F62"/>
    <w:p w14:paraId="7336D916" w14:textId="4162D7AF" w:rsidR="00847F62" w:rsidRDefault="00847F62" w:rsidP="00847F62">
      <w:pPr>
        <w:pStyle w:val="Heading1"/>
      </w:pPr>
      <w:bookmarkStart w:id="154" w:name="_Toc483083868"/>
      <w:r>
        <w:t>APPENDIX C</w:t>
      </w:r>
      <w:bookmarkEnd w:id="154"/>
    </w:p>
    <w:p w14:paraId="7E5847F4" w14:textId="1BCD4BE3" w:rsidR="00D91230" w:rsidRPr="00D91230" w:rsidRDefault="00D91230" w:rsidP="00D91230">
      <w:pPr>
        <w:pStyle w:val="Heading2"/>
      </w:pPr>
      <w:bookmarkStart w:id="155" w:name="_Toc483083869"/>
      <w:r>
        <w:t>CAD Model accompanying this document</w:t>
      </w:r>
      <w:bookmarkEnd w:id="155"/>
    </w:p>
    <w:sectPr w:rsidR="00D91230" w:rsidRPr="00D91230" w:rsidSect="003E74B7">
      <w:pgSz w:w="11900" w:h="16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1C9E1" w14:textId="77777777" w:rsidR="00AA7335" w:rsidRDefault="00AA7335" w:rsidP="00240B54">
      <w:r>
        <w:separator/>
      </w:r>
    </w:p>
    <w:p w14:paraId="06DAAF9B" w14:textId="77777777" w:rsidR="00AA7335" w:rsidRDefault="00AA7335"/>
  </w:endnote>
  <w:endnote w:type="continuationSeparator" w:id="0">
    <w:p w14:paraId="34ED126E" w14:textId="77777777" w:rsidR="00AA7335" w:rsidRDefault="00AA7335" w:rsidP="00240B54">
      <w:r>
        <w:continuationSeparator/>
      </w:r>
    </w:p>
    <w:p w14:paraId="05E8DA1C" w14:textId="77777777" w:rsidR="00AA7335" w:rsidRDefault="00AA73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MU Serif Roman">
    <w:panose1 w:val="02000603000000000000"/>
    <w:charset w:val="00"/>
    <w:family w:val="auto"/>
    <w:pitch w:val="variable"/>
    <w:sig w:usb0="E10002FF" w:usb1="5201E9EB" w:usb2="02020004"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charset w:val="00"/>
    <w:family w:val="auto"/>
    <w:pitch w:val="variable"/>
    <w:sig w:usb0="E00002FF" w:usb1="5000205A"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5644A" w14:textId="77777777" w:rsidR="00782610" w:rsidRDefault="00782610" w:rsidP="0078261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6541BA" w14:textId="77777777" w:rsidR="00782610" w:rsidRDefault="00782610" w:rsidP="00240B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4607D" w14:textId="0B379F51" w:rsidR="00817AAD" w:rsidRDefault="00817AAD" w:rsidP="004B11E3">
    <w:pPr>
      <w:pStyle w:val="Footer"/>
      <w:framePr w:wrap="around" w:vAnchor="text" w:hAnchor="page" w:x="10861" w:y="-437"/>
      <w:rPr>
        <w:rStyle w:val="PageNumber"/>
      </w:rPr>
    </w:pPr>
    <w:r>
      <w:rPr>
        <w:rStyle w:val="PageNumber"/>
      </w:rPr>
      <w:fldChar w:fldCharType="begin"/>
    </w:r>
    <w:r>
      <w:rPr>
        <w:rStyle w:val="PageNumber"/>
      </w:rPr>
      <w:instrText xml:space="preserve">PAGE  </w:instrText>
    </w:r>
    <w:r>
      <w:rPr>
        <w:rStyle w:val="PageNumber"/>
      </w:rPr>
      <w:fldChar w:fldCharType="separate"/>
    </w:r>
    <w:r w:rsidR="00E81437">
      <w:rPr>
        <w:rStyle w:val="PageNumber"/>
        <w:noProof/>
      </w:rPr>
      <w:t>a</w:t>
    </w:r>
    <w:r>
      <w:rPr>
        <w:rStyle w:val="PageNumber"/>
      </w:rPr>
      <w:fldChar w:fldCharType="end"/>
    </w:r>
  </w:p>
  <w:p w14:paraId="1266931B" w14:textId="77777777" w:rsidR="00817AAD" w:rsidRDefault="00817AAD" w:rsidP="00240B5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EA3D1" w14:textId="77777777" w:rsidR="00AA7335" w:rsidRDefault="00AA7335" w:rsidP="00240B54">
      <w:r>
        <w:separator/>
      </w:r>
    </w:p>
    <w:p w14:paraId="34EF44CB" w14:textId="77777777" w:rsidR="00AA7335" w:rsidRDefault="00AA7335"/>
  </w:footnote>
  <w:footnote w:type="continuationSeparator" w:id="0">
    <w:p w14:paraId="57EA5880" w14:textId="77777777" w:rsidR="00AA7335" w:rsidRDefault="00AA7335" w:rsidP="00240B54">
      <w:r>
        <w:continuationSeparator/>
      </w:r>
    </w:p>
    <w:p w14:paraId="5451F852" w14:textId="77777777" w:rsidR="00AA7335" w:rsidRDefault="00AA7335"/>
  </w:footnote>
  <w:footnote w:id="1">
    <w:p w14:paraId="1765B31A" w14:textId="77777777" w:rsidR="00782610" w:rsidRPr="00247123" w:rsidRDefault="00782610" w:rsidP="00C64EF4">
      <w:pPr>
        <w:rPr>
          <w:rFonts w:eastAsia="Times New Roman" w:cs="Times New Roman"/>
          <w:szCs w:val="20"/>
        </w:rPr>
      </w:pPr>
      <w:r w:rsidRPr="00247123">
        <w:rPr>
          <w:rStyle w:val="FootnoteReference"/>
        </w:rPr>
        <w:footnoteRef/>
      </w:r>
      <w:r w:rsidRPr="00247123">
        <w:t xml:space="preserve"> </w:t>
      </w:r>
      <w:r w:rsidRPr="00247123">
        <w:rPr>
          <w:rFonts w:eastAsia="Times New Roman" w:cs="Times New Roman"/>
          <w:szCs w:val="20"/>
          <w:u w:val="single"/>
        </w:rPr>
        <w:t>https://www.stuller.com/products/22-4620/23798/?groupId=13348</w:t>
      </w:r>
    </w:p>
  </w:footnote>
  <w:footnote w:id="2">
    <w:p w14:paraId="3C89CAAC" w14:textId="67E7F665" w:rsidR="00782610" w:rsidRPr="00F70788" w:rsidRDefault="00782610" w:rsidP="00C64EF4">
      <w:pPr>
        <w:ind w:left="142" w:hanging="142"/>
        <w:rPr>
          <w:rFonts w:eastAsia="Times New Roman" w:cs="Times New Roman"/>
          <w:szCs w:val="20"/>
        </w:rPr>
      </w:pPr>
      <w:r w:rsidRPr="00247123">
        <w:rPr>
          <w:rStyle w:val="FootnoteReference"/>
        </w:rPr>
        <w:footnoteRef/>
      </w:r>
      <w:r w:rsidRPr="00247123">
        <w:t xml:space="preserve"> </w:t>
      </w:r>
      <w:r w:rsidRPr="00F70788">
        <w:rPr>
          <w:rFonts w:eastAsia="Times New Roman" w:cs="Times New Roman"/>
          <w:szCs w:val="20"/>
        </w:rPr>
        <w:t>https://www.stuller.com/products/55-2410/15738962/?groupId=201441&amp;recommendationSource</w:t>
      </w:r>
    </w:p>
    <w:p w14:paraId="3394AA69" w14:textId="0D3100FA" w:rsidR="00782610" w:rsidRPr="00C0595F" w:rsidRDefault="00782610" w:rsidP="00C64EF4">
      <w:pPr>
        <w:ind w:left="142" w:hanging="142"/>
        <w:rPr>
          <w:rFonts w:ascii="Times New Roman" w:eastAsia="Times New Roman" w:hAnsi="Times New Roman" w:cs="Times New Roman"/>
          <w:szCs w:val="20"/>
        </w:rPr>
      </w:pPr>
      <w:r w:rsidRPr="00F70788">
        <w:rPr>
          <w:rFonts w:eastAsia="Times New Roman" w:cs="Times New Roman"/>
          <w:szCs w:val="20"/>
        </w:rPr>
        <w:t>=productpage&amp; recommendationType=recommendation&amp;recommendationId=13330</w:t>
      </w:r>
    </w:p>
  </w:footnote>
  <w:footnote w:id="3">
    <w:p w14:paraId="44E7C8A5" w14:textId="77777777" w:rsidR="00782610" w:rsidRPr="003246E6" w:rsidRDefault="00782610" w:rsidP="002E6700">
      <w:pPr>
        <w:ind w:left="142" w:hanging="142"/>
        <w:jc w:val="both"/>
      </w:pPr>
      <w:r w:rsidRPr="003246E6">
        <w:rPr>
          <w:rStyle w:val="FootnoteReference"/>
          <w:rFonts w:cs="Times New Roman"/>
        </w:rPr>
        <w:t>*</w:t>
      </w:r>
      <w:r w:rsidRPr="003246E6">
        <w:t xml:space="preserve"> </w:t>
      </w:r>
      <w:r>
        <w:t xml:space="preserve">Metal </w:t>
      </w:r>
      <w:r w:rsidRPr="003246E6">
        <w:t xml:space="preserve">densities decrease </w:t>
      </w:r>
      <w:r>
        <w:t>with</w:t>
      </w:r>
      <w:r w:rsidRPr="003246E6">
        <w:t xml:space="preserve"> increas</w:t>
      </w:r>
      <w:r>
        <w:t>ing</w:t>
      </w:r>
      <w:r w:rsidRPr="003246E6">
        <w:t xml:space="preserve"> temperature</w:t>
      </w:r>
      <w:r>
        <w:t>s</w:t>
      </w:r>
      <w:r w:rsidRPr="003246E6">
        <w:t>. Since density dominates the calculation, the lowest measured value for Al has been chosen from the literature. This density corresponds with much higher temperatures than will be used with this machine, so the error is on the safe side.</w:t>
      </w:r>
    </w:p>
    <w:p w14:paraId="0B09345E" w14:textId="77777777" w:rsidR="00782610" w:rsidRPr="003246E6" w:rsidRDefault="00782610" w:rsidP="002E6700">
      <w:pPr>
        <w:ind w:left="142" w:hanging="142"/>
        <w:jc w:val="both"/>
      </w:pPr>
      <w:r w:rsidRPr="003246E6">
        <w:rPr>
          <w:rStyle w:val="FootnoteReference"/>
        </w:rPr>
        <w:footnoteRef/>
      </w:r>
      <w:r w:rsidRPr="003246E6">
        <w:t xml:space="preserve"> (Egry, I., Ricci, E., Novakovic, R., &amp; Ozawa, S.) </w:t>
      </w:r>
    </w:p>
  </w:footnote>
  <w:footnote w:id="4">
    <w:p w14:paraId="7B2AA621" w14:textId="77777777" w:rsidR="00782610" w:rsidRPr="00AD7365" w:rsidRDefault="00782610" w:rsidP="002E6700">
      <w:pPr>
        <w:ind w:left="142" w:hanging="142"/>
        <w:jc w:val="both"/>
        <w:rPr>
          <w:rFonts w:ascii="Times New Roman" w:hAnsi="Times New Roman"/>
        </w:rPr>
      </w:pPr>
      <w:r w:rsidRPr="003246E6">
        <w:rPr>
          <w:rStyle w:val="FootnoteReference"/>
          <w:rFonts w:cs="Times New Roman"/>
          <w:szCs w:val="20"/>
        </w:rPr>
        <w:footnoteRef/>
      </w:r>
      <w:r w:rsidRPr="003246E6">
        <w:t xml:space="preserve"> (www.engineeringtoolbox.com)</w:t>
      </w:r>
      <w:r>
        <w:rPr>
          <w:rFonts w:ascii="Times New Roman" w:hAnsi="Times New Roman"/>
        </w:rPr>
        <w:t xml:space="preserve"> </w:t>
      </w:r>
    </w:p>
  </w:footnote>
  <w:footnote w:id="5">
    <w:p w14:paraId="2E3431BB" w14:textId="77777777" w:rsidR="00782610" w:rsidRDefault="00782610" w:rsidP="000B5FF8">
      <w:pPr>
        <w:pStyle w:val="FootnoteText"/>
      </w:pPr>
    </w:p>
  </w:footnote>
  <w:footnote w:id="6">
    <w:p w14:paraId="2364A296" w14:textId="77777777" w:rsidR="00782610" w:rsidRPr="00FB5EE9" w:rsidRDefault="00782610" w:rsidP="000B5FF8">
      <w:pPr>
        <w:pStyle w:val="FootnoteText"/>
        <w:rPr>
          <w:rFonts w:ascii="CMU Serif Roman" w:hAnsi="CMU Serif Roman" w:cs="Times New Roman"/>
          <w:sz w:val="20"/>
          <w:szCs w:val="20"/>
        </w:rPr>
      </w:pPr>
      <w:r w:rsidRPr="00FB5EE9">
        <w:rPr>
          <w:rStyle w:val="FootnoteReference"/>
          <w:rFonts w:ascii="CMU Serif Roman" w:hAnsi="CMU Serif Roman" w:cs="Times New Roman"/>
          <w:sz w:val="20"/>
          <w:szCs w:val="20"/>
        </w:rPr>
        <w:footnoteRef/>
      </w:r>
      <w:r w:rsidRPr="00FB5EE9">
        <w:rPr>
          <w:rFonts w:ascii="CMU Serif Roman" w:hAnsi="CMU Serif Roman" w:cs="Times New Roman"/>
          <w:sz w:val="20"/>
          <w:szCs w:val="20"/>
        </w:rPr>
        <w:t xml:space="preserve"> (Samuel, A. M., Mohamed, S. S., Doty, H. W., Valtierra, S., &amp; Samuel, F. H.)</w:t>
      </w:r>
    </w:p>
  </w:footnote>
  <w:footnote w:id="7">
    <w:p w14:paraId="66BE0B30" w14:textId="77777777" w:rsidR="00782610" w:rsidRPr="00FB5EE9" w:rsidRDefault="00782610" w:rsidP="000B5FF8">
      <w:pPr>
        <w:pStyle w:val="FootnoteText"/>
        <w:rPr>
          <w:rFonts w:ascii="CMU Serif Roman" w:hAnsi="CMU Serif Roman" w:cs="Times New Roman"/>
          <w:sz w:val="20"/>
          <w:szCs w:val="20"/>
        </w:rPr>
      </w:pPr>
      <w:r w:rsidRPr="00FB5EE9">
        <w:rPr>
          <w:rStyle w:val="FootnoteReference"/>
          <w:rFonts w:ascii="CMU Serif Roman" w:hAnsi="CMU Serif Roman" w:cs="Times New Roman"/>
          <w:sz w:val="20"/>
          <w:szCs w:val="20"/>
        </w:rPr>
        <w:footnoteRef/>
      </w:r>
      <w:r w:rsidRPr="00FB5EE9">
        <w:rPr>
          <w:rFonts w:ascii="CMU Serif Roman" w:hAnsi="CMU Serif Roman" w:cs="Times New Roman"/>
          <w:sz w:val="20"/>
          <w:szCs w:val="20"/>
        </w:rPr>
        <w:t xml:space="preserve"> (Fischer-Bühner, J.)</w:t>
      </w:r>
    </w:p>
  </w:footnote>
  <w:footnote w:id="8">
    <w:p w14:paraId="23C02135" w14:textId="77777777" w:rsidR="00782610" w:rsidRPr="000234FA" w:rsidRDefault="00782610" w:rsidP="000B5FF8">
      <w:pPr>
        <w:pStyle w:val="FootnoteText"/>
        <w:rPr>
          <w:rFonts w:ascii="Times New Roman" w:hAnsi="Times New Roman" w:cs="Times New Roman"/>
          <w:sz w:val="20"/>
          <w:szCs w:val="20"/>
        </w:rPr>
      </w:pPr>
      <w:r w:rsidRPr="00FB5EE9">
        <w:rPr>
          <w:rStyle w:val="FootnoteReference"/>
          <w:rFonts w:ascii="CMU Serif Roman" w:hAnsi="CMU Serif Roman" w:cs="Times New Roman"/>
          <w:sz w:val="20"/>
          <w:szCs w:val="20"/>
        </w:rPr>
        <w:t>*</w:t>
      </w:r>
      <w:r w:rsidRPr="00FB5EE9">
        <w:rPr>
          <w:rFonts w:ascii="CMU Serif Roman" w:hAnsi="CMU Serif Roman" w:cs="Times New Roman"/>
          <w:sz w:val="20"/>
          <w:szCs w:val="20"/>
        </w:rPr>
        <w:t xml:space="preserve"> This value was estimated by analyzing countless videos of centrifugal casting. The slowest value was chosen as representative so the error remains on the safe side.</w:t>
      </w:r>
    </w:p>
  </w:footnote>
  <w:footnote w:id="9">
    <w:p w14:paraId="05FB70F4" w14:textId="77777777" w:rsidR="00782610" w:rsidRPr="00F70788" w:rsidRDefault="00782610" w:rsidP="00F70788">
      <w:pPr>
        <w:pStyle w:val="FootnoteText"/>
        <w:rPr>
          <w:rFonts w:ascii="CMU Serif Roman" w:hAnsi="CMU Serif Roman"/>
          <w:sz w:val="20"/>
          <w:szCs w:val="20"/>
        </w:rPr>
      </w:pPr>
      <w:r w:rsidRPr="00ED5857">
        <w:rPr>
          <w:rStyle w:val="FootnoteReference"/>
          <w:sz w:val="20"/>
          <w:szCs w:val="20"/>
        </w:rPr>
        <w:footnoteRef/>
      </w:r>
      <w:r w:rsidRPr="00ED5857">
        <w:rPr>
          <w:sz w:val="20"/>
          <w:szCs w:val="20"/>
        </w:rPr>
        <w:t xml:space="preserve"> </w:t>
      </w:r>
      <w:r w:rsidRPr="00F70788">
        <w:rPr>
          <w:rFonts w:ascii="CMU Serif Roman" w:hAnsi="CMU Serif Roman"/>
          <w:sz w:val="20"/>
          <w:szCs w:val="20"/>
        </w:rPr>
        <w:t>Sum of moments of inertias of all rotating components about rotation axis, taken from CAD model</w:t>
      </w:r>
    </w:p>
    <w:p w14:paraId="1A28F984" w14:textId="487EB199" w:rsidR="00782610" w:rsidRPr="00ED5857" w:rsidRDefault="00782610" w:rsidP="00F70788">
      <w:pPr>
        <w:pStyle w:val="FootnoteText"/>
        <w:rPr>
          <w:sz w:val="20"/>
          <w:szCs w:val="20"/>
        </w:rPr>
      </w:pPr>
      <w:r w:rsidRPr="00F70788">
        <w:rPr>
          <w:rFonts w:ascii="CMU Serif Roman" w:hAnsi="CMU Serif Roman"/>
          <w:sz w:val="20"/>
          <w:szCs w:val="20"/>
        </w:rPr>
        <w:t>Final mass = 6.594 kg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10A1"/>
    <w:multiLevelType w:val="hybridMultilevel"/>
    <w:tmpl w:val="A498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92B78"/>
    <w:multiLevelType w:val="hybridMultilevel"/>
    <w:tmpl w:val="968E5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DC015F"/>
    <w:multiLevelType w:val="hybridMultilevel"/>
    <w:tmpl w:val="A06AA5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C217C8"/>
    <w:multiLevelType w:val="hybridMultilevel"/>
    <w:tmpl w:val="032AA182"/>
    <w:lvl w:ilvl="0" w:tplc="FFFFFFFF">
      <w:start w:val="1"/>
      <w:numFmt w:val="bullet"/>
      <w:lvlText w:val=""/>
      <w:lvlJc w:val="left"/>
      <w:pPr>
        <w:ind w:left="360" w:hanging="360"/>
      </w:pPr>
      <w:rPr>
        <w:rFonts w:ascii="Symbol" w:hAnsi="Symbol" w:hint="default"/>
        <w:sz w:val="20"/>
        <w:szCs w:val="20"/>
      </w:rPr>
    </w:lvl>
    <w:lvl w:ilvl="1" w:tplc="04070003" w:tentative="1">
      <w:start w:val="1"/>
      <w:numFmt w:val="bullet"/>
      <w:lvlText w:val="o"/>
      <w:lvlJc w:val="left"/>
      <w:pPr>
        <w:tabs>
          <w:tab w:val="num" w:pos="1083"/>
        </w:tabs>
        <w:ind w:left="1083" w:hanging="360"/>
      </w:pPr>
      <w:rPr>
        <w:rFonts w:ascii="Courier New" w:hAnsi="Courier New" w:cs="Courier New" w:hint="default"/>
      </w:rPr>
    </w:lvl>
    <w:lvl w:ilvl="2" w:tplc="04070005" w:tentative="1">
      <w:start w:val="1"/>
      <w:numFmt w:val="bullet"/>
      <w:lvlText w:val=""/>
      <w:lvlJc w:val="left"/>
      <w:pPr>
        <w:tabs>
          <w:tab w:val="num" w:pos="1803"/>
        </w:tabs>
        <w:ind w:left="1803" w:hanging="360"/>
      </w:pPr>
      <w:rPr>
        <w:rFonts w:ascii="Wingdings" w:hAnsi="Wingdings" w:hint="default"/>
      </w:rPr>
    </w:lvl>
    <w:lvl w:ilvl="3" w:tplc="04070001" w:tentative="1">
      <w:start w:val="1"/>
      <w:numFmt w:val="bullet"/>
      <w:lvlText w:val=""/>
      <w:lvlJc w:val="left"/>
      <w:pPr>
        <w:tabs>
          <w:tab w:val="num" w:pos="2523"/>
        </w:tabs>
        <w:ind w:left="2523" w:hanging="360"/>
      </w:pPr>
      <w:rPr>
        <w:rFonts w:ascii="Symbol" w:hAnsi="Symbol" w:hint="default"/>
      </w:rPr>
    </w:lvl>
    <w:lvl w:ilvl="4" w:tplc="04070003" w:tentative="1">
      <w:start w:val="1"/>
      <w:numFmt w:val="bullet"/>
      <w:lvlText w:val="o"/>
      <w:lvlJc w:val="left"/>
      <w:pPr>
        <w:tabs>
          <w:tab w:val="num" w:pos="3243"/>
        </w:tabs>
        <w:ind w:left="3243" w:hanging="360"/>
      </w:pPr>
      <w:rPr>
        <w:rFonts w:ascii="Courier New" w:hAnsi="Courier New" w:cs="Courier New" w:hint="default"/>
      </w:rPr>
    </w:lvl>
    <w:lvl w:ilvl="5" w:tplc="04070005" w:tentative="1">
      <w:start w:val="1"/>
      <w:numFmt w:val="bullet"/>
      <w:lvlText w:val=""/>
      <w:lvlJc w:val="left"/>
      <w:pPr>
        <w:tabs>
          <w:tab w:val="num" w:pos="3963"/>
        </w:tabs>
        <w:ind w:left="3963" w:hanging="360"/>
      </w:pPr>
      <w:rPr>
        <w:rFonts w:ascii="Wingdings" w:hAnsi="Wingdings" w:hint="default"/>
      </w:rPr>
    </w:lvl>
    <w:lvl w:ilvl="6" w:tplc="04070001" w:tentative="1">
      <w:start w:val="1"/>
      <w:numFmt w:val="bullet"/>
      <w:lvlText w:val=""/>
      <w:lvlJc w:val="left"/>
      <w:pPr>
        <w:tabs>
          <w:tab w:val="num" w:pos="4683"/>
        </w:tabs>
        <w:ind w:left="4683" w:hanging="360"/>
      </w:pPr>
      <w:rPr>
        <w:rFonts w:ascii="Symbol" w:hAnsi="Symbol" w:hint="default"/>
      </w:rPr>
    </w:lvl>
    <w:lvl w:ilvl="7" w:tplc="04070003" w:tentative="1">
      <w:start w:val="1"/>
      <w:numFmt w:val="bullet"/>
      <w:lvlText w:val="o"/>
      <w:lvlJc w:val="left"/>
      <w:pPr>
        <w:tabs>
          <w:tab w:val="num" w:pos="5403"/>
        </w:tabs>
        <w:ind w:left="5403" w:hanging="360"/>
      </w:pPr>
      <w:rPr>
        <w:rFonts w:ascii="Courier New" w:hAnsi="Courier New" w:cs="Courier New" w:hint="default"/>
      </w:rPr>
    </w:lvl>
    <w:lvl w:ilvl="8" w:tplc="04070005" w:tentative="1">
      <w:start w:val="1"/>
      <w:numFmt w:val="bullet"/>
      <w:lvlText w:val=""/>
      <w:lvlJc w:val="left"/>
      <w:pPr>
        <w:tabs>
          <w:tab w:val="num" w:pos="6123"/>
        </w:tabs>
        <w:ind w:left="6123" w:hanging="360"/>
      </w:pPr>
      <w:rPr>
        <w:rFonts w:ascii="Wingdings" w:hAnsi="Wingdings" w:hint="default"/>
      </w:rPr>
    </w:lvl>
  </w:abstractNum>
  <w:abstractNum w:abstractNumId="4" w15:restartNumberingAfterBreak="0">
    <w:nsid w:val="20A50B74"/>
    <w:multiLevelType w:val="hybridMultilevel"/>
    <w:tmpl w:val="34FE8524"/>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5" w15:restartNumberingAfterBreak="0">
    <w:nsid w:val="24CC5253"/>
    <w:multiLevelType w:val="hybridMultilevel"/>
    <w:tmpl w:val="A9B28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CC467D"/>
    <w:multiLevelType w:val="multilevel"/>
    <w:tmpl w:val="BA8E676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6F4152E"/>
    <w:multiLevelType w:val="hybridMultilevel"/>
    <w:tmpl w:val="6D26D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065AA"/>
    <w:multiLevelType w:val="hybridMultilevel"/>
    <w:tmpl w:val="0DA4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70DB0"/>
    <w:multiLevelType w:val="hybridMultilevel"/>
    <w:tmpl w:val="3A0EB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40322"/>
    <w:multiLevelType w:val="multilevel"/>
    <w:tmpl w:val="BA8E676A"/>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B54EEF"/>
    <w:multiLevelType w:val="hybridMultilevel"/>
    <w:tmpl w:val="C5921B1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2B7574B6"/>
    <w:multiLevelType w:val="hybridMultilevel"/>
    <w:tmpl w:val="0FA699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BEF1B80"/>
    <w:multiLevelType w:val="hybridMultilevel"/>
    <w:tmpl w:val="433CA730"/>
    <w:lvl w:ilvl="0" w:tplc="FFFFFFFF">
      <w:start w:val="1"/>
      <w:numFmt w:val="bullet"/>
      <w:lvlText w:val=""/>
      <w:lvlJc w:val="left"/>
      <w:pPr>
        <w:ind w:left="360" w:hanging="360"/>
      </w:pPr>
      <w:rPr>
        <w:rFonts w:ascii="Symbol" w:hAnsi="Symbol" w:hint="default"/>
        <w:sz w:val="20"/>
        <w:szCs w:val="20"/>
      </w:rPr>
    </w:lvl>
    <w:lvl w:ilvl="1" w:tplc="04070003" w:tentative="1">
      <w:start w:val="1"/>
      <w:numFmt w:val="bullet"/>
      <w:lvlText w:val="o"/>
      <w:lvlJc w:val="left"/>
      <w:pPr>
        <w:tabs>
          <w:tab w:val="num" w:pos="1083"/>
        </w:tabs>
        <w:ind w:left="1083" w:hanging="360"/>
      </w:pPr>
      <w:rPr>
        <w:rFonts w:ascii="Courier New" w:hAnsi="Courier New" w:cs="Courier New" w:hint="default"/>
      </w:rPr>
    </w:lvl>
    <w:lvl w:ilvl="2" w:tplc="04070005" w:tentative="1">
      <w:start w:val="1"/>
      <w:numFmt w:val="bullet"/>
      <w:lvlText w:val=""/>
      <w:lvlJc w:val="left"/>
      <w:pPr>
        <w:tabs>
          <w:tab w:val="num" w:pos="1803"/>
        </w:tabs>
        <w:ind w:left="1803" w:hanging="360"/>
      </w:pPr>
      <w:rPr>
        <w:rFonts w:ascii="Wingdings" w:hAnsi="Wingdings" w:hint="default"/>
      </w:rPr>
    </w:lvl>
    <w:lvl w:ilvl="3" w:tplc="04070001" w:tentative="1">
      <w:start w:val="1"/>
      <w:numFmt w:val="bullet"/>
      <w:lvlText w:val=""/>
      <w:lvlJc w:val="left"/>
      <w:pPr>
        <w:tabs>
          <w:tab w:val="num" w:pos="2523"/>
        </w:tabs>
        <w:ind w:left="2523" w:hanging="360"/>
      </w:pPr>
      <w:rPr>
        <w:rFonts w:ascii="Symbol" w:hAnsi="Symbol" w:hint="default"/>
      </w:rPr>
    </w:lvl>
    <w:lvl w:ilvl="4" w:tplc="04070003" w:tentative="1">
      <w:start w:val="1"/>
      <w:numFmt w:val="bullet"/>
      <w:lvlText w:val="o"/>
      <w:lvlJc w:val="left"/>
      <w:pPr>
        <w:tabs>
          <w:tab w:val="num" w:pos="3243"/>
        </w:tabs>
        <w:ind w:left="3243" w:hanging="360"/>
      </w:pPr>
      <w:rPr>
        <w:rFonts w:ascii="Courier New" w:hAnsi="Courier New" w:cs="Courier New" w:hint="default"/>
      </w:rPr>
    </w:lvl>
    <w:lvl w:ilvl="5" w:tplc="04070005" w:tentative="1">
      <w:start w:val="1"/>
      <w:numFmt w:val="bullet"/>
      <w:lvlText w:val=""/>
      <w:lvlJc w:val="left"/>
      <w:pPr>
        <w:tabs>
          <w:tab w:val="num" w:pos="3963"/>
        </w:tabs>
        <w:ind w:left="3963" w:hanging="360"/>
      </w:pPr>
      <w:rPr>
        <w:rFonts w:ascii="Wingdings" w:hAnsi="Wingdings" w:hint="default"/>
      </w:rPr>
    </w:lvl>
    <w:lvl w:ilvl="6" w:tplc="04070001" w:tentative="1">
      <w:start w:val="1"/>
      <w:numFmt w:val="bullet"/>
      <w:lvlText w:val=""/>
      <w:lvlJc w:val="left"/>
      <w:pPr>
        <w:tabs>
          <w:tab w:val="num" w:pos="4683"/>
        </w:tabs>
        <w:ind w:left="4683" w:hanging="360"/>
      </w:pPr>
      <w:rPr>
        <w:rFonts w:ascii="Symbol" w:hAnsi="Symbol" w:hint="default"/>
      </w:rPr>
    </w:lvl>
    <w:lvl w:ilvl="7" w:tplc="04070003" w:tentative="1">
      <w:start w:val="1"/>
      <w:numFmt w:val="bullet"/>
      <w:lvlText w:val="o"/>
      <w:lvlJc w:val="left"/>
      <w:pPr>
        <w:tabs>
          <w:tab w:val="num" w:pos="5403"/>
        </w:tabs>
        <w:ind w:left="5403" w:hanging="360"/>
      </w:pPr>
      <w:rPr>
        <w:rFonts w:ascii="Courier New" w:hAnsi="Courier New" w:cs="Courier New" w:hint="default"/>
      </w:rPr>
    </w:lvl>
    <w:lvl w:ilvl="8" w:tplc="04070005" w:tentative="1">
      <w:start w:val="1"/>
      <w:numFmt w:val="bullet"/>
      <w:lvlText w:val=""/>
      <w:lvlJc w:val="left"/>
      <w:pPr>
        <w:tabs>
          <w:tab w:val="num" w:pos="6123"/>
        </w:tabs>
        <w:ind w:left="6123" w:hanging="360"/>
      </w:pPr>
      <w:rPr>
        <w:rFonts w:ascii="Wingdings" w:hAnsi="Wingdings" w:hint="default"/>
      </w:rPr>
    </w:lvl>
  </w:abstractNum>
  <w:abstractNum w:abstractNumId="14" w15:restartNumberingAfterBreak="0">
    <w:nsid w:val="2C0F7EC9"/>
    <w:multiLevelType w:val="hybridMultilevel"/>
    <w:tmpl w:val="5284EA3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3271AE9"/>
    <w:multiLevelType w:val="hybridMultilevel"/>
    <w:tmpl w:val="7C9CCAB6"/>
    <w:lvl w:ilvl="0" w:tplc="FFFFFFFF">
      <w:start w:val="1"/>
      <w:numFmt w:val="bullet"/>
      <w:lvlText w:val=""/>
      <w:lvlJc w:val="left"/>
      <w:pPr>
        <w:ind w:left="360" w:hanging="360"/>
      </w:pPr>
      <w:rPr>
        <w:rFonts w:ascii="Symbol" w:hAnsi="Symbol" w:hint="default"/>
        <w:sz w:val="20"/>
        <w:szCs w:val="20"/>
      </w:rPr>
    </w:lvl>
    <w:lvl w:ilvl="1" w:tplc="04070003">
      <w:start w:val="1"/>
      <w:numFmt w:val="bullet"/>
      <w:lvlText w:val="o"/>
      <w:lvlJc w:val="left"/>
      <w:pPr>
        <w:tabs>
          <w:tab w:val="num" w:pos="1083"/>
        </w:tabs>
        <w:ind w:left="1083" w:hanging="360"/>
      </w:pPr>
      <w:rPr>
        <w:rFonts w:ascii="Courier New" w:hAnsi="Courier New" w:cs="Courier New" w:hint="default"/>
      </w:rPr>
    </w:lvl>
    <w:lvl w:ilvl="2" w:tplc="04070005" w:tentative="1">
      <w:start w:val="1"/>
      <w:numFmt w:val="bullet"/>
      <w:lvlText w:val=""/>
      <w:lvlJc w:val="left"/>
      <w:pPr>
        <w:tabs>
          <w:tab w:val="num" w:pos="1803"/>
        </w:tabs>
        <w:ind w:left="1803" w:hanging="360"/>
      </w:pPr>
      <w:rPr>
        <w:rFonts w:ascii="Wingdings" w:hAnsi="Wingdings" w:hint="default"/>
      </w:rPr>
    </w:lvl>
    <w:lvl w:ilvl="3" w:tplc="04070001" w:tentative="1">
      <w:start w:val="1"/>
      <w:numFmt w:val="bullet"/>
      <w:lvlText w:val=""/>
      <w:lvlJc w:val="left"/>
      <w:pPr>
        <w:tabs>
          <w:tab w:val="num" w:pos="2523"/>
        </w:tabs>
        <w:ind w:left="2523" w:hanging="360"/>
      </w:pPr>
      <w:rPr>
        <w:rFonts w:ascii="Symbol" w:hAnsi="Symbol" w:hint="default"/>
      </w:rPr>
    </w:lvl>
    <w:lvl w:ilvl="4" w:tplc="04070003" w:tentative="1">
      <w:start w:val="1"/>
      <w:numFmt w:val="bullet"/>
      <w:lvlText w:val="o"/>
      <w:lvlJc w:val="left"/>
      <w:pPr>
        <w:tabs>
          <w:tab w:val="num" w:pos="3243"/>
        </w:tabs>
        <w:ind w:left="3243" w:hanging="360"/>
      </w:pPr>
      <w:rPr>
        <w:rFonts w:ascii="Courier New" w:hAnsi="Courier New" w:cs="Courier New" w:hint="default"/>
      </w:rPr>
    </w:lvl>
    <w:lvl w:ilvl="5" w:tplc="04070005" w:tentative="1">
      <w:start w:val="1"/>
      <w:numFmt w:val="bullet"/>
      <w:lvlText w:val=""/>
      <w:lvlJc w:val="left"/>
      <w:pPr>
        <w:tabs>
          <w:tab w:val="num" w:pos="3963"/>
        </w:tabs>
        <w:ind w:left="3963" w:hanging="360"/>
      </w:pPr>
      <w:rPr>
        <w:rFonts w:ascii="Wingdings" w:hAnsi="Wingdings" w:hint="default"/>
      </w:rPr>
    </w:lvl>
    <w:lvl w:ilvl="6" w:tplc="04070001" w:tentative="1">
      <w:start w:val="1"/>
      <w:numFmt w:val="bullet"/>
      <w:lvlText w:val=""/>
      <w:lvlJc w:val="left"/>
      <w:pPr>
        <w:tabs>
          <w:tab w:val="num" w:pos="4683"/>
        </w:tabs>
        <w:ind w:left="4683" w:hanging="360"/>
      </w:pPr>
      <w:rPr>
        <w:rFonts w:ascii="Symbol" w:hAnsi="Symbol" w:hint="default"/>
      </w:rPr>
    </w:lvl>
    <w:lvl w:ilvl="7" w:tplc="04070003" w:tentative="1">
      <w:start w:val="1"/>
      <w:numFmt w:val="bullet"/>
      <w:lvlText w:val="o"/>
      <w:lvlJc w:val="left"/>
      <w:pPr>
        <w:tabs>
          <w:tab w:val="num" w:pos="5403"/>
        </w:tabs>
        <w:ind w:left="5403" w:hanging="360"/>
      </w:pPr>
      <w:rPr>
        <w:rFonts w:ascii="Courier New" w:hAnsi="Courier New" w:cs="Courier New" w:hint="default"/>
      </w:rPr>
    </w:lvl>
    <w:lvl w:ilvl="8" w:tplc="04070005" w:tentative="1">
      <w:start w:val="1"/>
      <w:numFmt w:val="bullet"/>
      <w:lvlText w:val=""/>
      <w:lvlJc w:val="left"/>
      <w:pPr>
        <w:tabs>
          <w:tab w:val="num" w:pos="6123"/>
        </w:tabs>
        <w:ind w:left="6123" w:hanging="360"/>
      </w:pPr>
      <w:rPr>
        <w:rFonts w:ascii="Wingdings" w:hAnsi="Wingdings" w:hint="default"/>
      </w:rPr>
    </w:lvl>
  </w:abstractNum>
  <w:abstractNum w:abstractNumId="16" w15:restartNumberingAfterBreak="0">
    <w:nsid w:val="400839A7"/>
    <w:multiLevelType w:val="multilevel"/>
    <w:tmpl w:val="FE0CDD58"/>
    <w:lvl w:ilvl="0">
      <w:start w:val="1"/>
      <w:numFmt w:val="decimal"/>
      <w:lvlText w:val="%1"/>
      <w:lvlJc w:val="left"/>
      <w:pPr>
        <w:ind w:left="360" w:hanging="3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B7B02FD"/>
    <w:multiLevelType w:val="hybridMultilevel"/>
    <w:tmpl w:val="B1C8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572265"/>
    <w:multiLevelType w:val="hybridMultilevel"/>
    <w:tmpl w:val="68F86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422E8C"/>
    <w:multiLevelType w:val="hybridMultilevel"/>
    <w:tmpl w:val="C488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370974"/>
    <w:multiLevelType w:val="multilevel"/>
    <w:tmpl w:val="27A084CA"/>
    <w:lvl w:ilvl="0">
      <w:start w:val="1"/>
      <w:numFmt w:val="decimal"/>
      <w:lvlText w:val="%1."/>
      <w:lvlJc w:val="left"/>
      <w:pPr>
        <w:ind w:left="720" w:hanging="360"/>
      </w:p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21" w15:restartNumberingAfterBreak="0">
    <w:nsid w:val="6F7941D5"/>
    <w:multiLevelType w:val="hybridMultilevel"/>
    <w:tmpl w:val="58CC0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540022"/>
    <w:multiLevelType w:val="hybridMultilevel"/>
    <w:tmpl w:val="6F36E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BF0282"/>
    <w:multiLevelType w:val="hybridMultilevel"/>
    <w:tmpl w:val="B9D4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123276">
    <w:abstractNumId w:val="20"/>
  </w:num>
  <w:num w:numId="2" w16cid:durableId="2011055254">
    <w:abstractNumId w:val="5"/>
  </w:num>
  <w:num w:numId="3" w16cid:durableId="1574701130">
    <w:abstractNumId w:val="10"/>
  </w:num>
  <w:num w:numId="4" w16cid:durableId="1384139207">
    <w:abstractNumId w:val="21"/>
  </w:num>
  <w:num w:numId="5" w16cid:durableId="2080666725">
    <w:abstractNumId w:val="11"/>
  </w:num>
  <w:num w:numId="6" w16cid:durableId="344745894">
    <w:abstractNumId w:val="6"/>
  </w:num>
  <w:num w:numId="7" w16cid:durableId="195700597">
    <w:abstractNumId w:val="16"/>
  </w:num>
  <w:num w:numId="8" w16cid:durableId="960263084">
    <w:abstractNumId w:val="2"/>
  </w:num>
  <w:num w:numId="9" w16cid:durableId="1559590563">
    <w:abstractNumId w:val="4"/>
  </w:num>
  <w:num w:numId="10" w16cid:durableId="1898739819">
    <w:abstractNumId w:val="18"/>
  </w:num>
  <w:num w:numId="11" w16cid:durableId="844855136">
    <w:abstractNumId w:val="12"/>
  </w:num>
  <w:num w:numId="12" w16cid:durableId="1744447386">
    <w:abstractNumId w:val="14"/>
  </w:num>
  <w:num w:numId="13" w16cid:durableId="2114279777">
    <w:abstractNumId w:val="7"/>
  </w:num>
  <w:num w:numId="14" w16cid:durableId="1908227153">
    <w:abstractNumId w:val="22"/>
  </w:num>
  <w:num w:numId="15" w16cid:durableId="303585957">
    <w:abstractNumId w:val="19"/>
  </w:num>
  <w:num w:numId="16" w16cid:durableId="645086602">
    <w:abstractNumId w:val="1"/>
  </w:num>
  <w:num w:numId="17" w16cid:durableId="1041126567">
    <w:abstractNumId w:val="9"/>
  </w:num>
  <w:num w:numId="18" w16cid:durableId="135029347">
    <w:abstractNumId w:val="23"/>
  </w:num>
  <w:num w:numId="19" w16cid:durableId="1740056997">
    <w:abstractNumId w:val="0"/>
  </w:num>
  <w:num w:numId="20" w16cid:durableId="187836122">
    <w:abstractNumId w:val="17"/>
  </w:num>
  <w:num w:numId="21" w16cid:durableId="2043629235">
    <w:abstractNumId w:val="8"/>
  </w:num>
  <w:num w:numId="22" w16cid:durableId="1539273781">
    <w:abstractNumId w:val="15"/>
  </w:num>
  <w:num w:numId="23" w16cid:durableId="1671636766">
    <w:abstractNumId w:val="13"/>
  </w:num>
  <w:num w:numId="24" w16cid:durableId="20074425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991"/>
    <w:rsid w:val="00001838"/>
    <w:rsid w:val="000036B1"/>
    <w:rsid w:val="00013273"/>
    <w:rsid w:val="00013B24"/>
    <w:rsid w:val="0001653E"/>
    <w:rsid w:val="00022F2B"/>
    <w:rsid w:val="0002382F"/>
    <w:rsid w:val="000279E6"/>
    <w:rsid w:val="00031ADD"/>
    <w:rsid w:val="0003757D"/>
    <w:rsid w:val="000530BF"/>
    <w:rsid w:val="00060707"/>
    <w:rsid w:val="00060FC7"/>
    <w:rsid w:val="000730D1"/>
    <w:rsid w:val="00075C5C"/>
    <w:rsid w:val="00082D4D"/>
    <w:rsid w:val="0008324A"/>
    <w:rsid w:val="000902A3"/>
    <w:rsid w:val="0009191E"/>
    <w:rsid w:val="000A09F0"/>
    <w:rsid w:val="000B5FF8"/>
    <w:rsid w:val="000B7386"/>
    <w:rsid w:val="000C1F1A"/>
    <w:rsid w:val="000C6A91"/>
    <w:rsid w:val="000C749A"/>
    <w:rsid w:val="000D73DD"/>
    <w:rsid w:val="000F1BBC"/>
    <w:rsid w:val="000F1CA5"/>
    <w:rsid w:val="000F5A39"/>
    <w:rsid w:val="000F6CAF"/>
    <w:rsid w:val="00102105"/>
    <w:rsid w:val="00107FF9"/>
    <w:rsid w:val="00110263"/>
    <w:rsid w:val="00114F0B"/>
    <w:rsid w:val="001211C8"/>
    <w:rsid w:val="0012202A"/>
    <w:rsid w:val="001225D2"/>
    <w:rsid w:val="00125325"/>
    <w:rsid w:val="00125A61"/>
    <w:rsid w:val="00130772"/>
    <w:rsid w:val="00131A5C"/>
    <w:rsid w:val="00134BC8"/>
    <w:rsid w:val="00135FF4"/>
    <w:rsid w:val="00144184"/>
    <w:rsid w:val="0014487F"/>
    <w:rsid w:val="00145947"/>
    <w:rsid w:val="00153E02"/>
    <w:rsid w:val="0016758B"/>
    <w:rsid w:val="00175B20"/>
    <w:rsid w:val="0018168F"/>
    <w:rsid w:val="0018519A"/>
    <w:rsid w:val="00192931"/>
    <w:rsid w:val="00192B7F"/>
    <w:rsid w:val="001937F6"/>
    <w:rsid w:val="00194E3E"/>
    <w:rsid w:val="00197E9D"/>
    <w:rsid w:val="001A1031"/>
    <w:rsid w:val="001A1C65"/>
    <w:rsid w:val="001B19A3"/>
    <w:rsid w:val="001B71E2"/>
    <w:rsid w:val="001C3D13"/>
    <w:rsid w:val="001C5389"/>
    <w:rsid w:val="001D2E18"/>
    <w:rsid w:val="001D7624"/>
    <w:rsid w:val="001F3579"/>
    <w:rsid w:val="001F4A5F"/>
    <w:rsid w:val="00203197"/>
    <w:rsid w:val="0020520D"/>
    <w:rsid w:val="002065E5"/>
    <w:rsid w:val="00214218"/>
    <w:rsid w:val="00216176"/>
    <w:rsid w:val="0021747C"/>
    <w:rsid w:val="0022067C"/>
    <w:rsid w:val="00221DB2"/>
    <w:rsid w:val="0023134C"/>
    <w:rsid w:val="00240B54"/>
    <w:rsid w:val="00247123"/>
    <w:rsid w:val="002652A2"/>
    <w:rsid w:val="002720AB"/>
    <w:rsid w:val="0027258B"/>
    <w:rsid w:val="00277CAC"/>
    <w:rsid w:val="00292EA4"/>
    <w:rsid w:val="00297834"/>
    <w:rsid w:val="002A0A4B"/>
    <w:rsid w:val="002A3034"/>
    <w:rsid w:val="002A364C"/>
    <w:rsid w:val="002B0A53"/>
    <w:rsid w:val="002B0D26"/>
    <w:rsid w:val="002B5EE7"/>
    <w:rsid w:val="002C1213"/>
    <w:rsid w:val="002C3517"/>
    <w:rsid w:val="002C557F"/>
    <w:rsid w:val="002E1B9D"/>
    <w:rsid w:val="002E6700"/>
    <w:rsid w:val="002E6958"/>
    <w:rsid w:val="002E74EB"/>
    <w:rsid w:val="002F2057"/>
    <w:rsid w:val="002F4692"/>
    <w:rsid w:val="002F7EF0"/>
    <w:rsid w:val="002F7F70"/>
    <w:rsid w:val="00302AC2"/>
    <w:rsid w:val="003139CE"/>
    <w:rsid w:val="003246E6"/>
    <w:rsid w:val="00324BDA"/>
    <w:rsid w:val="003340C8"/>
    <w:rsid w:val="00334735"/>
    <w:rsid w:val="00334AE3"/>
    <w:rsid w:val="00341131"/>
    <w:rsid w:val="00342740"/>
    <w:rsid w:val="00347AE4"/>
    <w:rsid w:val="00356BC8"/>
    <w:rsid w:val="00356F50"/>
    <w:rsid w:val="00377973"/>
    <w:rsid w:val="00383171"/>
    <w:rsid w:val="0038510F"/>
    <w:rsid w:val="003909EF"/>
    <w:rsid w:val="00395254"/>
    <w:rsid w:val="00397744"/>
    <w:rsid w:val="003A6A82"/>
    <w:rsid w:val="003A7B37"/>
    <w:rsid w:val="003A7D90"/>
    <w:rsid w:val="003B4023"/>
    <w:rsid w:val="003B405B"/>
    <w:rsid w:val="003B5984"/>
    <w:rsid w:val="003B6988"/>
    <w:rsid w:val="003C64D1"/>
    <w:rsid w:val="003C7A9D"/>
    <w:rsid w:val="003E5DED"/>
    <w:rsid w:val="003E74B7"/>
    <w:rsid w:val="003F3B90"/>
    <w:rsid w:val="003F413E"/>
    <w:rsid w:val="003F58DE"/>
    <w:rsid w:val="004102A7"/>
    <w:rsid w:val="00412D07"/>
    <w:rsid w:val="00422F56"/>
    <w:rsid w:val="00424780"/>
    <w:rsid w:val="004325D3"/>
    <w:rsid w:val="00433BE0"/>
    <w:rsid w:val="00444BD3"/>
    <w:rsid w:val="00444F73"/>
    <w:rsid w:val="00447A70"/>
    <w:rsid w:val="0045509F"/>
    <w:rsid w:val="004576AD"/>
    <w:rsid w:val="00464043"/>
    <w:rsid w:val="004646E1"/>
    <w:rsid w:val="00467BDA"/>
    <w:rsid w:val="0047142B"/>
    <w:rsid w:val="00477F46"/>
    <w:rsid w:val="0048093C"/>
    <w:rsid w:val="00490171"/>
    <w:rsid w:val="00490B53"/>
    <w:rsid w:val="0049326B"/>
    <w:rsid w:val="0049421E"/>
    <w:rsid w:val="00494B6D"/>
    <w:rsid w:val="004A0F35"/>
    <w:rsid w:val="004A1FCB"/>
    <w:rsid w:val="004A589F"/>
    <w:rsid w:val="004A6967"/>
    <w:rsid w:val="004B11E3"/>
    <w:rsid w:val="004B41C5"/>
    <w:rsid w:val="004C7EB7"/>
    <w:rsid w:val="004D425A"/>
    <w:rsid w:val="004D5FBB"/>
    <w:rsid w:val="004E1C8A"/>
    <w:rsid w:val="004E386E"/>
    <w:rsid w:val="00500C04"/>
    <w:rsid w:val="00510183"/>
    <w:rsid w:val="00510FBC"/>
    <w:rsid w:val="00511F88"/>
    <w:rsid w:val="00516F74"/>
    <w:rsid w:val="00523008"/>
    <w:rsid w:val="00530F67"/>
    <w:rsid w:val="00534463"/>
    <w:rsid w:val="0053533D"/>
    <w:rsid w:val="00540CB6"/>
    <w:rsid w:val="0054349F"/>
    <w:rsid w:val="005507FC"/>
    <w:rsid w:val="0055480D"/>
    <w:rsid w:val="0057078D"/>
    <w:rsid w:val="00570EF5"/>
    <w:rsid w:val="005757F4"/>
    <w:rsid w:val="00580D20"/>
    <w:rsid w:val="005828A7"/>
    <w:rsid w:val="00582C19"/>
    <w:rsid w:val="00583E97"/>
    <w:rsid w:val="00586309"/>
    <w:rsid w:val="005975CB"/>
    <w:rsid w:val="005A19BF"/>
    <w:rsid w:val="005A1CBA"/>
    <w:rsid w:val="005A4BB3"/>
    <w:rsid w:val="005B1998"/>
    <w:rsid w:val="005B386C"/>
    <w:rsid w:val="005C6903"/>
    <w:rsid w:val="005D0573"/>
    <w:rsid w:val="005D1665"/>
    <w:rsid w:val="005D7AE5"/>
    <w:rsid w:val="005E0640"/>
    <w:rsid w:val="005E370B"/>
    <w:rsid w:val="005E3B6A"/>
    <w:rsid w:val="005E7221"/>
    <w:rsid w:val="005F119C"/>
    <w:rsid w:val="00601532"/>
    <w:rsid w:val="006036CA"/>
    <w:rsid w:val="00605D88"/>
    <w:rsid w:val="006071D5"/>
    <w:rsid w:val="00610444"/>
    <w:rsid w:val="00616410"/>
    <w:rsid w:val="0062143A"/>
    <w:rsid w:val="00621F3E"/>
    <w:rsid w:val="00626CDE"/>
    <w:rsid w:val="00627E65"/>
    <w:rsid w:val="00635A58"/>
    <w:rsid w:val="00635E49"/>
    <w:rsid w:val="00641C22"/>
    <w:rsid w:val="00642E46"/>
    <w:rsid w:val="00645F94"/>
    <w:rsid w:val="00654872"/>
    <w:rsid w:val="006630C4"/>
    <w:rsid w:val="0067435D"/>
    <w:rsid w:val="00677209"/>
    <w:rsid w:val="00685938"/>
    <w:rsid w:val="00690E66"/>
    <w:rsid w:val="006972CF"/>
    <w:rsid w:val="006A4E73"/>
    <w:rsid w:val="006A5D78"/>
    <w:rsid w:val="006A5DFC"/>
    <w:rsid w:val="006C1055"/>
    <w:rsid w:val="006C74EC"/>
    <w:rsid w:val="006C74ED"/>
    <w:rsid w:val="006C7AAB"/>
    <w:rsid w:val="006D28A4"/>
    <w:rsid w:val="006D41FD"/>
    <w:rsid w:val="006D5447"/>
    <w:rsid w:val="006D599A"/>
    <w:rsid w:val="006D6F8C"/>
    <w:rsid w:val="006E2648"/>
    <w:rsid w:val="006E536D"/>
    <w:rsid w:val="006E6F03"/>
    <w:rsid w:val="006F0432"/>
    <w:rsid w:val="006F0B63"/>
    <w:rsid w:val="006F18CB"/>
    <w:rsid w:val="006F4C44"/>
    <w:rsid w:val="006F603B"/>
    <w:rsid w:val="006F7E87"/>
    <w:rsid w:val="00700A8A"/>
    <w:rsid w:val="00711873"/>
    <w:rsid w:val="007149F6"/>
    <w:rsid w:val="00724C5C"/>
    <w:rsid w:val="00726C73"/>
    <w:rsid w:val="00733C6F"/>
    <w:rsid w:val="00735E09"/>
    <w:rsid w:val="007447BB"/>
    <w:rsid w:val="00750CF7"/>
    <w:rsid w:val="00754F92"/>
    <w:rsid w:val="007556F4"/>
    <w:rsid w:val="00762E32"/>
    <w:rsid w:val="0077469C"/>
    <w:rsid w:val="00776AF2"/>
    <w:rsid w:val="00776CAE"/>
    <w:rsid w:val="00782610"/>
    <w:rsid w:val="007842AF"/>
    <w:rsid w:val="007905FB"/>
    <w:rsid w:val="00790DEE"/>
    <w:rsid w:val="0079448A"/>
    <w:rsid w:val="007A451D"/>
    <w:rsid w:val="007A52F4"/>
    <w:rsid w:val="007A5EE4"/>
    <w:rsid w:val="007B0B45"/>
    <w:rsid w:val="007B3F02"/>
    <w:rsid w:val="007B7766"/>
    <w:rsid w:val="007C27AE"/>
    <w:rsid w:val="007D0586"/>
    <w:rsid w:val="007D1C28"/>
    <w:rsid w:val="007D2426"/>
    <w:rsid w:val="007E1230"/>
    <w:rsid w:val="007E35B2"/>
    <w:rsid w:val="007F420F"/>
    <w:rsid w:val="007F5244"/>
    <w:rsid w:val="00801297"/>
    <w:rsid w:val="00801878"/>
    <w:rsid w:val="00817AAD"/>
    <w:rsid w:val="008205AE"/>
    <w:rsid w:val="008225FC"/>
    <w:rsid w:val="00824379"/>
    <w:rsid w:val="00827DF9"/>
    <w:rsid w:val="00830BD0"/>
    <w:rsid w:val="00832FE5"/>
    <w:rsid w:val="00833D6E"/>
    <w:rsid w:val="00842E96"/>
    <w:rsid w:val="00843660"/>
    <w:rsid w:val="00844179"/>
    <w:rsid w:val="00846174"/>
    <w:rsid w:val="00846C34"/>
    <w:rsid w:val="00847F62"/>
    <w:rsid w:val="008505CB"/>
    <w:rsid w:val="008526DD"/>
    <w:rsid w:val="00852737"/>
    <w:rsid w:val="00857271"/>
    <w:rsid w:val="008617D0"/>
    <w:rsid w:val="00862EC1"/>
    <w:rsid w:val="00874FAD"/>
    <w:rsid w:val="00883780"/>
    <w:rsid w:val="0088632F"/>
    <w:rsid w:val="00890103"/>
    <w:rsid w:val="008A0F2F"/>
    <w:rsid w:val="008A1A6A"/>
    <w:rsid w:val="008A1DB8"/>
    <w:rsid w:val="008A3FCE"/>
    <w:rsid w:val="008A78F3"/>
    <w:rsid w:val="008B0407"/>
    <w:rsid w:val="008B2549"/>
    <w:rsid w:val="008B379F"/>
    <w:rsid w:val="008B5FBF"/>
    <w:rsid w:val="008B7B96"/>
    <w:rsid w:val="008C5AB3"/>
    <w:rsid w:val="008D598B"/>
    <w:rsid w:val="008D6249"/>
    <w:rsid w:val="008D7913"/>
    <w:rsid w:val="008E17A6"/>
    <w:rsid w:val="008F1C0D"/>
    <w:rsid w:val="00903A76"/>
    <w:rsid w:val="0091037E"/>
    <w:rsid w:val="00914538"/>
    <w:rsid w:val="009162B2"/>
    <w:rsid w:val="009234D4"/>
    <w:rsid w:val="00925FF4"/>
    <w:rsid w:val="00927604"/>
    <w:rsid w:val="009341B0"/>
    <w:rsid w:val="00937F76"/>
    <w:rsid w:val="00942EE5"/>
    <w:rsid w:val="009473CA"/>
    <w:rsid w:val="0095481E"/>
    <w:rsid w:val="00961A3B"/>
    <w:rsid w:val="00964CC3"/>
    <w:rsid w:val="009668EC"/>
    <w:rsid w:val="00967834"/>
    <w:rsid w:val="00970B1F"/>
    <w:rsid w:val="00975E73"/>
    <w:rsid w:val="009828EC"/>
    <w:rsid w:val="00982CBF"/>
    <w:rsid w:val="00986684"/>
    <w:rsid w:val="00987CFD"/>
    <w:rsid w:val="00992AFE"/>
    <w:rsid w:val="00993FE8"/>
    <w:rsid w:val="00995234"/>
    <w:rsid w:val="009955F1"/>
    <w:rsid w:val="00996B14"/>
    <w:rsid w:val="009A2D9B"/>
    <w:rsid w:val="009A3224"/>
    <w:rsid w:val="009A404E"/>
    <w:rsid w:val="009A48B2"/>
    <w:rsid w:val="009B1042"/>
    <w:rsid w:val="009B4B61"/>
    <w:rsid w:val="009D3243"/>
    <w:rsid w:val="009D3C4E"/>
    <w:rsid w:val="009E2E71"/>
    <w:rsid w:val="009F1448"/>
    <w:rsid w:val="009F70B6"/>
    <w:rsid w:val="00A0422F"/>
    <w:rsid w:val="00A127E2"/>
    <w:rsid w:val="00A16ED7"/>
    <w:rsid w:val="00A23725"/>
    <w:rsid w:val="00A25684"/>
    <w:rsid w:val="00A332C1"/>
    <w:rsid w:val="00A43589"/>
    <w:rsid w:val="00A47780"/>
    <w:rsid w:val="00A5353F"/>
    <w:rsid w:val="00A5708B"/>
    <w:rsid w:val="00A63AFA"/>
    <w:rsid w:val="00A64024"/>
    <w:rsid w:val="00A662E9"/>
    <w:rsid w:val="00A676E2"/>
    <w:rsid w:val="00A74465"/>
    <w:rsid w:val="00A91018"/>
    <w:rsid w:val="00A91F4D"/>
    <w:rsid w:val="00AA1698"/>
    <w:rsid w:val="00AA2EB1"/>
    <w:rsid w:val="00AA7335"/>
    <w:rsid w:val="00AB51BD"/>
    <w:rsid w:val="00AB59F7"/>
    <w:rsid w:val="00AB6ED2"/>
    <w:rsid w:val="00AC2870"/>
    <w:rsid w:val="00AC4002"/>
    <w:rsid w:val="00AD2EA6"/>
    <w:rsid w:val="00AE2AE6"/>
    <w:rsid w:val="00AE6A55"/>
    <w:rsid w:val="00AE707B"/>
    <w:rsid w:val="00B02F3A"/>
    <w:rsid w:val="00B051F7"/>
    <w:rsid w:val="00B07A6E"/>
    <w:rsid w:val="00B11C9F"/>
    <w:rsid w:val="00B13FE9"/>
    <w:rsid w:val="00B15A02"/>
    <w:rsid w:val="00B210CE"/>
    <w:rsid w:val="00B23EF9"/>
    <w:rsid w:val="00B30DC6"/>
    <w:rsid w:val="00B32C37"/>
    <w:rsid w:val="00B34B70"/>
    <w:rsid w:val="00B37057"/>
    <w:rsid w:val="00B373A3"/>
    <w:rsid w:val="00B47AFA"/>
    <w:rsid w:val="00B5283E"/>
    <w:rsid w:val="00B557C2"/>
    <w:rsid w:val="00B602AB"/>
    <w:rsid w:val="00B6619E"/>
    <w:rsid w:val="00B717E3"/>
    <w:rsid w:val="00B82061"/>
    <w:rsid w:val="00B82E3E"/>
    <w:rsid w:val="00B83FE9"/>
    <w:rsid w:val="00B856CD"/>
    <w:rsid w:val="00B87F05"/>
    <w:rsid w:val="00B94CAD"/>
    <w:rsid w:val="00BA3C87"/>
    <w:rsid w:val="00BB240E"/>
    <w:rsid w:val="00BB3A98"/>
    <w:rsid w:val="00BC3ED2"/>
    <w:rsid w:val="00BD2FA5"/>
    <w:rsid w:val="00BD5CE6"/>
    <w:rsid w:val="00BD7CAD"/>
    <w:rsid w:val="00BE5994"/>
    <w:rsid w:val="00BE6762"/>
    <w:rsid w:val="00BF595E"/>
    <w:rsid w:val="00BF6DDA"/>
    <w:rsid w:val="00BF75FC"/>
    <w:rsid w:val="00BF7E69"/>
    <w:rsid w:val="00C06027"/>
    <w:rsid w:val="00C07AAF"/>
    <w:rsid w:val="00C1201F"/>
    <w:rsid w:val="00C1306B"/>
    <w:rsid w:val="00C21E78"/>
    <w:rsid w:val="00C26994"/>
    <w:rsid w:val="00C338F6"/>
    <w:rsid w:val="00C41978"/>
    <w:rsid w:val="00C421EB"/>
    <w:rsid w:val="00C50B93"/>
    <w:rsid w:val="00C51F04"/>
    <w:rsid w:val="00C605FE"/>
    <w:rsid w:val="00C615A1"/>
    <w:rsid w:val="00C64B29"/>
    <w:rsid w:val="00C64EF4"/>
    <w:rsid w:val="00C67F79"/>
    <w:rsid w:val="00C7239B"/>
    <w:rsid w:val="00C804AF"/>
    <w:rsid w:val="00C82E81"/>
    <w:rsid w:val="00C83FD7"/>
    <w:rsid w:val="00C8514C"/>
    <w:rsid w:val="00C9301E"/>
    <w:rsid w:val="00C951B2"/>
    <w:rsid w:val="00C97F02"/>
    <w:rsid w:val="00CA51CA"/>
    <w:rsid w:val="00CB286E"/>
    <w:rsid w:val="00CC1000"/>
    <w:rsid w:val="00CC628E"/>
    <w:rsid w:val="00CD2C27"/>
    <w:rsid w:val="00CD7F44"/>
    <w:rsid w:val="00CE4324"/>
    <w:rsid w:val="00CE4EA9"/>
    <w:rsid w:val="00CF189B"/>
    <w:rsid w:val="00CF2018"/>
    <w:rsid w:val="00CF3238"/>
    <w:rsid w:val="00CF5019"/>
    <w:rsid w:val="00CF62BB"/>
    <w:rsid w:val="00D03033"/>
    <w:rsid w:val="00D0379A"/>
    <w:rsid w:val="00D05EB8"/>
    <w:rsid w:val="00D0657C"/>
    <w:rsid w:val="00D11018"/>
    <w:rsid w:val="00D21E7A"/>
    <w:rsid w:val="00D2547F"/>
    <w:rsid w:val="00D276FF"/>
    <w:rsid w:val="00D34014"/>
    <w:rsid w:val="00D37D3D"/>
    <w:rsid w:val="00D5192C"/>
    <w:rsid w:val="00D5457C"/>
    <w:rsid w:val="00D57C8D"/>
    <w:rsid w:val="00D61268"/>
    <w:rsid w:val="00D616C6"/>
    <w:rsid w:val="00D81586"/>
    <w:rsid w:val="00D82160"/>
    <w:rsid w:val="00D90175"/>
    <w:rsid w:val="00D91230"/>
    <w:rsid w:val="00DA1233"/>
    <w:rsid w:val="00DA1C29"/>
    <w:rsid w:val="00DA39CD"/>
    <w:rsid w:val="00DA428B"/>
    <w:rsid w:val="00DB194F"/>
    <w:rsid w:val="00DB2F10"/>
    <w:rsid w:val="00DC07D6"/>
    <w:rsid w:val="00DC1C35"/>
    <w:rsid w:val="00DC28EF"/>
    <w:rsid w:val="00DC41B4"/>
    <w:rsid w:val="00DD2266"/>
    <w:rsid w:val="00DD2BAC"/>
    <w:rsid w:val="00DD6071"/>
    <w:rsid w:val="00DF4910"/>
    <w:rsid w:val="00DF5D88"/>
    <w:rsid w:val="00E01E13"/>
    <w:rsid w:val="00E06290"/>
    <w:rsid w:val="00E30BC6"/>
    <w:rsid w:val="00E4099B"/>
    <w:rsid w:val="00E555F5"/>
    <w:rsid w:val="00E63D8C"/>
    <w:rsid w:val="00E65353"/>
    <w:rsid w:val="00E72A04"/>
    <w:rsid w:val="00E7491B"/>
    <w:rsid w:val="00E7525D"/>
    <w:rsid w:val="00E754F7"/>
    <w:rsid w:val="00E75F7E"/>
    <w:rsid w:val="00E77775"/>
    <w:rsid w:val="00E81437"/>
    <w:rsid w:val="00E8407C"/>
    <w:rsid w:val="00E85DDF"/>
    <w:rsid w:val="00E86985"/>
    <w:rsid w:val="00E91A61"/>
    <w:rsid w:val="00E96AEA"/>
    <w:rsid w:val="00EA0F55"/>
    <w:rsid w:val="00EA4DCE"/>
    <w:rsid w:val="00EA50BF"/>
    <w:rsid w:val="00EA5991"/>
    <w:rsid w:val="00EB0E79"/>
    <w:rsid w:val="00EB3717"/>
    <w:rsid w:val="00EB6DCC"/>
    <w:rsid w:val="00EB7290"/>
    <w:rsid w:val="00EC2ED2"/>
    <w:rsid w:val="00EE0BD4"/>
    <w:rsid w:val="00EE1703"/>
    <w:rsid w:val="00EE1B5B"/>
    <w:rsid w:val="00EE5B7C"/>
    <w:rsid w:val="00EE69D5"/>
    <w:rsid w:val="00EF1189"/>
    <w:rsid w:val="00EF3BC6"/>
    <w:rsid w:val="00EF5D11"/>
    <w:rsid w:val="00F0605F"/>
    <w:rsid w:val="00F1426C"/>
    <w:rsid w:val="00F17EA6"/>
    <w:rsid w:val="00F27F27"/>
    <w:rsid w:val="00F30390"/>
    <w:rsid w:val="00F449A8"/>
    <w:rsid w:val="00F46C38"/>
    <w:rsid w:val="00F50E96"/>
    <w:rsid w:val="00F519D1"/>
    <w:rsid w:val="00F51E91"/>
    <w:rsid w:val="00F52117"/>
    <w:rsid w:val="00F626D2"/>
    <w:rsid w:val="00F659CE"/>
    <w:rsid w:val="00F70788"/>
    <w:rsid w:val="00F70FB2"/>
    <w:rsid w:val="00F82B56"/>
    <w:rsid w:val="00F8513C"/>
    <w:rsid w:val="00F85D4F"/>
    <w:rsid w:val="00F940FA"/>
    <w:rsid w:val="00F9501B"/>
    <w:rsid w:val="00F9519D"/>
    <w:rsid w:val="00FA21DF"/>
    <w:rsid w:val="00FB1F5F"/>
    <w:rsid w:val="00FB5EE9"/>
    <w:rsid w:val="00FB687B"/>
    <w:rsid w:val="00FB7105"/>
    <w:rsid w:val="00FC596C"/>
    <w:rsid w:val="00FC6956"/>
    <w:rsid w:val="00FD0003"/>
    <w:rsid w:val="00FD4D1F"/>
    <w:rsid w:val="00FD65A9"/>
    <w:rsid w:val="00FD682B"/>
    <w:rsid w:val="00FE27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80E2A9"/>
  <w14:defaultImageDpi w14:val="300"/>
  <w15:docId w15:val="{401556C5-3F01-48F5-97B2-A4ABD861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EF4"/>
    <w:rPr>
      <w:rFonts w:ascii="CMU Serif Roman" w:hAnsi="CMU Serif Roman"/>
      <w:sz w:val="20"/>
    </w:rPr>
  </w:style>
  <w:style w:type="paragraph" w:styleId="Heading1">
    <w:name w:val="heading 1"/>
    <w:basedOn w:val="Normal"/>
    <w:next w:val="Normal"/>
    <w:link w:val="Heading1Char"/>
    <w:uiPriority w:val="9"/>
    <w:qFormat/>
    <w:rsid w:val="00762E32"/>
    <w:pPr>
      <w:keepNext/>
      <w:keepLines/>
      <w:spacing w:before="480" w:line="360" w:lineRule="auto"/>
      <w:jc w:val="center"/>
      <w:outlineLvl w:val="0"/>
    </w:pPr>
    <w:rPr>
      <w:rFonts w:eastAsiaTheme="majorEastAsia" w:cstheme="majorBidi"/>
      <w:b/>
      <w:caps/>
      <w:color w:val="000000" w:themeColor="text1"/>
    </w:rPr>
  </w:style>
  <w:style w:type="paragraph" w:styleId="Heading2">
    <w:name w:val="heading 2"/>
    <w:basedOn w:val="Normal"/>
    <w:next w:val="Normal"/>
    <w:link w:val="Heading2Char"/>
    <w:uiPriority w:val="9"/>
    <w:unhideWhenUsed/>
    <w:qFormat/>
    <w:rsid w:val="00762E32"/>
    <w:pPr>
      <w:keepNext/>
      <w:keepLines/>
      <w:spacing w:before="200" w:line="360" w:lineRule="auto"/>
      <w:outlineLvl w:val="1"/>
    </w:pPr>
    <w:rPr>
      <w:rFonts w:eastAsiaTheme="majorEastAsia" w:cstheme="majorBidi"/>
      <w:b/>
      <w:bCs/>
      <w:color w:val="000000" w:themeColor="text1"/>
      <w:sz w:val="22"/>
      <w:szCs w:val="26"/>
    </w:rPr>
  </w:style>
  <w:style w:type="paragraph" w:styleId="Heading3">
    <w:name w:val="heading 3"/>
    <w:basedOn w:val="Normal"/>
    <w:next w:val="Normal"/>
    <w:link w:val="Heading3Char"/>
    <w:uiPriority w:val="9"/>
    <w:unhideWhenUsed/>
    <w:qFormat/>
    <w:rsid w:val="00075C5C"/>
    <w:pPr>
      <w:keepNext/>
      <w:keepLines/>
      <w:spacing w:before="200" w:line="360" w:lineRule="auto"/>
      <w:outlineLvl w:val="2"/>
    </w:pPr>
    <w:rPr>
      <w:rFonts w:eastAsiaTheme="majorEastAsia" w:cstheme="majorBidi"/>
      <w:b/>
      <w:bCs/>
      <w:i/>
      <w:color w:val="000000" w:themeColor="text1"/>
      <w:szCs w:val="20"/>
    </w:rPr>
  </w:style>
  <w:style w:type="paragraph" w:styleId="Heading4">
    <w:name w:val="heading 4"/>
    <w:basedOn w:val="Normal"/>
    <w:next w:val="Normal"/>
    <w:link w:val="Heading4Char"/>
    <w:uiPriority w:val="9"/>
    <w:unhideWhenUsed/>
    <w:qFormat/>
    <w:rsid w:val="00C64EF4"/>
    <w:pPr>
      <w:keepNext/>
      <w:keepLines/>
      <w:spacing w:before="20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5C6903"/>
    <w:pPr>
      <w:keepNext/>
      <w:keepLines/>
      <w:spacing w:before="200"/>
      <w:outlineLvl w:val="4"/>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E32"/>
    <w:rPr>
      <w:rFonts w:ascii="CMU Serif Roman" w:eastAsiaTheme="majorEastAsia" w:hAnsi="CMU Serif Roman" w:cstheme="majorBidi"/>
      <w:b/>
      <w:caps/>
      <w:color w:val="000000" w:themeColor="text1"/>
      <w:sz w:val="20"/>
    </w:rPr>
  </w:style>
  <w:style w:type="character" w:customStyle="1" w:styleId="Heading2Char">
    <w:name w:val="Heading 2 Char"/>
    <w:basedOn w:val="DefaultParagraphFont"/>
    <w:link w:val="Heading2"/>
    <w:uiPriority w:val="9"/>
    <w:rsid w:val="00762E32"/>
    <w:rPr>
      <w:rFonts w:ascii="CMU Serif Roman" w:eastAsiaTheme="majorEastAsia" w:hAnsi="CMU Serif Roman" w:cstheme="majorBidi"/>
      <w:b/>
      <w:bCs/>
      <w:color w:val="000000" w:themeColor="text1"/>
      <w:sz w:val="22"/>
      <w:szCs w:val="26"/>
    </w:rPr>
  </w:style>
  <w:style w:type="character" w:customStyle="1" w:styleId="Heading3Char">
    <w:name w:val="Heading 3 Char"/>
    <w:basedOn w:val="DefaultParagraphFont"/>
    <w:link w:val="Heading3"/>
    <w:uiPriority w:val="9"/>
    <w:rsid w:val="00075C5C"/>
    <w:rPr>
      <w:rFonts w:ascii="CMU Serif Roman" w:eastAsiaTheme="majorEastAsia" w:hAnsi="CMU Serif Roman" w:cstheme="majorBidi"/>
      <w:b/>
      <w:bCs/>
      <w:i/>
      <w:color w:val="000000" w:themeColor="text1"/>
      <w:sz w:val="20"/>
      <w:szCs w:val="20"/>
    </w:rPr>
  </w:style>
  <w:style w:type="character" w:customStyle="1" w:styleId="Heading4Char">
    <w:name w:val="Heading 4 Char"/>
    <w:basedOn w:val="DefaultParagraphFont"/>
    <w:link w:val="Heading4"/>
    <w:uiPriority w:val="9"/>
    <w:rsid w:val="00C64EF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C6903"/>
    <w:rPr>
      <w:rFonts w:ascii="CMU Serif Roman" w:eastAsiaTheme="majorEastAsia" w:hAnsi="CMU Serif Roman" w:cstheme="majorBidi"/>
      <w:b/>
      <w:color w:val="243F60" w:themeColor="accent1" w:themeShade="7F"/>
      <w:sz w:val="20"/>
    </w:rPr>
  </w:style>
  <w:style w:type="paragraph" w:styleId="TOCHeading">
    <w:name w:val="TOC Heading"/>
    <w:basedOn w:val="Heading1"/>
    <w:next w:val="Normal"/>
    <w:uiPriority w:val="39"/>
    <w:unhideWhenUsed/>
    <w:qFormat/>
    <w:rsid w:val="006F0B63"/>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F0B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0B63"/>
    <w:rPr>
      <w:rFonts w:ascii="Lucida Grande" w:hAnsi="Lucida Grande" w:cs="Lucida Grande"/>
      <w:sz w:val="18"/>
      <w:szCs w:val="18"/>
    </w:rPr>
  </w:style>
  <w:style w:type="paragraph" w:styleId="TOC1">
    <w:name w:val="toc 1"/>
    <w:basedOn w:val="Normal"/>
    <w:next w:val="Normal"/>
    <w:autoRedefine/>
    <w:uiPriority w:val="39"/>
    <w:unhideWhenUsed/>
    <w:rsid w:val="00F0605F"/>
    <w:pPr>
      <w:tabs>
        <w:tab w:val="right" w:leader="dot" w:pos="9356"/>
      </w:tabs>
      <w:spacing w:before="120"/>
    </w:pPr>
    <w:rPr>
      <w:b/>
    </w:rPr>
  </w:style>
  <w:style w:type="paragraph" w:styleId="TOC2">
    <w:name w:val="toc 2"/>
    <w:basedOn w:val="Normal"/>
    <w:next w:val="Normal"/>
    <w:autoRedefine/>
    <w:uiPriority w:val="39"/>
    <w:unhideWhenUsed/>
    <w:rsid w:val="00750CF7"/>
    <w:pPr>
      <w:tabs>
        <w:tab w:val="left" w:pos="792"/>
        <w:tab w:val="right" w:leader="dot" w:pos="9350"/>
      </w:tabs>
      <w:ind w:left="426"/>
    </w:pPr>
    <w:rPr>
      <w:b/>
      <w:sz w:val="22"/>
      <w:szCs w:val="22"/>
    </w:rPr>
  </w:style>
  <w:style w:type="paragraph" w:styleId="TOC3">
    <w:name w:val="toc 3"/>
    <w:basedOn w:val="Normal"/>
    <w:next w:val="Normal"/>
    <w:autoRedefine/>
    <w:uiPriority w:val="39"/>
    <w:unhideWhenUsed/>
    <w:rsid w:val="00F0605F"/>
    <w:pPr>
      <w:tabs>
        <w:tab w:val="left" w:pos="1176"/>
        <w:tab w:val="right" w:leader="dot" w:pos="9350"/>
      </w:tabs>
      <w:ind w:left="709"/>
    </w:pPr>
    <w:rPr>
      <w:sz w:val="22"/>
      <w:szCs w:val="22"/>
    </w:rPr>
  </w:style>
  <w:style w:type="paragraph" w:styleId="TOC4">
    <w:name w:val="toc 4"/>
    <w:basedOn w:val="Normal"/>
    <w:next w:val="Normal"/>
    <w:autoRedefine/>
    <w:uiPriority w:val="39"/>
    <w:unhideWhenUsed/>
    <w:rsid w:val="006F0B63"/>
    <w:pPr>
      <w:ind w:left="720"/>
    </w:pPr>
    <w:rPr>
      <w:szCs w:val="20"/>
    </w:rPr>
  </w:style>
  <w:style w:type="paragraph" w:styleId="TOC5">
    <w:name w:val="toc 5"/>
    <w:basedOn w:val="Normal"/>
    <w:next w:val="Normal"/>
    <w:autoRedefine/>
    <w:uiPriority w:val="39"/>
    <w:unhideWhenUsed/>
    <w:rsid w:val="006F0B63"/>
    <w:pPr>
      <w:ind w:left="960"/>
    </w:pPr>
    <w:rPr>
      <w:szCs w:val="20"/>
    </w:rPr>
  </w:style>
  <w:style w:type="paragraph" w:styleId="TOC6">
    <w:name w:val="toc 6"/>
    <w:basedOn w:val="Normal"/>
    <w:next w:val="Normal"/>
    <w:autoRedefine/>
    <w:uiPriority w:val="39"/>
    <w:unhideWhenUsed/>
    <w:rsid w:val="006F0B63"/>
    <w:pPr>
      <w:ind w:left="1200"/>
    </w:pPr>
    <w:rPr>
      <w:szCs w:val="20"/>
    </w:rPr>
  </w:style>
  <w:style w:type="paragraph" w:styleId="TOC7">
    <w:name w:val="toc 7"/>
    <w:basedOn w:val="Normal"/>
    <w:next w:val="Normal"/>
    <w:autoRedefine/>
    <w:uiPriority w:val="39"/>
    <w:unhideWhenUsed/>
    <w:rsid w:val="006F0B63"/>
    <w:pPr>
      <w:ind w:left="1440"/>
    </w:pPr>
    <w:rPr>
      <w:szCs w:val="20"/>
    </w:rPr>
  </w:style>
  <w:style w:type="paragraph" w:styleId="TOC8">
    <w:name w:val="toc 8"/>
    <w:basedOn w:val="Normal"/>
    <w:next w:val="Normal"/>
    <w:autoRedefine/>
    <w:uiPriority w:val="39"/>
    <w:unhideWhenUsed/>
    <w:rsid w:val="006F0B63"/>
    <w:pPr>
      <w:ind w:left="1680"/>
    </w:pPr>
    <w:rPr>
      <w:szCs w:val="20"/>
    </w:rPr>
  </w:style>
  <w:style w:type="paragraph" w:styleId="TOC9">
    <w:name w:val="toc 9"/>
    <w:basedOn w:val="Normal"/>
    <w:next w:val="Normal"/>
    <w:autoRedefine/>
    <w:uiPriority w:val="39"/>
    <w:unhideWhenUsed/>
    <w:rsid w:val="006F0B63"/>
    <w:pPr>
      <w:ind w:left="1920"/>
    </w:pPr>
    <w:rPr>
      <w:szCs w:val="20"/>
    </w:rPr>
  </w:style>
  <w:style w:type="paragraph" w:styleId="ListParagraph">
    <w:name w:val="List Paragraph"/>
    <w:basedOn w:val="Normal"/>
    <w:uiPriority w:val="34"/>
    <w:qFormat/>
    <w:rsid w:val="00685938"/>
    <w:pPr>
      <w:ind w:left="720"/>
      <w:contextualSpacing/>
    </w:pPr>
  </w:style>
  <w:style w:type="paragraph" w:styleId="Footer">
    <w:name w:val="footer"/>
    <w:basedOn w:val="Normal"/>
    <w:link w:val="FooterChar"/>
    <w:uiPriority w:val="99"/>
    <w:unhideWhenUsed/>
    <w:rsid w:val="00240B54"/>
    <w:pPr>
      <w:tabs>
        <w:tab w:val="center" w:pos="4320"/>
        <w:tab w:val="right" w:pos="8640"/>
      </w:tabs>
    </w:pPr>
  </w:style>
  <w:style w:type="character" w:customStyle="1" w:styleId="FooterChar">
    <w:name w:val="Footer Char"/>
    <w:basedOn w:val="DefaultParagraphFont"/>
    <w:link w:val="Footer"/>
    <w:uiPriority w:val="99"/>
    <w:rsid w:val="00240B54"/>
  </w:style>
  <w:style w:type="character" w:styleId="PageNumber">
    <w:name w:val="page number"/>
    <w:basedOn w:val="DefaultParagraphFont"/>
    <w:uiPriority w:val="99"/>
    <w:semiHidden/>
    <w:unhideWhenUsed/>
    <w:rsid w:val="00240B54"/>
  </w:style>
  <w:style w:type="paragraph" w:styleId="Header">
    <w:name w:val="header"/>
    <w:basedOn w:val="Normal"/>
    <w:link w:val="HeaderChar"/>
    <w:unhideWhenUsed/>
    <w:rsid w:val="00240B54"/>
    <w:pPr>
      <w:tabs>
        <w:tab w:val="center" w:pos="4320"/>
        <w:tab w:val="right" w:pos="8640"/>
      </w:tabs>
    </w:pPr>
  </w:style>
  <w:style w:type="character" w:customStyle="1" w:styleId="HeaderChar">
    <w:name w:val="Header Char"/>
    <w:basedOn w:val="DefaultParagraphFont"/>
    <w:link w:val="Header"/>
    <w:uiPriority w:val="99"/>
    <w:rsid w:val="00240B54"/>
  </w:style>
  <w:style w:type="character" w:styleId="FootnoteReference">
    <w:name w:val="footnote reference"/>
    <w:basedOn w:val="DefaultParagraphFont"/>
    <w:uiPriority w:val="99"/>
    <w:unhideWhenUsed/>
    <w:rsid w:val="00C64EF4"/>
    <w:rPr>
      <w:vertAlign w:val="superscript"/>
    </w:rPr>
  </w:style>
  <w:style w:type="paragraph" w:styleId="NormalWeb">
    <w:name w:val="Normal (Web)"/>
    <w:basedOn w:val="Normal"/>
    <w:uiPriority w:val="99"/>
    <w:unhideWhenUsed/>
    <w:rsid w:val="00BD7CAD"/>
    <w:pPr>
      <w:spacing w:before="100" w:beforeAutospacing="1" w:after="100" w:afterAutospacing="1"/>
    </w:pPr>
    <w:rPr>
      <w:rFonts w:ascii="Times New Roman" w:hAnsi="Times New Roman" w:cs="Times New Roman"/>
      <w:szCs w:val="20"/>
    </w:rPr>
  </w:style>
  <w:style w:type="table" w:styleId="TableGrid">
    <w:name w:val="Table Grid"/>
    <w:basedOn w:val="TableNormal"/>
    <w:uiPriority w:val="59"/>
    <w:rsid w:val="00BD7C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BD7CAD"/>
    <w:rPr>
      <w:rFonts w:asciiTheme="minorHAnsi" w:hAnsiTheme="minorHAnsi"/>
      <w:sz w:val="24"/>
    </w:rPr>
  </w:style>
  <w:style w:type="character" w:customStyle="1" w:styleId="FootnoteTextChar">
    <w:name w:val="Footnote Text Char"/>
    <w:basedOn w:val="DefaultParagraphFont"/>
    <w:link w:val="FootnoteText"/>
    <w:uiPriority w:val="99"/>
    <w:rsid w:val="00BD7CAD"/>
  </w:style>
  <w:style w:type="character" w:styleId="Hyperlink">
    <w:name w:val="Hyperlink"/>
    <w:basedOn w:val="DefaultParagraphFont"/>
    <w:uiPriority w:val="99"/>
    <w:unhideWhenUsed/>
    <w:rsid w:val="00247123"/>
    <w:rPr>
      <w:color w:val="0000FF" w:themeColor="hyperlink"/>
      <w:u w:val="single"/>
    </w:rPr>
  </w:style>
  <w:style w:type="character" w:styleId="PlaceholderText">
    <w:name w:val="Placeholder Text"/>
    <w:basedOn w:val="DefaultParagraphFont"/>
    <w:uiPriority w:val="99"/>
    <w:semiHidden/>
    <w:rsid w:val="0018168F"/>
    <w:rPr>
      <w:color w:val="808080"/>
    </w:rPr>
  </w:style>
  <w:style w:type="character" w:styleId="FollowedHyperlink">
    <w:name w:val="FollowedHyperlink"/>
    <w:basedOn w:val="DefaultParagraphFont"/>
    <w:uiPriority w:val="99"/>
    <w:semiHidden/>
    <w:unhideWhenUsed/>
    <w:rsid w:val="00E72A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060526">
      <w:bodyDiv w:val="1"/>
      <w:marLeft w:val="0"/>
      <w:marRight w:val="0"/>
      <w:marTop w:val="0"/>
      <w:marBottom w:val="0"/>
      <w:divBdr>
        <w:top w:val="none" w:sz="0" w:space="0" w:color="auto"/>
        <w:left w:val="none" w:sz="0" w:space="0" w:color="auto"/>
        <w:bottom w:val="none" w:sz="0" w:space="0" w:color="auto"/>
        <w:right w:val="none" w:sz="0" w:space="0" w:color="auto"/>
      </w:divBdr>
    </w:div>
    <w:div w:id="211891861">
      <w:bodyDiv w:val="1"/>
      <w:marLeft w:val="0"/>
      <w:marRight w:val="0"/>
      <w:marTop w:val="0"/>
      <w:marBottom w:val="0"/>
      <w:divBdr>
        <w:top w:val="none" w:sz="0" w:space="0" w:color="auto"/>
        <w:left w:val="none" w:sz="0" w:space="0" w:color="auto"/>
        <w:bottom w:val="none" w:sz="0" w:space="0" w:color="auto"/>
        <w:right w:val="none" w:sz="0" w:space="0" w:color="auto"/>
      </w:divBdr>
    </w:div>
    <w:div w:id="337542728">
      <w:bodyDiv w:val="1"/>
      <w:marLeft w:val="0"/>
      <w:marRight w:val="0"/>
      <w:marTop w:val="0"/>
      <w:marBottom w:val="0"/>
      <w:divBdr>
        <w:top w:val="none" w:sz="0" w:space="0" w:color="auto"/>
        <w:left w:val="none" w:sz="0" w:space="0" w:color="auto"/>
        <w:bottom w:val="none" w:sz="0" w:space="0" w:color="auto"/>
        <w:right w:val="none" w:sz="0" w:space="0" w:color="auto"/>
      </w:divBdr>
    </w:div>
    <w:div w:id="401609776">
      <w:bodyDiv w:val="1"/>
      <w:marLeft w:val="0"/>
      <w:marRight w:val="0"/>
      <w:marTop w:val="0"/>
      <w:marBottom w:val="0"/>
      <w:divBdr>
        <w:top w:val="none" w:sz="0" w:space="0" w:color="auto"/>
        <w:left w:val="none" w:sz="0" w:space="0" w:color="auto"/>
        <w:bottom w:val="none" w:sz="0" w:space="0" w:color="auto"/>
        <w:right w:val="none" w:sz="0" w:space="0" w:color="auto"/>
      </w:divBdr>
    </w:div>
    <w:div w:id="938223942">
      <w:bodyDiv w:val="1"/>
      <w:marLeft w:val="0"/>
      <w:marRight w:val="0"/>
      <w:marTop w:val="0"/>
      <w:marBottom w:val="0"/>
      <w:divBdr>
        <w:top w:val="none" w:sz="0" w:space="0" w:color="auto"/>
        <w:left w:val="none" w:sz="0" w:space="0" w:color="auto"/>
        <w:bottom w:val="none" w:sz="0" w:space="0" w:color="auto"/>
        <w:right w:val="none" w:sz="0" w:space="0" w:color="auto"/>
      </w:divBdr>
    </w:div>
    <w:div w:id="947810412">
      <w:bodyDiv w:val="1"/>
      <w:marLeft w:val="0"/>
      <w:marRight w:val="0"/>
      <w:marTop w:val="0"/>
      <w:marBottom w:val="0"/>
      <w:divBdr>
        <w:top w:val="none" w:sz="0" w:space="0" w:color="auto"/>
        <w:left w:val="none" w:sz="0" w:space="0" w:color="auto"/>
        <w:bottom w:val="none" w:sz="0" w:space="0" w:color="auto"/>
        <w:right w:val="none" w:sz="0" w:space="0" w:color="auto"/>
      </w:divBdr>
    </w:div>
    <w:div w:id="987779518">
      <w:bodyDiv w:val="1"/>
      <w:marLeft w:val="0"/>
      <w:marRight w:val="0"/>
      <w:marTop w:val="0"/>
      <w:marBottom w:val="0"/>
      <w:divBdr>
        <w:top w:val="none" w:sz="0" w:space="0" w:color="auto"/>
        <w:left w:val="none" w:sz="0" w:space="0" w:color="auto"/>
        <w:bottom w:val="none" w:sz="0" w:space="0" w:color="auto"/>
        <w:right w:val="none" w:sz="0" w:space="0" w:color="auto"/>
      </w:divBdr>
    </w:div>
    <w:div w:id="1037656576">
      <w:bodyDiv w:val="1"/>
      <w:marLeft w:val="0"/>
      <w:marRight w:val="0"/>
      <w:marTop w:val="0"/>
      <w:marBottom w:val="0"/>
      <w:divBdr>
        <w:top w:val="none" w:sz="0" w:space="0" w:color="auto"/>
        <w:left w:val="none" w:sz="0" w:space="0" w:color="auto"/>
        <w:bottom w:val="none" w:sz="0" w:space="0" w:color="auto"/>
        <w:right w:val="none" w:sz="0" w:space="0" w:color="auto"/>
      </w:divBdr>
    </w:div>
    <w:div w:id="1267805574">
      <w:bodyDiv w:val="1"/>
      <w:marLeft w:val="0"/>
      <w:marRight w:val="0"/>
      <w:marTop w:val="0"/>
      <w:marBottom w:val="0"/>
      <w:divBdr>
        <w:top w:val="none" w:sz="0" w:space="0" w:color="auto"/>
        <w:left w:val="none" w:sz="0" w:space="0" w:color="auto"/>
        <w:bottom w:val="none" w:sz="0" w:space="0" w:color="auto"/>
        <w:right w:val="none" w:sz="0" w:space="0" w:color="auto"/>
      </w:divBdr>
    </w:div>
    <w:div w:id="1376855799">
      <w:bodyDiv w:val="1"/>
      <w:marLeft w:val="0"/>
      <w:marRight w:val="0"/>
      <w:marTop w:val="0"/>
      <w:marBottom w:val="0"/>
      <w:divBdr>
        <w:top w:val="none" w:sz="0" w:space="0" w:color="auto"/>
        <w:left w:val="none" w:sz="0" w:space="0" w:color="auto"/>
        <w:bottom w:val="none" w:sz="0" w:space="0" w:color="auto"/>
        <w:right w:val="none" w:sz="0" w:space="0" w:color="auto"/>
      </w:divBdr>
    </w:div>
    <w:div w:id="1380134090">
      <w:bodyDiv w:val="1"/>
      <w:marLeft w:val="0"/>
      <w:marRight w:val="0"/>
      <w:marTop w:val="0"/>
      <w:marBottom w:val="0"/>
      <w:divBdr>
        <w:top w:val="none" w:sz="0" w:space="0" w:color="auto"/>
        <w:left w:val="none" w:sz="0" w:space="0" w:color="auto"/>
        <w:bottom w:val="none" w:sz="0" w:space="0" w:color="auto"/>
        <w:right w:val="none" w:sz="0" w:space="0" w:color="auto"/>
      </w:divBdr>
    </w:div>
    <w:div w:id="1511749058">
      <w:bodyDiv w:val="1"/>
      <w:marLeft w:val="0"/>
      <w:marRight w:val="0"/>
      <w:marTop w:val="0"/>
      <w:marBottom w:val="0"/>
      <w:divBdr>
        <w:top w:val="none" w:sz="0" w:space="0" w:color="auto"/>
        <w:left w:val="none" w:sz="0" w:space="0" w:color="auto"/>
        <w:bottom w:val="none" w:sz="0" w:space="0" w:color="auto"/>
        <w:right w:val="none" w:sz="0" w:space="0" w:color="auto"/>
      </w:divBdr>
    </w:div>
    <w:div w:id="1527328742">
      <w:bodyDiv w:val="1"/>
      <w:marLeft w:val="0"/>
      <w:marRight w:val="0"/>
      <w:marTop w:val="0"/>
      <w:marBottom w:val="0"/>
      <w:divBdr>
        <w:top w:val="none" w:sz="0" w:space="0" w:color="auto"/>
        <w:left w:val="none" w:sz="0" w:space="0" w:color="auto"/>
        <w:bottom w:val="none" w:sz="0" w:space="0" w:color="auto"/>
        <w:right w:val="none" w:sz="0" w:space="0" w:color="auto"/>
      </w:divBdr>
    </w:div>
    <w:div w:id="1559854349">
      <w:bodyDiv w:val="1"/>
      <w:marLeft w:val="0"/>
      <w:marRight w:val="0"/>
      <w:marTop w:val="0"/>
      <w:marBottom w:val="0"/>
      <w:divBdr>
        <w:top w:val="none" w:sz="0" w:space="0" w:color="auto"/>
        <w:left w:val="none" w:sz="0" w:space="0" w:color="auto"/>
        <w:bottom w:val="none" w:sz="0" w:space="0" w:color="auto"/>
        <w:right w:val="none" w:sz="0" w:space="0" w:color="auto"/>
      </w:divBdr>
    </w:div>
    <w:div w:id="1602911890">
      <w:bodyDiv w:val="1"/>
      <w:marLeft w:val="0"/>
      <w:marRight w:val="0"/>
      <w:marTop w:val="0"/>
      <w:marBottom w:val="0"/>
      <w:divBdr>
        <w:top w:val="none" w:sz="0" w:space="0" w:color="auto"/>
        <w:left w:val="none" w:sz="0" w:space="0" w:color="auto"/>
        <w:bottom w:val="none" w:sz="0" w:space="0" w:color="auto"/>
        <w:right w:val="none" w:sz="0" w:space="0" w:color="auto"/>
      </w:divBdr>
    </w:div>
    <w:div w:id="1783722868">
      <w:bodyDiv w:val="1"/>
      <w:marLeft w:val="0"/>
      <w:marRight w:val="0"/>
      <w:marTop w:val="0"/>
      <w:marBottom w:val="0"/>
      <w:divBdr>
        <w:top w:val="none" w:sz="0" w:space="0" w:color="auto"/>
        <w:left w:val="none" w:sz="0" w:space="0" w:color="auto"/>
        <w:bottom w:val="none" w:sz="0" w:space="0" w:color="auto"/>
        <w:right w:val="none" w:sz="0" w:space="0" w:color="auto"/>
      </w:divBdr>
    </w:div>
    <w:div w:id="1848128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3.png"/><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14.jpeg"/><Relationship Id="rId159" Type="http://schemas.openxmlformats.org/officeDocument/2006/relationships/image" Target="media/image135.jpeg"/><Relationship Id="rId170" Type="http://schemas.openxmlformats.org/officeDocument/2006/relationships/image" Target="media/image146.jpeg"/><Relationship Id="rId191" Type="http://schemas.openxmlformats.org/officeDocument/2006/relationships/image" Target="media/image165.wmf"/><Relationship Id="rId205" Type="http://schemas.openxmlformats.org/officeDocument/2006/relationships/image" Target="media/image179.png"/><Relationship Id="rId107" Type="http://schemas.openxmlformats.org/officeDocument/2006/relationships/image" Target="media/image83.png"/><Relationship Id="rId11" Type="http://schemas.openxmlformats.org/officeDocument/2006/relationships/hyperlink" Target="https://www.youtube.com/watch?v=j-I0l5Rh0wg" TargetMode="External"/><Relationship Id="rId32" Type="http://schemas.openxmlformats.org/officeDocument/2006/relationships/image" Target="media/image9.png"/><Relationship Id="rId53" Type="http://schemas.openxmlformats.org/officeDocument/2006/relationships/image" Target="media/image30.png"/><Relationship Id="rId74" Type="http://schemas.microsoft.com/office/2007/relationships/hdphoto" Target="media/hdphoto1.wdp"/><Relationship Id="rId128" Type="http://schemas.openxmlformats.org/officeDocument/2006/relationships/image" Target="media/image104.jpe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jpe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4.jpeg"/><Relationship Id="rId139" Type="http://schemas.openxmlformats.org/officeDocument/2006/relationships/image" Target="media/image115.jpeg"/><Relationship Id="rId85" Type="http://schemas.openxmlformats.org/officeDocument/2006/relationships/image" Target="media/image61.png"/><Relationship Id="rId150" Type="http://schemas.openxmlformats.org/officeDocument/2006/relationships/image" Target="media/image126.jpeg"/><Relationship Id="rId171" Type="http://schemas.openxmlformats.org/officeDocument/2006/relationships/footer" Target="footer1.xml"/><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yperlink" Target="https://www.youtube.com/watch?v=58psqQQz7rc" TargetMode="External"/><Relationship Id="rId33" Type="http://schemas.openxmlformats.org/officeDocument/2006/relationships/image" Target="media/image10.png"/><Relationship Id="rId108" Type="http://schemas.openxmlformats.org/officeDocument/2006/relationships/image" Target="media/image84.png"/><Relationship Id="rId129" Type="http://schemas.openxmlformats.org/officeDocument/2006/relationships/image" Target="media/image105.jpeg"/><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jpeg"/><Relationship Id="rId161" Type="http://schemas.openxmlformats.org/officeDocument/2006/relationships/image" Target="media/image137.jpeg"/><Relationship Id="rId182" Type="http://schemas.openxmlformats.org/officeDocument/2006/relationships/image" Target="media/image156.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5.jpeg"/><Relationship Id="rId44" Type="http://schemas.openxmlformats.org/officeDocument/2006/relationships/image" Target="media/image21.png"/><Relationship Id="rId65" Type="http://schemas.openxmlformats.org/officeDocument/2006/relationships/image" Target="media/image42.png"/><Relationship Id="rId86" Type="http://schemas.openxmlformats.org/officeDocument/2006/relationships/image" Target="media/image62.png"/><Relationship Id="rId130" Type="http://schemas.openxmlformats.org/officeDocument/2006/relationships/image" Target="media/image106.jpeg"/><Relationship Id="rId151" Type="http://schemas.openxmlformats.org/officeDocument/2006/relationships/image" Target="media/image127.jpeg"/><Relationship Id="rId172" Type="http://schemas.openxmlformats.org/officeDocument/2006/relationships/footer" Target="footer2.xml"/><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https://www.instructables.com/Lost-Wax-Casting/" TargetMode="External"/><Relationship Id="rId109" Type="http://schemas.openxmlformats.org/officeDocument/2006/relationships/image" Target="media/image85.png"/><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jpeg"/><Relationship Id="rId141" Type="http://schemas.openxmlformats.org/officeDocument/2006/relationships/image" Target="media/image117.jpeg"/><Relationship Id="rId7" Type="http://schemas.openxmlformats.org/officeDocument/2006/relationships/endnotes" Target="endnotes.xml"/><Relationship Id="rId162" Type="http://schemas.openxmlformats.org/officeDocument/2006/relationships/image" Target="media/image138.jpeg"/><Relationship Id="rId183" Type="http://schemas.openxmlformats.org/officeDocument/2006/relationships/image" Target="media/image157.png"/><Relationship Id="rId218" Type="http://schemas.openxmlformats.org/officeDocument/2006/relationships/theme" Target="theme/theme1.xml"/><Relationship Id="rId24" Type="http://schemas.openxmlformats.org/officeDocument/2006/relationships/diagramData" Target="diagrams/data1.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jpeg"/><Relationship Id="rId131" Type="http://schemas.openxmlformats.org/officeDocument/2006/relationships/image" Target="media/image107.jpeg"/><Relationship Id="rId152" Type="http://schemas.openxmlformats.org/officeDocument/2006/relationships/image" Target="media/image128.jpeg"/><Relationship Id="rId173" Type="http://schemas.openxmlformats.org/officeDocument/2006/relationships/image" Target="media/image147.png"/><Relationship Id="rId194" Type="http://schemas.openxmlformats.org/officeDocument/2006/relationships/image" Target="media/image168.wmf"/><Relationship Id="rId208" Type="http://schemas.openxmlformats.org/officeDocument/2006/relationships/image" Target="media/image182.png"/><Relationship Id="rId14" Type="http://schemas.openxmlformats.org/officeDocument/2006/relationships/hyperlink" Target="https://www.toytowngermany.com/forum/topic/226202-where-to-purchase-jewelry-making-materials/"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jpeg"/><Relationship Id="rId147" Type="http://schemas.openxmlformats.org/officeDocument/2006/relationships/image" Target="media/image123.jpeg"/><Relationship Id="rId168" Type="http://schemas.openxmlformats.org/officeDocument/2006/relationships/image" Target="media/image144.jpeg"/><Relationship Id="rId8" Type="http://schemas.openxmlformats.org/officeDocument/2006/relationships/hyperlink" Target="https://www.youtube.com/channel/UC3u2Bnwf-959Wako0Dk93TA"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jpe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diagramLayout" Target="diagrams/layout1.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13.jpeg"/><Relationship Id="rId158" Type="http://schemas.openxmlformats.org/officeDocument/2006/relationships/image" Target="media/image134.jpeg"/><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8.jpeg"/><Relationship Id="rId153" Type="http://schemas.openxmlformats.org/officeDocument/2006/relationships/image" Target="media/image129.jpe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https://www.superbmelt.com/jewelry-casting-line-solution/"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103.jpeg"/><Relationship Id="rId10" Type="http://schemas.openxmlformats.org/officeDocument/2006/relationships/hyperlink" Target="https://www.youtube.com/watch?v=4HTuYa1BxEE"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eg"/><Relationship Id="rId143" Type="http://schemas.openxmlformats.org/officeDocument/2006/relationships/image" Target="media/image119.jpeg"/><Relationship Id="rId148" Type="http://schemas.openxmlformats.org/officeDocument/2006/relationships/image" Target="media/image124.jpeg"/><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www.youtube.com/channel/UC3VmPL7Gq4bGEYVOZ9aGB5g" TargetMode="Externa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diagramQuickStyle" Target="diagrams/quickStyle1.xml"/><Relationship Id="rId47" Type="http://schemas.openxmlformats.org/officeDocument/2006/relationships/image" Target="media/image24.png"/><Relationship Id="rId68" Type="http://schemas.openxmlformats.org/officeDocument/2006/relationships/image" Target="media/image45.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9.jpeg"/><Relationship Id="rId154" Type="http://schemas.openxmlformats.org/officeDocument/2006/relationships/image" Target="media/image130.jpe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hyperlink" Target="https://orchid.ganoksin.com/t/centrifugal-casting-problem/17417/13"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jpeg"/><Relationship Id="rId144" Type="http://schemas.openxmlformats.org/officeDocument/2006/relationships/image" Target="media/image120.jpeg"/><Relationship Id="rId90" Type="http://schemas.openxmlformats.org/officeDocument/2006/relationships/image" Target="media/image66.png"/><Relationship Id="rId165" Type="http://schemas.openxmlformats.org/officeDocument/2006/relationships/image" Target="media/image141.jpe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diagramColors" Target="diagrams/colors1.xml"/><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9.jpeg"/><Relationship Id="rId134" Type="http://schemas.openxmlformats.org/officeDocument/2006/relationships/image" Target="media/image110.jpeg"/><Relationship Id="rId80" Type="http://schemas.openxmlformats.org/officeDocument/2006/relationships/image" Target="media/image56.png"/><Relationship Id="rId155" Type="http://schemas.openxmlformats.org/officeDocument/2006/relationships/image" Target="media/image131.jpe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https://www.cooksongold.com/forum/showthread.php?t=5933"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7.png"/><Relationship Id="rId91" Type="http://schemas.openxmlformats.org/officeDocument/2006/relationships/image" Target="media/image67.png"/><Relationship Id="rId145" Type="http://schemas.openxmlformats.org/officeDocument/2006/relationships/image" Target="media/image121.jpeg"/><Relationship Id="rId166" Type="http://schemas.openxmlformats.org/officeDocument/2006/relationships/image" Target="media/image142.jpe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microsoft.com/office/2007/relationships/diagramDrawing" Target="diagrams/drawing1.xml"/><Relationship Id="rId49" Type="http://schemas.openxmlformats.org/officeDocument/2006/relationships/image" Target="media/image26.png"/><Relationship Id="rId114" Type="http://schemas.openxmlformats.org/officeDocument/2006/relationships/image" Target="media/image90.jpe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11.jpeg"/><Relationship Id="rId156" Type="http://schemas.openxmlformats.org/officeDocument/2006/relationships/image" Target="media/image132.jpe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https://www.youtube.com/watch?v=9ZeLn7BT3qc" TargetMode="External"/><Relationship Id="rId39" Type="http://schemas.openxmlformats.org/officeDocument/2006/relationships/image" Target="media/image16.png"/><Relationship Id="rId50" Type="http://schemas.openxmlformats.org/officeDocument/2006/relationships/image" Target="media/image27.png"/><Relationship Id="rId104" Type="http://schemas.openxmlformats.org/officeDocument/2006/relationships/image" Target="media/image80.png"/><Relationship Id="rId125" Type="http://schemas.openxmlformats.org/officeDocument/2006/relationships/image" Target="media/image101.jpeg"/><Relationship Id="rId146" Type="http://schemas.openxmlformats.org/officeDocument/2006/relationships/image" Target="media/image122.jpeg"/><Relationship Id="rId167" Type="http://schemas.openxmlformats.org/officeDocument/2006/relationships/image" Target="media/image143.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8.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6.png"/><Relationship Id="rId40" Type="http://schemas.openxmlformats.org/officeDocument/2006/relationships/image" Target="media/image17.png"/><Relationship Id="rId115" Type="http://schemas.openxmlformats.org/officeDocument/2006/relationships/image" Target="media/image91.jpeg"/><Relationship Id="rId136" Type="http://schemas.openxmlformats.org/officeDocument/2006/relationships/image" Target="media/image112.jpeg"/><Relationship Id="rId157" Type="http://schemas.openxmlformats.org/officeDocument/2006/relationships/image" Target="media/image133.jpeg"/><Relationship Id="rId178" Type="http://schemas.openxmlformats.org/officeDocument/2006/relationships/image" Target="media/image152.png"/><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455E79-7F71-DB42-ACA4-2217D9DFB059}" type="doc">
      <dgm:prSet loTypeId="urn:microsoft.com/office/officeart/2005/8/layout/hierarchy1" loCatId="" qsTypeId="urn:microsoft.com/office/officeart/2005/8/quickstyle/simple4" qsCatId="simple" csTypeId="urn:microsoft.com/office/officeart/2005/8/colors/accent1_2" csCatId="accent1" phldr="1"/>
      <dgm:spPr/>
      <dgm:t>
        <a:bodyPr/>
        <a:lstStyle/>
        <a:p>
          <a:endParaRPr lang="en-US"/>
        </a:p>
      </dgm:t>
    </dgm:pt>
    <dgm:pt modelId="{F8A9CF40-C2C2-EA4E-97BD-D71EB4FC504C}">
      <dgm:prSet phldrT="[Text]" custT="1"/>
      <dgm:spPr/>
      <dgm:t>
        <a:bodyPr/>
        <a:lstStyle/>
        <a:p>
          <a:r>
            <a:rPr lang="en-US" sz="1000" b="1" i="0">
              <a:latin typeface="CMU Serif Roman"/>
              <a:cs typeface="CMU Serif Roman"/>
            </a:rPr>
            <a:t>Centrifugal Casting Machine</a:t>
          </a:r>
        </a:p>
      </dgm:t>
    </dgm:pt>
    <dgm:pt modelId="{C7D07F1E-B709-994D-BA0F-2DC6530B7922}" type="parTrans" cxnId="{D1730CDA-9AC7-4A40-B53D-FB2430DED3D5}">
      <dgm:prSet/>
      <dgm:spPr/>
      <dgm:t>
        <a:bodyPr/>
        <a:lstStyle/>
        <a:p>
          <a:endParaRPr lang="en-US"/>
        </a:p>
      </dgm:t>
    </dgm:pt>
    <dgm:pt modelId="{587E0786-691D-2446-B37B-B6F9A44EB6E0}" type="sibTrans" cxnId="{D1730CDA-9AC7-4A40-B53D-FB2430DED3D5}">
      <dgm:prSet/>
      <dgm:spPr/>
      <dgm:t>
        <a:bodyPr/>
        <a:lstStyle/>
        <a:p>
          <a:endParaRPr lang="en-US"/>
        </a:p>
      </dgm:t>
    </dgm:pt>
    <dgm:pt modelId="{60F70A02-1304-B540-8A94-8F0DE89A9523}" type="asst">
      <dgm:prSet phldrT="[Text]" custT="1"/>
      <dgm:spPr/>
      <dgm:t>
        <a:bodyPr/>
        <a:lstStyle/>
        <a:p>
          <a:r>
            <a:rPr lang="en-US" sz="900" b="1" i="0">
              <a:latin typeface="CMU Serif Roman"/>
              <a:cs typeface="CMU Serif Roman"/>
            </a:rPr>
            <a:t>Casting Arm Assembly</a:t>
          </a:r>
        </a:p>
      </dgm:t>
    </dgm:pt>
    <dgm:pt modelId="{E5CBAA9D-7D33-924C-B6DC-503A8885E0F7}" type="parTrans" cxnId="{7E5550D3-DBBA-334A-80B9-8CFE6AB76DE5}">
      <dgm:prSet/>
      <dgm:spPr>
        <a:ln>
          <a:solidFill>
            <a:srgbClr val="3D6696"/>
          </a:solidFill>
        </a:ln>
      </dgm:spPr>
      <dgm:t>
        <a:bodyPr/>
        <a:lstStyle/>
        <a:p>
          <a:endParaRPr lang="en-US" b="0" i="0">
            <a:latin typeface="CMU Serif Roman"/>
            <a:cs typeface="CMU Serif Roman"/>
          </a:endParaRPr>
        </a:p>
      </dgm:t>
    </dgm:pt>
    <dgm:pt modelId="{2F013F40-3BD9-1946-9C51-5B3256FA5F58}" type="sibTrans" cxnId="{7E5550D3-DBBA-334A-80B9-8CFE6AB76DE5}">
      <dgm:prSet/>
      <dgm:spPr/>
      <dgm:t>
        <a:bodyPr/>
        <a:lstStyle/>
        <a:p>
          <a:endParaRPr lang="en-US"/>
        </a:p>
      </dgm:t>
    </dgm:pt>
    <dgm:pt modelId="{5F4DB7D8-7999-2E40-B5BD-177DB9EFFABE}">
      <dgm:prSet phldrT="[Text]" custT="1"/>
      <dgm:spPr/>
      <dgm:t>
        <a:bodyPr/>
        <a:lstStyle/>
        <a:p>
          <a:r>
            <a:rPr lang="en-US" sz="900" b="1" i="0">
              <a:latin typeface="CMU Serif Roman"/>
              <a:cs typeface="CMU Serif Roman"/>
            </a:rPr>
            <a:t>Enclosure</a:t>
          </a:r>
        </a:p>
      </dgm:t>
    </dgm:pt>
    <dgm:pt modelId="{6E152D71-7467-4A43-A4B6-CA7E2AB423E0}" type="parTrans" cxnId="{FBAD3496-319C-7F4E-A2E5-545C1BB7280C}">
      <dgm:prSet/>
      <dgm:spPr/>
      <dgm:t>
        <a:bodyPr/>
        <a:lstStyle/>
        <a:p>
          <a:endParaRPr lang="en-US" b="0" i="0">
            <a:latin typeface="CMU Serif Roman"/>
            <a:cs typeface="CMU Serif Roman"/>
          </a:endParaRPr>
        </a:p>
      </dgm:t>
    </dgm:pt>
    <dgm:pt modelId="{9366D365-E845-B644-AA27-156D5FC1499D}" type="sibTrans" cxnId="{FBAD3496-319C-7F4E-A2E5-545C1BB7280C}">
      <dgm:prSet/>
      <dgm:spPr/>
      <dgm:t>
        <a:bodyPr/>
        <a:lstStyle/>
        <a:p>
          <a:endParaRPr lang="en-US"/>
        </a:p>
      </dgm:t>
    </dgm:pt>
    <dgm:pt modelId="{0B202CBB-AE8C-FD4B-91B7-C3B3E8321213}" type="asst">
      <dgm:prSet custT="1"/>
      <dgm:spPr/>
      <dgm:t>
        <a:bodyPr/>
        <a:lstStyle/>
        <a:p>
          <a:r>
            <a:rPr lang="en-US" sz="900" b="1" i="0">
              <a:latin typeface="CMU Serif Roman"/>
              <a:cs typeface="CMU Serif Roman"/>
            </a:rPr>
            <a:t>Motor/ Power Assembly</a:t>
          </a:r>
        </a:p>
      </dgm:t>
    </dgm:pt>
    <dgm:pt modelId="{C7EEE07E-E2EE-DC44-9114-B39DC83E9F88}" type="parTrans" cxnId="{4C8C41F3-A632-754D-B87B-080E5AAFB29A}">
      <dgm:prSet/>
      <dgm:spPr/>
      <dgm:t>
        <a:bodyPr/>
        <a:lstStyle/>
        <a:p>
          <a:endParaRPr lang="en-US" b="0" i="0">
            <a:latin typeface="CMU Serif Roman"/>
            <a:cs typeface="CMU Serif Roman"/>
          </a:endParaRPr>
        </a:p>
      </dgm:t>
    </dgm:pt>
    <dgm:pt modelId="{0A7A1354-F2A1-F34E-BD33-7DC6B08E09E8}" type="sibTrans" cxnId="{4C8C41F3-A632-754D-B87B-080E5AAFB29A}">
      <dgm:prSet/>
      <dgm:spPr/>
      <dgm:t>
        <a:bodyPr/>
        <a:lstStyle/>
        <a:p>
          <a:endParaRPr lang="en-US"/>
        </a:p>
      </dgm:t>
    </dgm:pt>
    <dgm:pt modelId="{F1915858-8EFE-CC4F-99A1-67B61DBFE89A}" type="asst">
      <dgm:prSet custT="1"/>
      <dgm:spPr/>
      <dgm:t>
        <a:bodyPr/>
        <a:lstStyle/>
        <a:p>
          <a:r>
            <a:rPr lang="en-US" sz="800" b="1" i="0">
              <a:latin typeface="CMU Serif Roman"/>
              <a:cs typeface="CMU Serif Roman"/>
            </a:rPr>
            <a:t>Counterweight Arm Assembly</a:t>
          </a:r>
        </a:p>
      </dgm:t>
    </dgm:pt>
    <dgm:pt modelId="{BF6FEF81-68AB-DE42-95BE-25652D2DDDC7}" type="parTrans" cxnId="{C5D74C71-AB05-A949-A651-6EEF6F351509}">
      <dgm:prSet/>
      <dgm:spPr/>
      <dgm:t>
        <a:bodyPr/>
        <a:lstStyle/>
        <a:p>
          <a:endParaRPr lang="en-US" b="0" i="0">
            <a:latin typeface="CMU Serif Roman"/>
            <a:cs typeface="CMU Serif Roman"/>
          </a:endParaRPr>
        </a:p>
      </dgm:t>
    </dgm:pt>
    <dgm:pt modelId="{18FDACB1-0DBC-0746-ABE6-3ED0B0BB4DB5}" type="sibTrans" cxnId="{C5D74C71-AB05-A949-A651-6EEF6F351509}">
      <dgm:prSet/>
      <dgm:spPr/>
      <dgm:t>
        <a:bodyPr/>
        <a:lstStyle/>
        <a:p>
          <a:endParaRPr lang="en-US"/>
        </a:p>
      </dgm:t>
    </dgm:pt>
    <dgm:pt modelId="{CBDFFF52-7378-234A-BCA0-2A6E92914B05}" type="asst">
      <dgm:prSet custT="1"/>
      <dgm:spPr/>
      <dgm:t>
        <a:bodyPr/>
        <a:lstStyle/>
        <a:p>
          <a:r>
            <a:rPr lang="en-US" sz="800" b="1" i="0">
              <a:latin typeface="CMU Serif Roman"/>
              <a:cs typeface="CMU Serif Roman"/>
            </a:rPr>
            <a:t>Articulated Arm Assembly</a:t>
          </a:r>
        </a:p>
      </dgm:t>
    </dgm:pt>
    <dgm:pt modelId="{B6874BA9-8A73-F54C-90C2-53DE42D5AF0D}" type="parTrans" cxnId="{363A6597-7E79-6949-A73E-03D0925F7866}">
      <dgm:prSet/>
      <dgm:spPr/>
      <dgm:t>
        <a:bodyPr/>
        <a:lstStyle/>
        <a:p>
          <a:endParaRPr lang="en-US" b="0" i="0">
            <a:latin typeface="CMU Serif Roman"/>
            <a:cs typeface="CMU Serif Roman"/>
          </a:endParaRPr>
        </a:p>
      </dgm:t>
    </dgm:pt>
    <dgm:pt modelId="{95ADBE1E-1CC4-984E-861A-5F7CC8ECCC31}" type="sibTrans" cxnId="{363A6597-7E79-6949-A73E-03D0925F7866}">
      <dgm:prSet/>
      <dgm:spPr/>
      <dgm:t>
        <a:bodyPr/>
        <a:lstStyle/>
        <a:p>
          <a:endParaRPr lang="en-US"/>
        </a:p>
      </dgm:t>
    </dgm:pt>
    <dgm:pt modelId="{64F8E051-E1F1-9A4C-BC0B-4926CC1EA0D2}" type="asst">
      <dgm:prSet custT="1"/>
      <dgm:spPr/>
      <dgm:t>
        <a:bodyPr/>
        <a:lstStyle/>
        <a:p>
          <a:r>
            <a:rPr lang="en-US" sz="700" b="1" i="0">
              <a:latin typeface="CMU Serif Roman"/>
              <a:cs typeface="CMU Serif Roman"/>
            </a:rPr>
            <a:t>Flask Cradle Assembly</a:t>
          </a:r>
        </a:p>
      </dgm:t>
    </dgm:pt>
    <dgm:pt modelId="{034F73F6-6D31-3F40-A7F9-4ED1FBAFD97D}" type="parTrans" cxnId="{1D2415E0-EEBB-8C4D-9AC2-1CAB40E73068}">
      <dgm:prSet/>
      <dgm:spPr/>
      <dgm:t>
        <a:bodyPr/>
        <a:lstStyle/>
        <a:p>
          <a:endParaRPr lang="en-US" b="0" i="0">
            <a:latin typeface="CMU Serif Roman"/>
            <a:cs typeface="CMU Serif Roman"/>
          </a:endParaRPr>
        </a:p>
      </dgm:t>
    </dgm:pt>
    <dgm:pt modelId="{676103CE-6D88-D340-B7A6-69DB009298E8}" type="sibTrans" cxnId="{1D2415E0-EEBB-8C4D-9AC2-1CAB40E73068}">
      <dgm:prSet/>
      <dgm:spPr/>
      <dgm:t>
        <a:bodyPr/>
        <a:lstStyle/>
        <a:p>
          <a:endParaRPr lang="en-US"/>
        </a:p>
      </dgm:t>
    </dgm:pt>
    <dgm:pt modelId="{C0A7415A-13FA-1046-A6C0-DB0CC16EE99A}" type="asst">
      <dgm:prSet custT="1"/>
      <dgm:spPr/>
      <dgm:t>
        <a:bodyPr/>
        <a:lstStyle/>
        <a:p>
          <a:r>
            <a:rPr lang="en-US" sz="700" b="1" i="0">
              <a:latin typeface="CMU Serif Roman"/>
              <a:cs typeface="CMU Serif Roman"/>
            </a:rPr>
            <a:t>Pin Joint &amp; Slider Bar Assembly</a:t>
          </a:r>
        </a:p>
      </dgm:t>
    </dgm:pt>
    <dgm:pt modelId="{96763631-DDFC-104C-8779-D854935EDD8F}" type="parTrans" cxnId="{F68DAB48-8177-DE42-AD29-2BE7BE8DFB24}">
      <dgm:prSet/>
      <dgm:spPr/>
      <dgm:t>
        <a:bodyPr/>
        <a:lstStyle/>
        <a:p>
          <a:endParaRPr lang="en-US" b="0" i="0">
            <a:latin typeface="CMU Serif Roman"/>
            <a:cs typeface="CMU Serif Roman"/>
          </a:endParaRPr>
        </a:p>
      </dgm:t>
    </dgm:pt>
    <dgm:pt modelId="{A27AE0E1-D4B6-BE40-BFDA-5B3A60B7B823}" type="sibTrans" cxnId="{F68DAB48-8177-DE42-AD29-2BE7BE8DFB24}">
      <dgm:prSet/>
      <dgm:spPr/>
      <dgm:t>
        <a:bodyPr/>
        <a:lstStyle/>
        <a:p>
          <a:endParaRPr lang="en-US"/>
        </a:p>
      </dgm:t>
    </dgm:pt>
    <dgm:pt modelId="{ABEAAFE8-458C-6047-B721-D3CB0FE209A0}" type="asst">
      <dgm:prSet custT="1"/>
      <dgm:spPr/>
      <dgm:t>
        <a:bodyPr/>
        <a:lstStyle/>
        <a:p>
          <a:r>
            <a:rPr lang="en-US" sz="700" b="1" i="0">
              <a:latin typeface="CMU Serif Roman"/>
              <a:cs typeface="CMU Serif Roman"/>
            </a:rPr>
            <a:t>Slider Assembly</a:t>
          </a:r>
        </a:p>
      </dgm:t>
    </dgm:pt>
    <dgm:pt modelId="{DFF86BE2-C894-AE49-BB26-BD483B2330F6}" type="parTrans" cxnId="{59D658F9-8684-914B-94A4-5201DD84D5D3}">
      <dgm:prSet/>
      <dgm:spPr/>
      <dgm:t>
        <a:bodyPr/>
        <a:lstStyle/>
        <a:p>
          <a:endParaRPr lang="en-US" b="0" i="0">
            <a:latin typeface="CMU Serif Roman"/>
            <a:cs typeface="CMU Serif Roman"/>
          </a:endParaRPr>
        </a:p>
      </dgm:t>
    </dgm:pt>
    <dgm:pt modelId="{B85C7DAA-B077-CC4B-9329-EB0C0F31D364}" type="sibTrans" cxnId="{59D658F9-8684-914B-94A4-5201DD84D5D3}">
      <dgm:prSet/>
      <dgm:spPr/>
      <dgm:t>
        <a:bodyPr/>
        <a:lstStyle/>
        <a:p>
          <a:endParaRPr lang="en-US"/>
        </a:p>
      </dgm:t>
    </dgm:pt>
    <dgm:pt modelId="{26EEC8D7-52B7-6341-9141-EE9D014204A6}" type="asst">
      <dgm:prSet custT="1"/>
      <dgm:spPr/>
      <dgm:t>
        <a:bodyPr/>
        <a:lstStyle/>
        <a:p>
          <a:pPr algn="l"/>
          <a:r>
            <a:rPr lang="en-US" sz="600" b="0" i="0">
              <a:latin typeface="CMU Serif Roman"/>
              <a:cs typeface="CMU Serif Roman"/>
            </a:rPr>
            <a:t>• Steel mesh box with hinged lid</a:t>
          </a:r>
        </a:p>
        <a:p>
          <a:pPr algn="l"/>
          <a:r>
            <a:rPr lang="en-US" sz="600" b="0" i="0">
              <a:solidFill>
                <a:srgbClr val="000000"/>
              </a:solidFill>
              <a:latin typeface="CMU Serif Roman"/>
              <a:cs typeface="CMU Serif Roman"/>
            </a:rPr>
            <a:t>* welded frame made from 25x25x2 square steel tubing and chicken wire with 1.5mm plate steel sheet wrapping upper portion</a:t>
          </a:r>
        </a:p>
        <a:p>
          <a:pPr algn="l"/>
          <a:endParaRPr lang="en-US" sz="600" b="0" i="0">
            <a:solidFill>
              <a:srgbClr val="000000"/>
            </a:solidFill>
            <a:latin typeface="CMU Serif Roman"/>
            <a:cs typeface="CMU Serif Roman"/>
          </a:endParaRPr>
        </a:p>
        <a:p>
          <a:pPr algn="l"/>
          <a:r>
            <a:rPr lang="en-US" sz="600" b="0" i="0">
              <a:latin typeface="CMU Serif Roman"/>
              <a:cs typeface="CMU Serif Roman"/>
            </a:rPr>
            <a:t>• Electronic micro-kill-switch (bought)</a:t>
          </a:r>
        </a:p>
      </dgm:t>
    </dgm:pt>
    <dgm:pt modelId="{EF87E0DB-EA3A-514B-96E2-282D8E158251}" type="parTrans" cxnId="{DEA37C07-F72E-4448-A51A-616D33949C28}">
      <dgm:prSet/>
      <dgm:spPr/>
      <dgm:t>
        <a:bodyPr/>
        <a:lstStyle/>
        <a:p>
          <a:endParaRPr lang="en-US" b="0" i="0">
            <a:latin typeface="CMU Serif Roman"/>
            <a:cs typeface="CMU Serif Roman"/>
          </a:endParaRPr>
        </a:p>
      </dgm:t>
    </dgm:pt>
    <dgm:pt modelId="{01BD7CC7-0224-A848-83FB-2251A7DEDFC9}" type="sibTrans" cxnId="{DEA37C07-F72E-4448-A51A-616D33949C28}">
      <dgm:prSet/>
      <dgm:spPr/>
      <dgm:t>
        <a:bodyPr/>
        <a:lstStyle/>
        <a:p>
          <a:endParaRPr lang="en-US"/>
        </a:p>
      </dgm:t>
    </dgm:pt>
    <dgm:pt modelId="{7E430482-833A-9341-AFCB-7F0CC11EEF28}" type="asst">
      <dgm:prSet custT="1"/>
      <dgm:spPr/>
      <dgm:t>
        <a:bodyPr/>
        <a:lstStyle/>
        <a:p>
          <a:pPr algn="l">
            <a:spcAft>
              <a:spcPts val="150"/>
            </a:spcAft>
          </a:pPr>
          <a:r>
            <a:rPr lang="en-US" sz="500" b="0" i="0">
              <a:latin typeface="CMU Serif Roman"/>
              <a:cs typeface="CMU Serif Roman"/>
            </a:rPr>
            <a:t>• </a:t>
          </a:r>
          <a:r>
            <a:rPr lang="en-US" sz="600" b="0" i="0">
              <a:latin typeface="CMU Serif Roman"/>
              <a:cs typeface="CMU Serif Roman"/>
            </a:rPr>
            <a:t>DB56D036030-A Brushless DC motor (bought)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•GP56-S1-8-SR High-torque planetary gearbox (bought)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Purchased fully assembled from Nanotech</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DC 0-36V 0-15A Power supply transformer adjustable AC 110/220V to DC 0-24/36/48V 480W with dual digital display (bought)</a:t>
          </a:r>
        </a:p>
      </dgm:t>
    </dgm:pt>
    <dgm:pt modelId="{BE4C7ECC-0A9C-D144-BEB9-F07B4263C060}" type="parTrans" cxnId="{55608525-D368-844D-A05A-A38F2C8387F4}">
      <dgm:prSet/>
      <dgm:spPr/>
      <dgm:t>
        <a:bodyPr/>
        <a:lstStyle/>
        <a:p>
          <a:endParaRPr lang="en-US" b="0" i="0">
            <a:latin typeface="CMU Serif Roman"/>
            <a:cs typeface="CMU Serif Roman"/>
          </a:endParaRPr>
        </a:p>
      </dgm:t>
    </dgm:pt>
    <dgm:pt modelId="{C0ECFCBD-D1D1-ED4A-9684-9B3821A10D91}" type="sibTrans" cxnId="{55608525-D368-844D-A05A-A38F2C8387F4}">
      <dgm:prSet/>
      <dgm:spPr/>
      <dgm:t>
        <a:bodyPr/>
        <a:lstStyle/>
        <a:p>
          <a:endParaRPr lang="en-US"/>
        </a:p>
      </dgm:t>
    </dgm:pt>
    <dgm:pt modelId="{CBB24D4C-A2FC-9146-AC09-97F4EB74F9F0}" type="asst">
      <dgm:prSet custT="1"/>
      <dgm:spPr/>
      <dgm:t>
        <a:bodyPr/>
        <a:lstStyle/>
        <a:p>
          <a:r>
            <a:rPr lang="en-US" sz="900" b="1" i="0">
              <a:latin typeface="CMU Serif Roman"/>
              <a:cs typeface="CMU Serif Roman"/>
            </a:rPr>
            <a:t>Machine Base Assembly</a:t>
          </a:r>
        </a:p>
      </dgm:t>
    </dgm:pt>
    <dgm:pt modelId="{9612C574-FE3B-E642-9584-642EB1E936BC}" type="sibTrans" cxnId="{F65EC50C-F3FC-564A-9AB1-98D7BA807975}">
      <dgm:prSet/>
      <dgm:spPr/>
      <dgm:t>
        <a:bodyPr/>
        <a:lstStyle/>
        <a:p>
          <a:endParaRPr lang="en-US"/>
        </a:p>
      </dgm:t>
    </dgm:pt>
    <dgm:pt modelId="{5F3B2E8B-42A1-BC4B-B858-5B5E2B593B37}" type="parTrans" cxnId="{F65EC50C-F3FC-564A-9AB1-98D7BA807975}">
      <dgm:prSet/>
      <dgm:spPr/>
      <dgm:t>
        <a:bodyPr/>
        <a:lstStyle/>
        <a:p>
          <a:endParaRPr lang="en-US" b="0" i="0">
            <a:latin typeface="CMU Serif Roman"/>
            <a:cs typeface="CMU Serif Roman"/>
          </a:endParaRPr>
        </a:p>
      </dgm:t>
    </dgm:pt>
    <dgm:pt modelId="{B6AC10AB-AC60-3848-B317-AB31F057F24E}" type="asst">
      <dgm:prSet custT="1"/>
      <dgm:spPr/>
      <dgm:t>
        <a:bodyPr/>
        <a:lstStyle/>
        <a:p>
          <a:pPr algn="l">
            <a:spcAft>
              <a:spcPts val="150"/>
            </a:spcAft>
          </a:pPr>
          <a:r>
            <a:rPr lang="en-US" sz="500" b="0" i="0">
              <a:latin typeface="CMU Serif Roman"/>
              <a:cs typeface="CMU Serif Roman"/>
            </a:rPr>
            <a:t>• </a:t>
          </a:r>
          <a:r>
            <a:rPr lang="en-US" sz="600" b="0" i="0">
              <a:latin typeface="CMU Serif Roman"/>
              <a:cs typeface="CMU Serif Roman"/>
            </a:rPr>
            <a:t>Bracket for connection to gearbox</a:t>
          </a:r>
        </a:p>
        <a:p>
          <a:pPr algn="l">
            <a:spcAft>
              <a:spcPts val="150"/>
            </a:spcAft>
          </a:pPr>
          <a:r>
            <a:rPr lang="en-US" sz="600" b="0" i="0">
              <a:solidFill>
                <a:srgbClr val="000000"/>
              </a:solidFill>
              <a:latin typeface="CMU Serif Roman"/>
              <a:cs typeface="CMU Serif Roman"/>
            </a:rPr>
            <a:t>* made from 4mm plate steel</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Top piece</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Vertical post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Legs (2x)</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Foot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Base plate</a:t>
          </a:r>
        </a:p>
        <a:p>
          <a:pPr algn="l">
            <a:spcAft>
              <a:spcPts val="150"/>
            </a:spcAft>
          </a:pPr>
          <a:r>
            <a:rPr lang="en-US" sz="600" b="0" i="0">
              <a:solidFill>
                <a:srgbClr val="000000"/>
              </a:solidFill>
              <a:latin typeface="CMU Serif Roman"/>
              <a:cs typeface="CMU Serif Roman"/>
            </a:rPr>
            <a:t>* made from 6mm plate aluminum</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Flat bracket (5x)</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Corner bracket (5x)</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Spacer</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x 16 CS bolt (3x) (bought)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x 16 pan head bolt (24) (bought) </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N nut (3x) (bought)</a:t>
          </a:r>
        </a:p>
        <a:p>
          <a:pPr algn="l">
            <a:spcAft>
              <a:spcPts val="150"/>
            </a:spcAft>
          </a:pPr>
          <a:endParaRPr lang="en-US" sz="600" b="0" i="0">
            <a:latin typeface="CMU Serif Roman"/>
            <a:cs typeface="CMU Serif Roman"/>
          </a:endParaRPr>
        </a:p>
        <a:p>
          <a:pPr algn="l">
            <a:spcAft>
              <a:spcPts val="150"/>
            </a:spcAft>
          </a:pPr>
          <a:r>
            <a:rPr lang="en-US" sz="600" b="0" i="0">
              <a:solidFill>
                <a:srgbClr val="000000"/>
              </a:solidFill>
              <a:latin typeface="CMU Serif Roman"/>
              <a:cs typeface="CMU Serif Roman"/>
            </a:rPr>
            <a:t>* All other parts made from rectangular profile mild steel tubing </a:t>
          </a:r>
        </a:p>
      </dgm:t>
    </dgm:pt>
    <dgm:pt modelId="{958B1BA8-B7BD-4A4B-AD5B-06F4B5910BE4}" type="parTrans" cxnId="{E12C65DC-EA7E-014B-B1B5-48873FD8A3F1}">
      <dgm:prSet/>
      <dgm:spPr/>
      <dgm:t>
        <a:bodyPr/>
        <a:lstStyle/>
        <a:p>
          <a:endParaRPr lang="en-US" b="0" i="0">
            <a:latin typeface="CMU Serif Roman"/>
            <a:cs typeface="CMU Serif Roman"/>
          </a:endParaRPr>
        </a:p>
      </dgm:t>
    </dgm:pt>
    <dgm:pt modelId="{93E5D309-B5F9-4245-8BB1-903D6E662B98}" type="sibTrans" cxnId="{E12C65DC-EA7E-014B-B1B5-48873FD8A3F1}">
      <dgm:prSet/>
      <dgm:spPr/>
      <dgm:t>
        <a:bodyPr/>
        <a:lstStyle/>
        <a:p>
          <a:endParaRPr lang="en-US"/>
        </a:p>
      </dgm:t>
    </dgm:pt>
    <dgm:pt modelId="{FCD951FF-B374-DA4E-ABF4-912AEE34DB36}" type="asst">
      <dgm:prSet custT="1"/>
      <dgm:spPr/>
      <dgm:t>
        <a:bodyPr/>
        <a:lstStyle/>
        <a:p>
          <a:pPr algn="l">
            <a:spcAft>
              <a:spcPts val="150"/>
            </a:spcAft>
          </a:pPr>
          <a:r>
            <a:rPr lang="en-US" sz="600" b="0" i="0">
              <a:latin typeface="CMU Serif Roman"/>
              <a:cs typeface="CMU Serif Roman"/>
            </a:rPr>
            <a:t>• Counterweight arm</a:t>
          </a:r>
        </a:p>
        <a:p>
          <a:pPr algn="l">
            <a:spcAft>
              <a:spcPts val="150"/>
            </a:spcAft>
          </a:pPr>
          <a:r>
            <a:rPr lang="en-US" sz="600" b="0" i="0">
              <a:solidFill>
                <a:schemeClr val="tx1"/>
              </a:solidFill>
              <a:latin typeface="CMU Serif Roman"/>
              <a:cs typeface="CMU Serif Roman"/>
            </a:rPr>
            <a:t>* made from 30x40 mild steel bar</a:t>
          </a:r>
        </a:p>
        <a:p>
          <a:pPr algn="l">
            <a:spcAft>
              <a:spcPts val="150"/>
            </a:spcAft>
          </a:pPr>
          <a:endParaRPr lang="en-US" sz="600" b="0" i="0">
            <a:latin typeface="CMU Serif Roman"/>
            <a:cs typeface="CMU Serif Roman"/>
          </a:endParaRPr>
        </a:p>
        <a:p>
          <a:pPr algn="l">
            <a:spcAft>
              <a:spcPts val="150"/>
            </a:spcAft>
          </a:pPr>
          <a:r>
            <a:rPr lang="en-US" sz="600" b="0" i="0">
              <a:solidFill>
                <a:srgbClr val="000000"/>
              </a:solidFill>
              <a:latin typeface="CMU Serif Roman"/>
              <a:cs typeface="CMU Serif Roman"/>
            </a:rPr>
            <a:t>• Counterweight</a:t>
          </a:r>
        </a:p>
        <a:p>
          <a:pPr algn="l">
            <a:spcAft>
              <a:spcPts val="150"/>
            </a:spcAft>
          </a:pPr>
          <a:r>
            <a:rPr lang="en-US" sz="600" b="0" i="0">
              <a:solidFill>
                <a:srgbClr val="000000"/>
              </a:solidFill>
              <a:latin typeface="CMU Serif Roman"/>
              <a:cs typeface="CMU Serif Roman"/>
            </a:rPr>
            <a:t>* made from 150x85x50 mild steel bar</a:t>
          </a:r>
        </a:p>
        <a:p>
          <a:pPr algn="l">
            <a:spcAft>
              <a:spcPts val="150"/>
            </a:spcAft>
          </a:pPr>
          <a:endParaRPr lang="en-US" sz="600" b="0" i="0">
            <a:solidFill>
              <a:srgbClr val="000000"/>
            </a:solidFill>
            <a:latin typeface="CMU Serif Roman"/>
            <a:cs typeface="CMU Serif Roman"/>
          </a:endParaRPr>
        </a:p>
        <a:p>
          <a:pPr algn="l">
            <a:spcAft>
              <a:spcPts val="150"/>
            </a:spcAft>
          </a:pPr>
          <a:r>
            <a:rPr lang="en-US" sz="600" b="0" i="0">
              <a:solidFill>
                <a:srgbClr val="000000"/>
              </a:solidFill>
              <a:latin typeface="CMU Serif Roman"/>
              <a:cs typeface="CMU Serif Roman"/>
            </a:rPr>
            <a:t>• Spacer for counterweight</a:t>
          </a:r>
        </a:p>
        <a:p>
          <a:pPr algn="l">
            <a:spcAft>
              <a:spcPts val="150"/>
            </a:spcAft>
          </a:pPr>
          <a:r>
            <a:rPr lang="en-US" sz="600" b="0" i="0">
              <a:solidFill>
                <a:srgbClr val="000000"/>
              </a:solidFill>
              <a:latin typeface="CMU Serif Roman"/>
              <a:cs typeface="CMU Serif Roman"/>
            </a:rPr>
            <a:t>* made from 3mm plate mild steel</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M6 x 30 x 30-N hex bolt (bought)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ISO 10669 7.15-L plain washer (bought)</a:t>
          </a:r>
        </a:p>
      </dgm:t>
    </dgm:pt>
    <dgm:pt modelId="{ED0FE1D8-FF5B-8848-A1CD-75359FC7CB6E}" type="parTrans" cxnId="{8093C2F2-2968-1247-8EAE-095B71568C88}">
      <dgm:prSet/>
      <dgm:spPr/>
      <dgm:t>
        <a:bodyPr/>
        <a:lstStyle/>
        <a:p>
          <a:endParaRPr lang="en-US" b="0" i="0">
            <a:latin typeface="CMU Serif Roman"/>
            <a:cs typeface="CMU Serif Roman"/>
          </a:endParaRPr>
        </a:p>
      </dgm:t>
    </dgm:pt>
    <dgm:pt modelId="{B43CF2DC-9042-4D4D-BE99-815B7D1E1B65}" type="sibTrans" cxnId="{8093C2F2-2968-1247-8EAE-095B71568C88}">
      <dgm:prSet/>
      <dgm:spPr/>
      <dgm:t>
        <a:bodyPr/>
        <a:lstStyle/>
        <a:p>
          <a:endParaRPr lang="en-US"/>
        </a:p>
      </dgm:t>
    </dgm:pt>
    <dgm:pt modelId="{6B882EA8-D0AD-1249-8227-C1952165BD95}" type="asst">
      <dgm:prSet custT="1"/>
      <dgm:spPr/>
      <dgm:t>
        <a:bodyPr/>
        <a:lstStyle/>
        <a:p>
          <a:pPr algn="l">
            <a:spcAft>
              <a:spcPts val="150"/>
            </a:spcAft>
          </a:pPr>
          <a:r>
            <a:rPr lang="en-US" sz="500" b="0" i="0">
              <a:latin typeface="CMU Serif Roman"/>
              <a:cs typeface="CMU Serif Roman"/>
            </a:rPr>
            <a:t>• </a:t>
          </a:r>
          <a:r>
            <a:rPr lang="en-US" sz="600" b="0" i="0">
              <a:solidFill>
                <a:schemeClr val="tx1"/>
              </a:solidFill>
              <a:latin typeface="CMU Serif Roman"/>
              <a:cs typeface="CMU Serif Roman"/>
            </a:rPr>
            <a:t>Flask cradle</a:t>
          </a:r>
        </a:p>
        <a:p>
          <a:pPr algn="l">
            <a:spcAft>
              <a:spcPts val="150"/>
            </a:spcAft>
          </a:pPr>
          <a:r>
            <a:rPr lang="en-US" sz="600" b="0" i="0">
              <a:solidFill>
                <a:schemeClr val="tx1"/>
              </a:solidFill>
              <a:latin typeface="CMU Serif Roman"/>
              <a:cs typeface="CMU Serif Roman"/>
            </a:rPr>
            <a:t>* made from Ø120 round mild steel</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Cradle base</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x 12 pan head bolt (2x) (bought)</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M5 x 30 CS bolt (bought)</a:t>
          </a:r>
        </a:p>
      </dgm:t>
    </dgm:pt>
    <dgm:pt modelId="{9B59B0E9-43FD-3445-8F7D-65876E900C57}" type="parTrans" cxnId="{8CB58070-1B50-F349-8A97-BB02672C35F1}">
      <dgm:prSet/>
      <dgm:spPr/>
      <dgm:t>
        <a:bodyPr/>
        <a:lstStyle/>
        <a:p>
          <a:endParaRPr lang="en-US" b="0" i="0">
            <a:latin typeface="CMU Serif Roman"/>
            <a:cs typeface="CMU Serif Roman"/>
          </a:endParaRPr>
        </a:p>
      </dgm:t>
    </dgm:pt>
    <dgm:pt modelId="{375C82C4-DCD4-AF4F-95BF-4F45EEE3B5CC}" type="sibTrans" cxnId="{8CB58070-1B50-F349-8A97-BB02672C35F1}">
      <dgm:prSet/>
      <dgm:spPr/>
      <dgm:t>
        <a:bodyPr/>
        <a:lstStyle/>
        <a:p>
          <a:endParaRPr lang="en-US"/>
        </a:p>
      </dgm:t>
    </dgm:pt>
    <dgm:pt modelId="{66D227CE-ADB7-B64D-ADEC-A58859956BB7}" type="asst">
      <dgm:prSet custT="1"/>
      <dgm:spPr/>
      <dgm:t>
        <a:bodyPr/>
        <a:lstStyle/>
        <a:p>
          <a:pPr algn="l">
            <a:spcAft>
              <a:spcPts val="150"/>
            </a:spcAft>
          </a:pPr>
          <a:r>
            <a:rPr lang="en-US" sz="600" b="0" i="0">
              <a:latin typeface="CMU Serif Roman"/>
              <a:cs typeface="CMU Serif Roman"/>
            </a:rPr>
            <a:t>• Slider bar (left)</a:t>
          </a:r>
        </a:p>
        <a:p>
          <a:pPr algn="l">
            <a:spcAft>
              <a:spcPts val="150"/>
            </a:spcAft>
          </a:pPr>
          <a:r>
            <a:rPr lang="en-US" sz="600" b="0" i="0">
              <a:solidFill>
                <a:srgbClr val="000000"/>
              </a:solidFill>
              <a:latin typeface="CMU Serif Roman"/>
              <a:cs typeface="CMU Serif Roman"/>
            </a:rPr>
            <a:t>* made from 3mm plate stainless steel</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Slider bar (right)</a:t>
          </a:r>
        </a:p>
        <a:p>
          <a:pPr algn="l">
            <a:spcAft>
              <a:spcPts val="150"/>
            </a:spcAft>
          </a:pPr>
          <a:r>
            <a:rPr lang="en-US" sz="600" b="0" i="0">
              <a:solidFill>
                <a:srgbClr val="000000"/>
              </a:solidFill>
              <a:latin typeface="CMU Serif Roman"/>
              <a:cs typeface="CMU Serif Roman"/>
            </a:rPr>
            <a:t>* made from 3mm plate stainless steel</a:t>
          </a:r>
          <a:endParaRPr lang="en-US" sz="600" b="0" i="0">
            <a:latin typeface="CMU Serif Roman"/>
            <a:cs typeface="CMU Serif Roman"/>
          </a:endParaRP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Pin joint</a:t>
          </a:r>
        </a:p>
        <a:p>
          <a:pPr algn="l">
            <a:spcAft>
              <a:spcPts val="150"/>
            </a:spcAft>
          </a:pPr>
          <a:r>
            <a:rPr lang="en-US" sz="600" b="0" i="0">
              <a:solidFill>
                <a:schemeClr val="tx1"/>
              </a:solidFill>
              <a:latin typeface="CMU Serif Roman"/>
              <a:cs typeface="CMU Serif Roman"/>
            </a:rPr>
            <a:t>* made from 30x40 mild steel bar</a:t>
          </a:r>
          <a:endParaRPr lang="en-US" sz="600" b="0" i="0">
            <a:latin typeface="CMU Serif Roman"/>
            <a:cs typeface="CMU Serif Roman"/>
          </a:endParaRP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Spacer for bearing (2x)</a:t>
          </a:r>
        </a:p>
        <a:p>
          <a:pPr algn="l">
            <a:spcAft>
              <a:spcPts val="150"/>
            </a:spcAft>
          </a:pPr>
          <a:r>
            <a:rPr lang="en-US" sz="600" b="0" i="0">
              <a:solidFill>
                <a:schemeClr val="tx1"/>
              </a:solidFill>
              <a:latin typeface="CMU Serif Roman"/>
              <a:cs typeface="CMU Serif Roman"/>
            </a:rPr>
            <a:t>* made by modifying M10 brass washers</a:t>
          </a:r>
          <a:endParaRPr lang="en-US" sz="600" b="0" i="0">
            <a:latin typeface="CMU Serif Roman"/>
            <a:cs typeface="CMU Serif Roman"/>
          </a:endParaRP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10 x 22 clevis pin</a:t>
          </a:r>
        </a:p>
        <a:p>
          <a:pPr algn="l">
            <a:spcAft>
              <a:spcPts val="150"/>
            </a:spcAft>
          </a:pPr>
          <a:r>
            <a:rPr lang="en-US" sz="600" b="0" i="0">
              <a:solidFill>
                <a:schemeClr val="tx1"/>
              </a:solidFill>
              <a:latin typeface="CMU Serif Roman"/>
              <a:cs typeface="CMU Serif Roman"/>
            </a:rPr>
            <a:t>* made by modifying M10 hexagon socket head bolt</a:t>
          </a:r>
          <a:endParaRPr lang="en-US" sz="600" b="0" i="0">
            <a:latin typeface="CMU Serif Roman"/>
            <a:cs typeface="CMU Serif Roman"/>
          </a:endParaRP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x 12 pan head bolt (2x) (bought)</a:t>
          </a:r>
        </a:p>
      </dgm:t>
    </dgm:pt>
    <dgm:pt modelId="{F53B6DA2-7FFA-0742-9BDB-390DCD233F39}" type="parTrans" cxnId="{08A616DC-D891-0745-9479-C0CA9E582405}">
      <dgm:prSet/>
      <dgm:spPr/>
      <dgm:t>
        <a:bodyPr/>
        <a:lstStyle/>
        <a:p>
          <a:endParaRPr lang="en-US" b="0" i="0">
            <a:latin typeface="CMU Serif Roman"/>
            <a:cs typeface="CMU Serif Roman"/>
          </a:endParaRPr>
        </a:p>
      </dgm:t>
    </dgm:pt>
    <dgm:pt modelId="{2F7FE5CC-4056-C04A-980C-558607E3FCBF}" type="sibTrans" cxnId="{08A616DC-D891-0745-9479-C0CA9E582405}">
      <dgm:prSet/>
      <dgm:spPr/>
      <dgm:t>
        <a:bodyPr/>
        <a:lstStyle/>
        <a:p>
          <a:endParaRPr lang="en-US"/>
        </a:p>
      </dgm:t>
    </dgm:pt>
    <dgm:pt modelId="{22DFF6EE-CEDA-B34D-8BF4-3F915E932F32}" type="asst">
      <dgm:prSet custT="1"/>
      <dgm:spPr/>
      <dgm:t>
        <a:bodyPr/>
        <a:lstStyle/>
        <a:p>
          <a:pPr algn="l">
            <a:spcAft>
              <a:spcPts val="150"/>
            </a:spcAft>
          </a:pPr>
          <a:r>
            <a:rPr lang="en-US" sz="600" b="0" i="0">
              <a:latin typeface="CMU Serif Roman"/>
              <a:cs typeface="CMU Serif Roman"/>
            </a:rPr>
            <a:t>• Retainer for crucible</a:t>
          </a:r>
        </a:p>
        <a:p>
          <a:pPr algn="l">
            <a:spcAft>
              <a:spcPts val="150"/>
            </a:spcAft>
          </a:pPr>
          <a:r>
            <a:rPr lang="en-US" sz="600" b="0" i="0">
              <a:solidFill>
                <a:srgbClr val="000000"/>
              </a:solidFill>
              <a:latin typeface="CMU Serif Roman"/>
              <a:cs typeface="CMU Serif Roman"/>
            </a:rPr>
            <a:t>* made from 1.5mm plate stainless steel</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Slider</a:t>
          </a:r>
        </a:p>
        <a:p>
          <a:pPr algn="l">
            <a:spcAft>
              <a:spcPts val="150"/>
            </a:spcAft>
          </a:pPr>
          <a:r>
            <a:rPr lang="en-US" sz="600" b="0" i="0">
              <a:solidFill>
                <a:schemeClr val="tx1"/>
              </a:solidFill>
              <a:latin typeface="CMU Serif Roman"/>
              <a:cs typeface="CMU Serif Roman"/>
            </a:rPr>
            <a:t>* made from 30x40 mild steel bar</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Slider spacer</a:t>
          </a:r>
        </a:p>
        <a:p>
          <a:pPr algn="l">
            <a:spcAft>
              <a:spcPts val="150"/>
            </a:spcAft>
          </a:pPr>
          <a:r>
            <a:rPr lang="en-US" sz="600" b="0" i="0">
              <a:solidFill>
                <a:schemeClr val="tx1"/>
              </a:solidFill>
              <a:latin typeface="CMU Serif Roman"/>
              <a:cs typeface="CMU Serif Roman"/>
            </a:rPr>
            <a:t>* made from 30x40 mild steel bar</a:t>
          </a:r>
          <a:endParaRPr lang="en-US" sz="600" b="0" i="0">
            <a:latin typeface="CMU Serif Roman"/>
            <a:cs typeface="CMU Serif Roman"/>
          </a:endParaRP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Crucible grip stick</a:t>
          </a:r>
        </a:p>
        <a:p>
          <a:pPr algn="l">
            <a:spcAft>
              <a:spcPts val="150"/>
            </a:spcAft>
          </a:pPr>
          <a:r>
            <a:rPr lang="en-US" sz="600" b="0" i="0">
              <a:solidFill>
                <a:srgbClr val="000000"/>
              </a:solidFill>
              <a:latin typeface="CMU Serif Roman"/>
              <a:cs typeface="CMU Serif Roman"/>
            </a:rPr>
            <a:t>* made from 1.5mm plate stainless steel</a:t>
          </a:r>
          <a:endParaRPr lang="en-US" sz="600" b="0" i="0">
            <a:latin typeface="CMU Serif Roman"/>
            <a:cs typeface="CMU Serif Roman"/>
          </a:endParaRPr>
        </a:p>
        <a:p>
          <a:pPr algn="l">
            <a:spcAft>
              <a:spcPts val="150"/>
            </a:spcAft>
          </a:pPr>
          <a:endParaRPr lang="en-US" sz="600" b="0" i="0">
            <a:solidFill>
              <a:srgbClr val="000000"/>
            </a:solidFill>
            <a:latin typeface="CMU Serif Roman"/>
            <a:cs typeface="CMU Serif Roman"/>
          </a:endParaRPr>
        </a:p>
        <a:p>
          <a:pPr algn="l">
            <a:spcAft>
              <a:spcPts val="150"/>
            </a:spcAft>
          </a:pPr>
          <a:r>
            <a:rPr lang="en-US" sz="600" b="0" i="0">
              <a:solidFill>
                <a:srgbClr val="000000"/>
              </a:solidFill>
              <a:latin typeface="CMU Serif Roman"/>
              <a:cs typeface="CMU Serif Roman"/>
            </a:rPr>
            <a:t>• Grip stick knob</a:t>
          </a:r>
        </a:p>
        <a:p>
          <a:pPr algn="l">
            <a:spcAft>
              <a:spcPts val="150"/>
            </a:spcAft>
          </a:pPr>
          <a:r>
            <a:rPr lang="en-US" sz="600" b="0" i="0">
              <a:solidFill>
                <a:srgbClr val="000000"/>
              </a:solidFill>
              <a:latin typeface="CMU Serif Roman"/>
              <a:cs typeface="CMU Serif Roman"/>
            </a:rPr>
            <a:t>* made from Ø35 round oak</a:t>
          </a:r>
        </a:p>
        <a:p>
          <a:pPr algn="l">
            <a:spcAft>
              <a:spcPts val="150"/>
            </a:spcAft>
          </a:pPr>
          <a:endParaRPr lang="en-US" sz="600" b="0" i="0">
            <a:latin typeface="CMU Serif Roman"/>
            <a:cs typeface="CMU Serif Roman"/>
          </a:endParaRPr>
        </a:p>
        <a:p>
          <a:pPr algn="l">
            <a:spcAft>
              <a:spcPts val="150"/>
            </a:spcAft>
          </a:pPr>
          <a:r>
            <a:rPr lang="en-US" sz="600" b="0" i="0">
              <a:latin typeface="CMU Serif Roman"/>
              <a:cs typeface="CMU Serif Roman"/>
            </a:rPr>
            <a:t>• M4 x 16 pan head bolt (3x) (bought)</a:t>
          </a:r>
        </a:p>
      </dgm:t>
    </dgm:pt>
    <dgm:pt modelId="{FA87C155-ED3C-0D47-9450-27DD1C60B5AB}" type="parTrans" cxnId="{769BB0B9-2296-7741-96BF-C23D04B58EDA}">
      <dgm:prSet/>
      <dgm:spPr/>
      <dgm:t>
        <a:bodyPr/>
        <a:lstStyle/>
        <a:p>
          <a:endParaRPr lang="en-US" b="0" i="0">
            <a:latin typeface="CMU Serif Roman"/>
            <a:cs typeface="CMU Serif Roman"/>
          </a:endParaRPr>
        </a:p>
      </dgm:t>
    </dgm:pt>
    <dgm:pt modelId="{D537C256-60FC-DF42-A331-6D7C16AABEDE}" type="sibTrans" cxnId="{769BB0B9-2296-7741-96BF-C23D04B58EDA}">
      <dgm:prSet/>
      <dgm:spPr/>
      <dgm:t>
        <a:bodyPr/>
        <a:lstStyle/>
        <a:p>
          <a:endParaRPr lang="en-US"/>
        </a:p>
      </dgm:t>
    </dgm:pt>
    <dgm:pt modelId="{8291410E-705D-AC42-AD70-545FE7785896}" type="pres">
      <dgm:prSet presAssocID="{88455E79-7F71-DB42-ACA4-2217D9DFB059}" presName="hierChild1" presStyleCnt="0">
        <dgm:presLayoutVars>
          <dgm:chPref val="1"/>
          <dgm:dir/>
          <dgm:animOne val="branch"/>
          <dgm:animLvl val="lvl"/>
          <dgm:resizeHandles/>
        </dgm:presLayoutVars>
      </dgm:prSet>
      <dgm:spPr/>
    </dgm:pt>
    <dgm:pt modelId="{4174422D-EB58-404E-AF22-6AA0C699655A}" type="pres">
      <dgm:prSet presAssocID="{F8A9CF40-C2C2-EA4E-97BD-D71EB4FC504C}" presName="hierRoot1" presStyleCnt="0"/>
      <dgm:spPr/>
    </dgm:pt>
    <dgm:pt modelId="{15A353D4-958A-EE41-853D-50FBBD4B4E1C}" type="pres">
      <dgm:prSet presAssocID="{F8A9CF40-C2C2-EA4E-97BD-D71EB4FC504C}" presName="composite" presStyleCnt="0"/>
      <dgm:spPr/>
    </dgm:pt>
    <dgm:pt modelId="{C308FA6A-8B65-054E-A077-021ED3C633EF}" type="pres">
      <dgm:prSet presAssocID="{F8A9CF40-C2C2-EA4E-97BD-D71EB4FC504C}" presName="background" presStyleLbl="node0" presStyleIdx="0" presStyleCnt="1"/>
      <dgm:spPr>
        <a:noFill/>
      </dgm:spPr>
    </dgm:pt>
    <dgm:pt modelId="{31CF14C4-8B5A-7A4F-A76A-1DF95734E31D}" type="pres">
      <dgm:prSet presAssocID="{F8A9CF40-C2C2-EA4E-97BD-D71EB4FC504C}" presName="text" presStyleLbl="fgAcc0" presStyleIdx="0" presStyleCnt="1" custScaleX="154036" custScaleY="92510" custLinFactY="-154077" custLinFactNeighborX="96457" custLinFactNeighborY="-200000">
        <dgm:presLayoutVars>
          <dgm:chPref val="3"/>
        </dgm:presLayoutVars>
      </dgm:prSet>
      <dgm:spPr/>
    </dgm:pt>
    <dgm:pt modelId="{636ABCA2-A52D-F541-98D9-77F3A09A3C7F}" type="pres">
      <dgm:prSet presAssocID="{F8A9CF40-C2C2-EA4E-97BD-D71EB4FC504C}" presName="hierChild2" presStyleCnt="0"/>
      <dgm:spPr/>
    </dgm:pt>
    <dgm:pt modelId="{E7D3AFDC-E305-5340-8EFF-50CCF08A0188}" type="pres">
      <dgm:prSet presAssocID="{5F3B2E8B-42A1-BC4B-B858-5B5E2B593B37}" presName="Name10" presStyleLbl="parChTrans1D2" presStyleIdx="0" presStyleCnt="4"/>
      <dgm:spPr/>
    </dgm:pt>
    <dgm:pt modelId="{4D38B17D-4C3E-3A4D-8675-754D570B5CCF}" type="pres">
      <dgm:prSet presAssocID="{CBB24D4C-A2FC-9146-AC09-97F4EB74F9F0}" presName="hierRoot2" presStyleCnt="0"/>
      <dgm:spPr/>
    </dgm:pt>
    <dgm:pt modelId="{AA3B2268-6370-864E-BD3D-4FAE9F2C0B18}" type="pres">
      <dgm:prSet presAssocID="{CBB24D4C-A2FC-9146-AC09-97F4EB74F9F0}" presName="composite2" presStyleCnt="0"/>
      <dgm:spPr/>
    </dgm:pt>
    <dgm:pt modelId="{D8B99D0C-FF7E-DB4B-B16B-D4C526BE724A}" type="pres">
      <dgm:prSet presAssocID="{CBB24D4C-A2FC-9146-AC09-97F4EB74F9F0}" presName="background2" presStyleLbl="asst1" presStyleIdx="0" presStyleCnt="14"/>
      <dgm:spPr>
        <a:noFill/>
      </dgm:spPr>
    </dgm:pt>
    <dgm:pt modelId="{CB6A0A8C-3B87-384D-8211-79EBC6ECB337}" type="pres">
      <dgm:prSet presAssocID="{CBB24D4C-A2FC-9146-AC09-97F4EB74F9F0}" presName="text2" presStyleLbl="fgAcc2" presStyleIdx="0" presStyleCnt="4" custScaleY="84355" custLinFactY="-132683" custLinFactNeighborX="96457" custLinFactNeighborY="-200000">
        <dgm:presLayoutVars>
          <dgm:chPref val="3"/>
        </dgm:presLayoutVars>
      </dgm:prSet>
      <dgm:spPr/>
    </dgm:pt>
    <dgm:pt modelId="{61D77F58-9C5F-8C47-B7A5-C56EB297ADD7}" type="pres">
      <dgm:prSet presAssocID="{CBB24D4C-A2FC-9146-AC09-97F4EB74F9F0}" presName="hierChild3" presStyleCnt="0"/>
      <dgm:spPr/>
    </dgm:pt>
    <dgm:pt modelId="{68477BCD-5B54-E642-8EE0-B5133B61353F}" type="pres">
      <dgm:prSet presAssocID="{958B1BA8-B7BD-4A4B-AD5B-06F4B5910BE4}" presName="Name17" presStyleLbl="parChTrans1D3" presStyleIdx="0" presStyleCnt="5"/>
      <dgm:spPr/>
    </dgm:pt>
    <dgm:pt modelId="{B94F3570-4014-1143-BEF9-211DCF65C504}" type="pres">
      <dgm:prSet presAssocID="{B6AC10AB-AC60-3848-B317-AB31F057F24E}" presName="hierRoot3" presStyleCnt="0"/>
      <dgm:spPr/>
    </dgm:pt>
    <dgm:pt modelId="{2A79E9FE-7A41-D344-8119-71C11C4C7F68}" type="pres">
      <dgm:prSet presAssocID="{B6AC10AB-AC60-3848-B317-AB31F057F24E}" presName="composite3" presStyleCnt="0"/>
      <dgm:spPr/>
    </dgm:pt>
    <dgm:pt modelId="{4826ED33-4EA8-4C4A-9677-C423CECB9A11}" type="pres">
      <dgm:prSet presAssocID="{B6AC10AB-AC60-3848-B317-AB31F057F24E}" presName="background3" presStyleLbl="asst1" presStyleIdx="1" presStyleCnt="14"/>
      <dgm:spPr>
        <a:noFill/>
      </dgm:spPr>
    </dgm:pt>
    <dgm:pt modelId="{29F89DC0-E020-6940-91DF-BA46F8FBCCBB}" type="pres">
      <dgm:prSet presAssocID="{B6AC10AB-AC60-3848-B317-AB31F057F24E}" presName="text3" presStyleLbl="fgAcc3" presStyleIdx="0" presStyleCnt="5" custScaleY="746331" custLinFactY="-151938" custLinFactNeighborX="96457" custLinFactNeighborY="-200000">
        <dgm:presLayoutVars>
          <dgm:chPref val="3"/>
        </dgm:presLayoutVars>
      </dgm:prSet>
      <dgm:spPr/>
    </dgm:pt>
    <dgm:pt modelId="{D86AD987-FD20-6240-A72C-470BC74CC891}" type="pres">
      <dgm:prSet presAssocID="{B6AC10AB-AC60-3848-B317-AB31F057F24E}" presName="hierChild4" presStyleCnt="0"/>
      <dgm:spPr/>
    </dgm:pt>
    <dgm:pt modelId="{B683BA59-59B5-344C-94D9-78C470B1FE64}" type="pres">
      <dgm:prSet presAssocID="{C7EEE07E-E2EE-DC44-9114-B39DC83E9F88}" presName="Name10" presStyleLbl="parChTrans1D2" presStyleIdx="1" presStyleCnt="4"/>
      <dgm:spPr/>
    </dgm:pt>
    <dgm:pt modelId="{600AD785-F764-CF42-931D-33D646D2F70F}" type="pres">
      <dgm:prSet presAssocID="{0B202CBB-AE8C-FD4B-91B7-C3B3E8321213}" presName="hierRoot2" presStyleCnt="0"/>
      <dgm:spPr/>
    </dgm:pt>
    <dgm:pt modelId="{00C1C448-AAD2-DD4B-9F16-21E1CCF22DF9}" type="pres">
      <dgm:prSet presAssocID="{0B202CBB-AE8C-FD4B-91B7-C3B3E8321213}" presName="composite2" presStyleCnt="0"/>
      <dgm:spPr/>
    </dgm:pt>
    <dgm:pt modelId="{DCA799E3-32D0-B644-9C0A-3FBC794A591F}" type="pres">
      <dgm:prSet presAssocID="{0B202CBB-AE8C-FD4B-91B7-C3B3E8321213}" presName="background2" presStyleLbl="asst1" presStyleIdx="2" presStyleCnt="14"/>
      <dgm:spPr>
        <a:noFill/>
      </dgm:spPr>
    </dgm:pt>
    <dgm:pt modelId="{3A30AC13-49C5-4A49-95CE-A5BEE6DBE2E6}" type="pres">
      <dgm:prSet presAssocID="{0B202CBB-AE8C-FD4B-91B7-C3B3E8321213}" presName="text2" presStyleLbl="fgAcc2" presStyleIdx="1" presStyleCnt="4" custScaleY="86367" custLinFactY="-132683" custLinFactNeighborX="96457" custLinFactNeighborY="-200000">
        <dgm:presLayoutVars>
          <dgm:chPref val="3"/>
        </dgm:presLayoutVars>
      </dgm:prSet>
      <dgm:spPr/>
    </dgm:pt>
    <dgm:pt modelId="{9DCE5DCC-1AB1-4F4D-87EA-367839B43101}" type="pres">
      <dgm:prSet presAssocID="{0B202CBB-AE8C-FD4B-91B7-C3B3E8321213}" presName="hierChild3" presStyleCnt="0"/>
      <dgm:spPr/>
    </dgm:pt>
    <dgm:pt modelId="{E499C3B3-EA2F-844C-A272-E9CF6D293B67}" type="pres">
      <dgm:prSet presAssocID="{BE4C7ECC-0A9C-D144-BEB9-F07B4263C060}" presName="Name17" presStyleLbl="parChTrans1D3" presStyleIdx="1" presStyleCnt="5"/>
      <dgm:spPr/>
    </dgm:pt>
    <dgm:pt modelId="{325F220D-EF43-4343-940B-6E509F1CF583}" type="pres">
      <dgm:prSet presAssocID="{7E430482-833A-9341-AFCB-7F0CC11EEF28}" presName="hierRoot3" presStyleCnt="0"/>
      <dgm:spPr/>
    </dgm:pt>
    <dgm:pt modelId="{20ECA1FA-52AD-9349-8360-554D17D46D1D}" type="pres">
      <dgm:prSet presAssocID="{7E430482-833A-9341-AFCB-7F0CC11EEF28}" presName="composite3" presStyleCnt="0"/>
      <dgm:spPr/>
    </dgm:pt>
    <dgm:pt modelId="{A0AE1F2A-804A-B94E-BF32-35454F96A6D3}" type="pres">
      <dgm:prSet presAssocID="{7E430482-833A-9341-AFCB-7F0CC11EEF28}" presName="background3" presStyleLbl="asst1" presStyleIdx="3" presStyleCnt="14"/>
      <dgm:spPr>
        <a:noFill/>
      </dgm:spPr>
    </dgm:pt>
    <dgm:pt modelId="{1CBF9AB9-0A5D-6F47-8DFC-F772D5503CD0}" type="pres">
      <dgm:prSet presAssocID="{7E430482-833A-9341-AFCB-7F0CC11EEF28}" presName="text3" presStyleLbl="fgAcc3" presStyleIdx="1" presStyleCnt="5" custScaleX="104029" custScaleY="357957" custLinFactY="-151938" custLinFactNeighborX="96457" custLinFactNeighborY="-200000">
        <dgm:presLayoutVars>
          <dgm:chPref val="3"/>
        </dgm:presLayoutVars>
      </dgm:prSet>
      <dgm:spPr/>
    </dgm:pt>
    <dgm:pt modelId="{D757716F-52A0-2540-A224-F2C6FFE5CF17}" type="pres">
      <dgm:prSet presAssocID="{7E430482-833A-9341-AFCB-7F0CC11EEF28}" presName="hierChild4" presStyleCnt="0"/>
      <dgm:spPr/>
    </dgm:pt>
    <dgm:pt modelId="{05A2E31D-86FB-4A41-9DD5-68D0569CCDD1}" type="pres">
      <dgm:prSet presAssocID="{6E152D71-7467-4A43-A4B6-CA7E2AB423E0}" presName="Name10" presStyleLbl="parChTrans1D2" presStyleIdx="2" presStyleCnt="4"/>
      <dgm:spPr/>
    </dgm:pt>
    <dgm:pt modelId="{E391E6FB-0367-784B-B811-A5554C5B4BFE}" type="pres">
      <dgm:prSet presAssocID="{5F4DB7D8-7999-2E40-B5BD-177DB9EFFABE}" presName="hierRoot2" presStyleCnt="0"/>
      <dgm:spPr/>
    </dgm:pt>
    <dgm:pt modelId="{E7021F4C-561B-7644-BED4-450A43BA218C}" type="pres">
      <dgm:prSet presAssocID="{5F4DB7D8-7999-2E40-B5BD-177DB9EFFABE}" presName="composite2" presStyleCnt="0"/>
      <dgm:spPr/>
    </dgm:pt>
    <dgm:pt modelId="{E34C495E-A042-3C4C-8626-32D7C76A3049}" type="pres">
      <dgm:prSet presAssocID="{5F4DB7D8-7999-2E40-B5BD-177DB9EFFABE}" presName="background2" presStyleLbl="node2" presStyleIdx="0" presStyleCnt="1"/>
      <dgm:spPr>
        <a:noFill/>
      </dgm:spPr>
    </dgm:pt>
    <dgm:pt modelId="{BE8BF468-D03F-EA46-B13B-27A05B318114}" type="pres">
      <dgm:prSet presAssocID="{5F4DB7D8-7999-2E40-B5BD-177DB9EFFABE}" presName="text2" presStyleLbl="fgAcc2" presStyleIdx="2" presStyleCnt="4" custScaleY="85574" custLinFactY="-132683" custLinFactNeighborX="96457" custLinFactNeighborY="-200000">
        <dgm:presLayoutVars>
          <dgm:chPref val="3"/>
        </dgm:presLayoutVars>
      </dgm:prSet>
      <dgm:spPr/>
    </dgm:pt>
    <dgm:pt modelId="{E212363B-40A6-D14B-8EB3-B18F6A2E5BE7}" type="pres">
      <dgm:prSet presAssocID="{5F4DB7D8-7999-2E40-B5BD-177DB9EFFABE}" presName="hierChild3" presStyleCnt="0"/>
      <dgm:spPr/>
    </dgm:pt>
    <dgm:pt modelId="{7C3B8479-08BF-EE41-932B-7D46D48901CA}" type="pres">
      <dgm:prSet presAssocID="{EF87E0DB-EA3A-514B-96E2-282D8E158251}" presName="Name17" presStyleLbl="parChTrans1D3" presStyleIdx="2" presStyleCnt="5"/>
      <dgm:spPr/>
    </dgm:pt>
    <dgm:pt modelId="{8DEC17BF-725A-E043-AE23-A53A18532BE5}" type="pres">
      <dgm:prSet presAssocID="{26EEC8D7-52B7-6341-9141-EE9D014204A6}" presName="hierRoot3" presStyleCnt="0"/>
      <dgm:spPr/>
    </dgm:pt>
    <dgm:pt modelId="{3D827603-B38F-0647-9407-4D001C57D1BD}" type="pres">
      <dgm:prSet presAssocID="{26EEC8D7-52B7-6341-9141-EE9D014204A6}" presName="composite3" presStyleCnt="0"/>
      <dgm:spPr/>
    </dgm:pt>
    <dgm:pt modelId="{FB6E6052-05B2-6C47-8314-F9E4634E5996}" type="pres">
      <dgm:prSet presAssocID="{26EEC8D7-52B7-6341-9141-EE9D014204A6}" presName="background3" presStyleLbl="asst2" presStyleIdx="0" presStyleCnt="1"/>
      <dgm:spPr>
        <a:noFill/>
      </dgm:spPr>
    </dgm:pt>
    <dgm:pt modelId="{03266520-A552-7D4A-90A8-DCCC61DB5904}" type="pres">
      <dgm:prSet presAssocID="{26EEC8D7-52B7-6341-9141-EE9D014204A6}" presName="text3" presStyleLbl="fgAcc3" presStyleIdx="2" presStyleCnt="5" custScaleY="225364" custLinFactY="-150886" custLinFactNeighborX="96457" custLinFactNeighborY="-200000">
        <dgm:presLayoutVars>
          <dgm:chPref val="3"/>
        </dgm:presLayoutVars>
      </dgm:prSet>
      <dgm:spPr/>
    </dgm:pt>
    <dgm:pt modelId="{46797A0C-FCB3-6140-8197-43C273DFBE1C}" type="pres">
      <dgm:prSet presAssocID="{26EEC8D7-52B7-6341-9141-EE9D014204A6}" presName="hierChild4" presStyleCnt="0"/>
      <dgm:spPr/>
    </dgm:pt>
    <dgm:pt modelId="{2FFA626E-370A-6545-92CA-AA4C1A9A47D3}" type="pres">
      <dgm:prSet presAssocID="{E5CBAA9D-7D33-924C-B6DC-503A8885E0F7}" presName="Name10" presStyleLbl="parChTrans1D2" presStyleIdx="3" presStyleCnt="4"/>
      <dgm:spPr/>
    </dgm:pt>
    <dgm:pt modelId="{F49C9360-1E31-EB40-BCEF-6A12704D3AA1}" type="pres">
      <dgm:prSet presAssocID="{60F70A02-1304-B540-8A94-8F0DE89A9523}" presName="hierRoot2" presStyleCnt="0"/>
      <dgm:spPr/>
    </dgm:pt>
    <dgm:pt modelId="{0703B095-84E4-E441-B402-D632B6B74A12}" type="pres">
      <dgm:prSet presAssocID="{60F70A02-1304-B540-8A94-8F0DE89A9523}" presName="composite2" presStyleCnt="0"/>
      <dgm:spPr/>
    </dgm:pt>
    <dgm:pt modelId="{A8577A82-2B33-6540-B3E3-D83297DE12F1}" type="pres">
      <dgm:prSet presAssocID="{60F70A02-1304-B540-8A94-8F0DE89A9523}" presName="background2" presStyleLbl="asst1" presStyleIdx="4" presStyleCnt="14"/>
      <dgm:spPr>
        <a:noFill/>
      </dgm:spPr>
    </dgm:pt>
    <dgm:pt modelId="{F334BA9F-DF53-5F4B-A312-A9B939101025}" type="pres">
      <dgm:prSet presAssocID="{60F70A02-1304-B540-8A94-8F0DE89A9523}" presName="text2" presStyleLbl="fgAcc2" presStyleIdx="3" presStyleCnt="4" custScaleY="86274" custLinFactX="-48557" custLinFactY="-132377" custLinFactNeighborX="-100000" custLinFactNeighborY="-200000">
        <dgm:presLayoutVars>
          <dgm:chPref val="3"/>
        </dgm:presLayoutVars>
      </dgm:prSet>
      <dgm:spPr/>
    </dgm:pt>
    <dgm:pt modelId="{9A7FAC74-A604-AB42-86B5-DF64AE810AC9}" type="pres">
      <dgm:prSet presAssocID="{60F70A02-1304-B540-8A94-8F0DE89A9523}" presName="hierChild3" presStyleCnt="0"/>
      <dgm:spPr/>
    </dgm:pt>
    <dgm:pt modelId="{EF6277A5-21DC-0E4A-93FC-02599E51801C}" type="pres">
      <dgm:prSet presAssocID="{B6874BA9-8A73-F54C-90C2-53DE42D5AF0D}" presName="Name17" presStyleLbl="parChTrans1D3" presStyleIdx="3" presStyleCnt="5"/>
      <dgm:spPr/>
    </dgm:pt>
    <dgm:pt modelId="{524951FC-5C72-8641-93C9-867A53125EC3}" type="pres">
      <dgm:prSet presAssocID="{CBDFFF52-7378-234A-BCA0-2A6E92914B05}" presName="hierRoot3" presStyleCnt="0"/>
      <dgm:spPr/>
    </dgm:pt>
    <dgm:pt modelId="{004F9D2F-119F-B246-8894-76739185AF76}" type="pres">
      <dgm:prSet presAssocID="{CBDFFF52-7378-234A-BCA0-2A6E92914B05}" presName="composite3" presStyleCnt="0"/>
      <dgm:spPr/>
    </dgm:pt>
    <dgm:pt modelId="{CD029DAA-4235-854C-BB48-892F3F7D63A4}" type="pres">
      <dgm:prSet presAssocID="{CBDFFF52-7378-234A-BCA0-2A6E92914B05}" presName="background3" presStyleLbl="asst1" presStyleIdx="5" presStyleCnt="14"/>
      <dgm:spPr>
        <a:noFill/>
      </dgm:spPr>
    </dgm:pt>
    <dgm:pt modelId="{46FE7197-2973-F04E-934A-3A25A7E11869}" type="pres">
      <dgm:prSet presAssocID="{CBDFFF52-7378-234A-BCA0-2A6E92914B05}" presName="text3" presStyleLbl="fgAcc3" presStyleIdx="3" presStyleCnt="5" custScaleX="123917" custScaleY="80960" custLinFactX="-45363" custLinFactNeighborX="-100000" custLinFactNeighborY="-35465">
        <dgm:presLayoutVars>
          <dgm:chPref val="3"/>
        </dgm:presLayoutVars>
      </dgm:prSet>
      <dgm:spPr/>
    </dgm:pt>
    <dgm:pt modelId="{7F133FFD-1391-8646-9D60-4B2E93159C0A}" type="pres">
      <dgm:prSet presAssocID="{CBDFFF52-7378-234A-BCA0-2A6E92914B05}" presName="hierChild4" presStyleCnt="0"/>
      <dgm:spPr/>
    </dgm:pt>
    <dgm:pt modelId="{F011E987-12F1-6D4C-AE5F-C7C5120097A2}" type="pres">
      <dgm:prSet presAssocID="{034F73F6-6D31-3F40-A7F9-4ED1FBAFD97D}" presName="Name23" presStyleLbl="parChTrans1D4" presStyleIdx="0" presStyleCnt="7"/>
      <dgm:spPr/>
    </dgm:pt>
    <dgm:pt modelId="{CF1D7955-F990-5547-84C1-4C51E6F1D9EE}" type="pres">
      <dgm:prSet presAssocID="{64F8E051-E1F1-9A4C-BC0B-4926CC1EA0D2}" presName="hierRoot4" presStyleCnt="0"/>
      <dgm:spPr/>
    </dgm:pt>
    <dgm:pt modelId="{36164BC6-E18A-DE4A-BD7E-392D034DE255}" type="pres">
      <dgm:prSet presAssocID="{64F8E051-E1F1-9A4C-BC0B-4926CC1EA0D2}" presName="composite4" presStyleCnt="0"/>
      <dgm:spPr/>
    </dgm:pt>
    <dgm:pt modelId="{09FEA7E1-25A9-754B-B1FE-FAB6C59A57ED}" type="pres">
      <dgm:prSet presAssocID="{64F8E051-E1F1-9A4C-BC0B-4926CC1EA0D2}" presName="background4" presStyleLbl="asst1" presStyleIdx="6" presStyleCnt="14"/>
      <dgm:spPr>
        <a:noFill/>
      </dgm:spPr>
    </dgm:pt>
    <dgm:pt modelId="{A7377718-6105-8748-96C8-BCAECA1C85BB}" type="pres">
      <dgm:prSet presAssocID="{64F8E051-E1F1-9A4C-BC0B-4926CC1EA0D2}" presName="text4" presStyleLbl="fgAcc4" presStyleIdx="0" presStyleCnt="7" custScaleY="67573" custLinFactX="-45363" custLinFactNeighborX="-100000" custLinFactNeighborY="-35465">
        <dgm:presLayoutVars>
          <dgm:chPref val="3"/>
        </dgm:presLayoutVars>
      </dgm:prSet>
      <dgm:spPr/>
    </dgm:pt>
    <dgm:pt modelId="{0329B178-27CD-9544-855C-0E539CC40E5E}" type="pres">
      <dgm:prSet presAssocID="{64F8E051-E1F1-9A4C-BC0B-4926CC1EA0D2}" presName="hierChild5" presStyleCnt="0"/>
      <dgm:spPr/>
    </dgm:pt>
    <dgm:pt modelId="{1B875298-32D6-0C4C-8BA2-0AD4979DBC62}" type="pres">
      <dgm:prSet presAssocID="{9B59B0E9-43FD-3445-8F7D-65876E900C57}" presName="Name23" presStyleLbl="parChTrans1D4" presStyleIdx="1" presStyleCnt="7"/>
      <dgm:spPr/>
    </dgm:pt>
    <dgm:pt modelId="{2659D3C5-8201-DD4C-B98C-610B2110BE67}" type="pres">
      <dgm:prSet presAssocID="{6B882EA8-D0AD-1249-8227-C1952165BD95}" presName="hierRoot4" presStyleCnt="0"/>
      <dgm:spPr/>
    </dgm:pt>
    <dgm:pt modelId="{0270A63D-7680-AE49-AF5D-12F9006A93B5}" type="pres">
      <dgm:prSet presAssocID="{6B882EA8-D0AD-1249-8227-C1952165BD95}" presName="composite4" presStyleCnt="0"/>
      <dgm:spPr/>
    </dgm:pt>
    <dgm:pt modelId="{7358ADDA-0393-F14D-977F-BBBBD583AD30}" type="pres">
      <dgm:prSet presAssocID="{6B882EA8-D0AD-1249-8227-C1952165BD95}" presName="background4" presStyleLbl="asst1" presStyleIdx="7" presStyleCnt="14"/>
      <dgm:spPr>
        <a:noFill/>
      </dgm:spPr>
    </dgm:pt>
    <dgm:pt modelId="{A52F3383-E47C-0A4D-8C46-B4FB031A9B06}" type="pres">
      <dgm:prSet presAssocID="{6B882EA8-D0AD-1249-8227-C1952165BD95}" presName="text4" presStyleLbl="fgAcc4" presStyleIdx="1" presStyleCnt="7" custScaleY="234269" custLinFactX="-45363" custLinFactNeighborX="-100000" custLinFactNeighborY="-53650">
        <dgm:presLayoutVars>
          <dgm:chPref val="3"/>
        </dgm:presLayoutVars>
      </dgm:prSet>
      <dgm:spPr/>
    </dgm:pt>
    <dgm:pt modelId="{62C8839B-AA07-D843-90AF-FAB15A5DF13D}" type="pres">
      <dgm:prSet presAssocID="{6B882EA8-D0AD-1249-8227-C1952165BD95}" presName="hierChild5" presStyleCnt="0"/>
      <dgm:spPr/>
    </dgm:pt>
    <dgm:pt modelId="{9CACF1F9-830C-244A-B87C-8BDAB5B8123A}" type="pres">
      <dgm:prSet presAssocID="{96763631-DDFC-104C-8779-D854935EDD8F}" presName="Name23" presStyleLbl="parChTrans1D4" presStyleIdx="2" presStyleCnt="7"/>
      <dgm:spPr/>
    </dgm:pt>
    <dgm:pt modelId="{E7ACC98A-E514-A04D-B215-3F6B00C4D31F}" type="pres">
      <dgm:prSet presAssocID="{C0A7415A-13FA-1046-A6C0-DB0CC16EE99A}" presName="hierRoot4" presStyleCnt="0"/>
      <dgm:spPr/>
    </dgm:pt>
    <dgm:pt modelId="{170F7ADE-936F-9744-8F48-7D1ADCD45D01}" type="pres">
      <dgm:prSet presAssocID="{C0A7415A-13FA-1046-A6C0-DB0CC16EE99A}" presName="composite4" presStyleCnt="0"/>
      <dgm:spPr/>
    </dgm:pt>
    <dgm:pt modelId="{7FC57CC2-1575-F544-8A97-84F2B4ACB7B9}" type="pres">
      <dgm:prSet presAssocID="{C0A7415A-13FA-1046-A6C0-DB0CC16EE99A}" presName="background4" presStyleLbl="asst1" presStyleIdx="8" presStyleCnt="14"/>
      <dgm:spPr>
        <a:noFill/>
      </dgm:spPr>
    </dgm:pt>
    <dgm:pt modelId="{D9A8E77F-5456-4441-A71F-E541258E9D3F}" type="pres">
      <dgm:prSet presAssocID="{C0A7415A-13FA-1046-A6C0-DB0CC16EE99A}" presName="text4" presStyleLbl="fgAcc4" presStyleIdx="2" presStyleCnt="7" custScaleY="67827" custLinFactX="-45363" custLinFactNeighborX="-100000" custLinFactNeighborY="-35465">
        <dgm:presLayoutVars>
          <dgm:chPref val="3"/>
        </dgm:presLayoutVars>
      </dgm:prSet>
      <dgm:spPr/>
    </dgm:pt>
    <dgm:pt modelId="{D3D4166E-5499-6041-91CF-8568D8610FC3}" type="pres">
      <dgm:prSet presAssocID="{C0A7415A-13FA-1046-A6C0-DB0CC16EE99A}" presName="hierChild5" presStyleCnt="0"/>
      <dgm:spPr/>
    </dgm:pt>
    <dgm:pt modelId="{0CDFA385-3604-0B45-8655-8B28782303F1}" type="pres">
      <dgm:prSet presAssocID="{F53B6DA2-7FFA-0742-9BDB-390DCD233F39}" presName="Name23" presStyleLbl="parChTrans1D4" presStyleIdx="3" presStyleCnt="7"/>
      <dgm:spPr/>
    </dgm:pt>
    <dgm:pt modelId="{D6A28BC1-4312-0A45-8141-BA326606E5E0}" type="pres">
      <dgm:prSet presAssocID="{66D227CE-ADB7-B64D-ADEC-A58859956BB7}" presName="hierRoot4" presStyleCnt="0"/>
      <dgm:spPr/>
    </dgm:pt>
    <dgm:pt modelId="{C2C28C2D-6E11-F847-8BCB-BCD02B44FF1B}" type="pres">
      <dgm:prSet presAssocID="{66D227CE-ADB7-B64D-ADEC-A58859956BB7}" presName="composite4" presStyleCnt="0"/>
      <dgm:spPr/>
    </dgm:pt>
    <dgm:pt modelId="{8BD8D3AD-A4F3-DA4A-A927-949EB5FC76BA}" type="pres">
      <dgm:prSet presAssocID="{66D227CE-ADB7-B64D-ADEC-A58859956BB7}" presName="background4" presStyleLbl="asst1" presStyleIdx="9" presStyleCnt="14"/>
      <dgm:spPr>
        <a:noFill/>
      </dgm:spPr>
    </dgm:pt>
    <dgm:pt modelId="{683717DB-16ED-FB49-B98A-ECC7FC038176}" type="pres">
      <dgm:prSet presAssocID="{66D227CE-ADB7-B64D-ADEC-A58859956BB7}" presName="text4" presStyleLbl="fgAcc4" presStyleIdx="3" presStyleCnt="7" custScaleY="492336" custLinFactX="-45363" custLinFactNeighborX="-100000" custLinFactNeighborY="-53567">
        <dgm:presLayoutVars>
          <dgm:chPref val="3"/>
        </dgm:presLayoutVars>
      </dgm:prSet>
      <dgm:spPr/>
    </dgm:pt>
    <dgm:pt modelId="{1BEA9E1B-0E31-F140-AF9D-46A3AE7CC48B}" type="pres">
      <dgm:prSet presAssocID="{66D227CE-ADB7-B64D-ADEC-A58859956BB7}" presName="hierChild5" presStyleCnt="0"/>
      <dgm:spPr/>
    </dgm:pt>
    <dgm:pt modelId="{647C149A-9D6A-F647-8084-0258D385396F}" type="pres">
      <dgm:prSet presAssocID="{DFF86BE2-C894-AE49-BB26-BD483B2330F6}" presName="Name23" presStyleLbl="parChTrans1D4" presStyleIdx="4" presStyleCnt="7"/>
      <dgm:spPr/>
    </dgm:pt>
    <dgm:pt modelId="{695FECD7-4776-4542-9941-BB7E6F2043C1}" type="pres">
      <dgm:prSet presAssocID="{ABEAAFE8-458C-6047-B721-D3CB0FE209A0}" presName="hierRoot4" presStyleCnt="0"/>
      <dgm:spPr/>
    </dgm:pt>
    <dgm:pt modelId="{B3C19788-CBEF-B747-90FA-BE2A6B92323C}" type="pres">
      <dgm:prSet presAssocID="{ABEAAFE8-458C-6047-B721-D3CB0FE209A0}" presName="composite4" presStyleCnt="0"/>
      <dgm:spPr/>
    </dgm:pt>
    <dgm:pt modelId="{BF56ABAC-A5D5-8542-A9F1-22D76BEBEB30}" type="pres">
      <dgm:prSet presAssocID="{ABEAAFE8-458C-6047-B721-D3CB0FE209A0}" presName="background4" presStyleLbl="asst1" presStyleIdx="10" presStyleCnt="14"/>
      <dgm:spPr>
        <a:noFill/>
      </dgm:spPr>
    </dgm:pt>
    <dgm:pt modelId="{F1891B44-0EC1-404B-8F32-2AE8E07D040E}" type="pres">
      <dgm:prSet presAssocID="{ABEAAFE8-458C-6047-B721-D3CB0FE209A0}" presName="text4" presStyleLbl="fgAcc4" presStyleIdx="4" presStyleCnt="7" custScaleY="66920" custLinFactX="-45363" custLinFactNeighborX="-100000" custLinFactNeighborY="-35465">
        <dgm:presLayoutVars>
          <dgm:chPref val="3"/>
        </dgm:presLayoutVars>
      </dgm:prSet>
      <dgm:spPr/>
    </dgm:pt>
    <dgm:pt modelId="{911BB417-DB27-1745-8531-78A4DB00B8BE}" type="pres">
      <dgm:prSet presAssocID="{ABEAAFE8-458C-6047-B721-D3CB0FE209A0}" presName="hierChild5" presStyleCnt="0"/>
      <dgm:spPr/>
    </dgm:pt>
    <dgm:pt modelId="{A42BBD9C-D6FE-8640-BD2F-378F9BF4E287}" type="pres">
      <dgm:prSet presAssocID="{FA87C155-ED3C-0D47-9450-27DD1C60B5AB}" presName="Name23" presStyleLbl="parChTrans1D4" presStyleIdx="5" presStyleCnt="7"/>
      <dgm:spPr/>
    </dgm:pt>
    <dgm:pt modelId="{21060ADA-FA98-3D42-90C6-E5DFB35212A9}" type="pres">
      <dgm:prSet presAssocID="{22DFF6EE-CEDA-B34D-8BF4-3F915E932F32}" presName="hierRoot4" presStyleCnt="0"/>
      <dgm:spPr/>
    </dgm:pt>
    <dgm:pt modelId="{F56A72F0-6865-7E41-AE79-81D3CEB5413C}" type="pres">
      <dgm:prSet presAssocID="{22DFF6EE-CEDA-B34D-8BF4-3F915E932F32}" presName="composite4" presStyleCnt="0"/>
      <dgm:spPr/>
    </dgm:pt>
    <dgm:pt modelId="{2FA36C3F-1F96-8547-912C-B2713C76C5B3}" type="pres">
      <dgm:prSet presAssocID="{22DFF6EE-CEDA-B34D-8BF4-3F915E932F32}" presName="background4" presStyleLbl="asst1" presStyleIdx="11" presStyleCnt="14"/>
      <dgm:spPr>
        <a:noFill/>
      </dgm:spPr>
    </dgm:pt>
    <dgm:pt modelId="{3F8E0B5E-4BFC-9D41-A2BD-172CC47B7C63}" type="pres">
      <dgm:prSet presAssocID="{22DFF6EE-CEDA-B34D-8BF4-3F915E932F32}" presName="text4" presStyleLbl="fgAcc4" presStyleIdx="5" presStyleCnt="7" custScaleY="473411" custLinFactX="-45363" custLinFactNeighborX="-100000" custLinFactNeighborY="-51366">
        <dgm:presLayoutVars>
          <dgm:chPref val="3"/>
        </dgm:presLayoutVars>
      </dgm:prSet>
      <dgm:spPr/>
    </dgm:pt>
    <dgm:pt modelId="{78A0F80A-20F0-684F-8C3C-F0400AED06EC}" type="pres">
      <dgm:prSet presAssocID="{22DFF6EE-CEDA-B34D-8BF4-3F915E932F32}" presName="hierChild5" presStyleCnt="0"/>
      <dgm:spPr/>
    </dgm:pt>
    <dgm:pt modelId="{847395E5-168F-C149-B30A-45245D151F8F}" type="pres">
      <dgm:prSet presAssocID="{BF6FEF81-68AB-DE42-95BE-25652D2DDDC7}" presName="Name17" presStyleLbl="parChTrans1D3" presStyleIdx="4" presStyleCnt="5"/>
      <dgm:spPr/>
    </dgm:pt>
    <dgm:pt modelId="{C7E27A53-165D-1A45-B832-5FEFF9EA55F2}" type="pres">
      <dgm:prSet presAssocID="{F1915858-8EFE-CC4F-99A1-67B61DBFE89A}" presName="hierRoot3" presStyleCnt="0"/>
      <dgm:spPr/>
    </dgm:pt>
    <dgm:pt modelId="{3E2249C3-8E09-F641-BEB9-051A2801C0E3}" type="pres">
      <dgm:prSet presAssocID="{F1915858-8EFE-CC4F-99A1-67B61DBFE89A}" presName="composite3" presStyleCnt="0"/>
      <dgm:spPr/>
    </dgm:pt>
    <dgm:pt modelId="{3634AE9E-B662-3C4C-874F-270D98BFDC3E}" type="pres">
      <dgm:prSet presAssocID="{F1915858-8EFE-CC4F-99A1-67B61DBFE89A}" presName="background3" presStyleLbl="asst1" presStyleIdx="12" presStyleCnt="14"/>
      <dgm:spPr>
        <a:noFill/>
      </dgm:spPr>
    </dgm:pt>
    <dgm:pt modelId="{CBE70E26-2B5B-B541-9346-2B0962A56008}" type="pres">
      <dgm:prSet presAssocID="{F1915858-8EFE-CC4F-99A1-67B61DBFE89A}" presName="text3" presStyleLbl="fgAcc3" presStyleIdx="4" presStyleCnt="5" custScaleX="127670" custScaleY="78168" custLinFactX="-45363" custLinFactNeighborX="-100000" custLinFactNeighborY="-35465">
        <dgm:presLayoutVars>
          <dgm:chPref val="3"/>
        </dgm:presLayoutVars>
      </dgm:prSet>
      <dgm:spPr/>
    </dgm:pt>
    <dgm:pt modelId="{45B26DF0-38B5-8042-908E-14C027601860}" type="pres">
      <dgm:prSet presAssocID="{F1915858-8EFE-CC4F-99A1-67B61DBFE89A}" presName="hierChild4" presStyleCnt="0"/>
      <dgm:spPr/>
    </dgm:pt>
    <dgm:pt modelId="{B9A0A709-DAB3-EA48-AF88-99374C1CEC34}" type="pres">
      <dgm:prSet presAssocID="{ED0FE1D8-FF5B-8848-A1CD-75359FC7CB6E}" presName="Name23" presStyleLbl="parChTrans1D4" presStyleIdx="6" presStyleCnt="7"/>
      <dgm:spPr/>
    </dgm:pt>
    <dgm:pt modelId="{CACC28E7-A2C2-724F-BAA1-32ADB575489C}" type="pres">
      <dgm:prSet presAssocID="{FCD951FF-B374-DA4E-ABF4-912AEE34DB36}" presName="hierRoot4" presStyleCnt="0"/>
      <dgm:spPr/>
    </dgm:pt>
    <dgm:pt modelId="{1D4E4CF4-7D96-7E41-92AD-BE516F41F415}" type="pres">
      <dgm:prSet presAssocID="{FCD951FF-B374-DA4E-ABF4-912AEE34DB36}" presName="composite4" presStyleCnt="0"/>
      <dgm:spPr/>
    </dgm:pt>
    <dgm:pt modelId="{B493C299-3B69-7D43-A4DF-598C6FBDA9D2}" type="pres">
      <dgm:prSet presAssocID="{FCD951FF-B374-DA4E-ABF4-912AEE34DB36}" presName="background4" presStyleLbl="asst1" presStyleIdx="13" presStyleCnt="14"/>
      <dgm:spPr>
        <a:noFill/>
      </dgm:spPr>
    </dgm:pt>
    <dgm:pt modelId="{13867B76-0055-AD44-989B-A355325D87B9}" type="pres">
      <dgm:prSet presAssocID="{FCD951FF-B374-DA4E-ABF4-912AEE34DB36}" presName="text4" presStyleLbl="fgAcc4" presStyleIdx="6" presStyleCnt="7" custScaleY="403071" custLinFactX="-45363" custLinFactNeighborX="-100000" custLinFactNeighborY="-33326">
        <dgm:presLayoutVars>
          <dgm:chPref val="3"/>
        </dgm:presLayoutVars>
      </dgm:prSet>
      <dgm:spPr/>
    </dgm:pt>
    <dgm:pt modelId="{344262D4-5124-3C46-B862-EDEB0B290234}" type="pres">
      <dgm:prSet presAssocID="{FCD951FF-B374-DA4E-ABF4-912AEE34DB36}" presName="hierChild5" presStyleCnt="0"/>
      <dgm:spPr/>
    </dgm:pt>
  </dgm:ptLst>
  <dgm:cxnLst>
    <dgm:cxn modelId="{DEA37C07-F72E-4448-A51A-616D33949C28}" srcId="{5F4DB7D8-7999-2E40-B5BD-177DB9EFFABE}" destId="{26EEC8D7-52B7-6341-9141-EE9D014204A6}" srcOrd="0" destOrd="0" parTransId="{EF87E0DB-EA3A-514B-96E2-282D8E158251}" sibTransId="{01BD7CC7-0224-A848-83FB-2251A7DEDFC9}"/>
    <dgm:cxn modelId="{095F590C-1683-2F4B-94AF-C6484D11D9F2}" type="presOf" srcId="{CBB24D4C-A2FC-9146-AC09-97F4EB74F9F0}" destId="{CB6A0A8C-3B87-384D-8211-79EBC6ECB337}" srcOrd="0" destOrd="0" presId="urn:microsoft.com/office/officeart/2005/8/layout/hierarchy1"/>
    <dgm:cxn modelId="{F65EC50C-F3FC-564A-9AB1-98D7BA807975}" srcId="{F8A9CF40-C2C2-EA4E-97BD-D71EB4FC504C}" destId="{CBB24D4C-A2FC-9146-AC09-97F4EB74F9F0}" srcOrd="0" destOrd="0" parTransId="{5F3B2E8B-42A1-BC4B-B858-5B5E2B593B37}" sibTransId="{9612C574-FE3B-E642-9584-642EB1E936BC}"/>
    <dgm:cxn modelId="{D171671E-2A48-D14D-AF23-094FC2CAAD1F}" type="presOf" srcId="{B6874BA9-8A73-F54C-90C2-53DE42D5AF0D}" destId="{EF6277A5-21DC-0E4A-93FC-02599E51801C}" srcOrd="0" destOrd="0" presId="urn:microsoft.com/office/officeart/2005/8/layout/hierarchy1"/>
    <dgm:cxn modelId="{12C8781E-DF37-DD44-BF48-0897D9996EE2}" type="presOf" srcId="{7E430482-833A-9341-AFCB-7F0CC11EEF28}" destId="{1CBF9AB9-0A5D-6F47-8DFC-F772D5503CD0}" srcOrd="0" destOrd="0" presId="urn:microsoft.com/office/officeart/2005/8/layout/hierarchy1"/>
    <dgm:cxn modelId="{55608525-D368-844D-A05A-A38F2C8387F4}" srcId="{0B202CBB-AE8C-FD4B-91B7-C3B3E8321213}" destId="{7E430482-833A-9341-AFCB-7F0CC11EEF28}" srcOrd="0" destOrd="0" parTransId="{BE4C7ECC-0A9C-D144-BEB9-F07B4263C060}" sibTransId="{C0ECFCBD-D1D1-ED4A-9684-9B3821A10D91}"/>
    <dgm:cxn modelId="{AF2C3437-F716-C94C-AA71-CB88D7E31859}" type="presOf" srcId="{ED0FE1D8-FF5B-8848-A1CD-75359FC7CB6E}" destId="{B9A0A709-DAB3-EA48-AF88-99374C1CEC34}" srcOrd="0" destOrd="0" presId="urn:microsoft.com/office/officeart/2005/8/layout/hierarchy1"/>
    <dgm:cxn modelId="{031BFD3F-BCE9-AF4A-93BA-5E42FE8AA3A7}" type="presOf" srcId="{DFF86BE2-C894-AE49-BB26-BD483B2330F6}" destId="{647C149A-9D6A-F647-8084-0258D385396F}" srcOrd="0" destOrd="0" presId="urn:microsoft.com/office/officeart/2005/8/layout/hierarchy1"/>
    <dgm:cxn modelId="{5039BA5D-97EF-3841-ACF1-919C290FD634}" type="presOf" srcId="{22DFF6EE-CEDA-B34D-8BF4-3F915E932F32}" destId="{3F8E0B5E-4BFC-9D41-A2BD-172CC47B7C63}" srcOrd="0" destOrd="0" presId="urn:microsoft.com/office/officeart/2005/8/layout/hierarchy1"/>
    <dgm:cxn modelId="{EEDACB5D-27F9-5942-B517-B996A9F3CC8C}" type="presOf" srcId="{958B1BA8-B7BD-4A4B-AD5B-06F4B5910BE4}" destId="{68477BCD-5B54-E642-8EE0-B5133B61353F}" srcOrd="0" destOrd="0" presId="urn:microsoft.com/office/officeart/2005/8/layout/hierarchy1"/>
    <dgm:cxn modelId="{802B3F43-364B-F748-B45D-46E774B2F7CC}" type="presOf" srcId="{EF87E0DB-EA3A-514B-96E2-282D8E158251}" destId="{7C3B8479-08BF-EE41-932B-7D46D48901CA}" srcOrd="0" destOrd="0" presId="urn:microsoft.com/office/officeart/2005/8/layout/hierarchy1"/>
    <dgm:cxn modelId="{AC59FB43-26A9-9E40-9CF3-ABA076AD4B94}" type="presOf" srcId="{C0A7415A-13FA-1046-A6C0-DB0CC16EE99A}" destId="{D9A8E77F-5456-4441-A71F-E541258E9D3F}" srcOrd="0" destOrd="0" presId="urn:microsoft.com/office/officeart/2005/8/layout/hierarchy1"/>
    <dgm:cxn modelId="{24B88667-1C4D-2746-9851-A0E9AC9BE881}" type="presOf" srcId="{64F8E051-E1F1-9A4C-BC0B-4926CC1EA0D2}" destId="{A7377718-6105-8748-96C8-BCAECA1C85BB}" srcOrd="0" destOrd="0" presId="urn:microsoft.com/office/officeart/2005/8/layout/hierarchy1"/>
    <dgm:cxn modelId="{F68DAB48-8177-DE42-AD29-2BE7BE8DFB24}" srcId="{CBDFFF52-7378-234A-BCA0-2A6E92914B05}" destId="{C0A7415A-13FA-1046-A6C0-DB0CC16EE99A}" srcOrd="1" destOrd="0" parTransId="{96763631-DDFC-104C-8779-D854935EDD8F}" sibTransId="{A27AE0E1-D4B6-BE40-BFDA-5B3A60B7B823}"/>
    <dgm:cxn modelId="{4FF57349-D607-D441-BC93-F456796C692A}" type="presOf" srcId="{6E152D71-7467-4A43-A4B6-CA7E2AB423E0}" destId="{05A2E31D-86FB-4A41-9DD5-68D0569CCDD1}" srcOrd="0" destOrd="0" presId="urn:microsoft.com/office/officeart/2005/8/layout/hierarchy1"/>
    <dgm:cxn modelId="{6528804A-07C2-A943-9A6A-09923DE9DF1E}" type="presOf" srcId="{F1915858-8EFE-CC4F-99A1-67B61DBFE89A}" destId="{CBE70E26-2B5B-B541-9346-2B0962A56008}" srcOrd="0" destOrd="0" presId="urn:microsoft.com/office/officeart/2005/8/layout/hierarchy1"/>
    <dgm:cxn modelId="{CA4CC84C-BA1B-034F-AB6A-35C5AB0A197C}" type="presOf" srcId="{5F4DB7D8-7999-2E40-B5BD-177DB9EFFABE}" destId="{BE8BF468-D03F-EA46-B13B-27A05B318114}" srcOrd="0" destOrd="0" presId="urn:microsoft.com/office/officeart/2005/8/layout/hierarchy1"/>
    <dgm:cxn modelId="{71A8FC4C-7254-474D-A807-B17BDB680856}" type="presOf" srcId="{F8A9CF40-C2C2-EA4E-97BD-D71EB4FC504C}" destId="{31CF14C4-8B5A-7A4F-A76A-1DF95734E31D}" srcOrd="0" destOrd="0" presId="urn:microsoft.com/office/officeart/2005/8/layout/hierarchy1"/>
    <dgm:cxn modelId="{DD7FA44D-DBA8-B142-9800-606575C609FA}" type="presOf" srcId="{26EEC8D7-52B7-6341-9141-EE9D014204A6}" destId="{03266520-A552-7D4A-90A8-DCCC61DB5904}" srcOrd="0" destOrd="0" presId="urn:microsoft.com/office/officeart/2005/8/layout/hierarchy1"/>
    <dgm:cxn modelId="{DF140C70-3239-754F-AE30-A57BE0574DE5}" type="presOf" srcId="{88455E79-7F71-DB42-ACA4-2217D9DFB059}" destId="{8291410E-705D-AC42-AD70-545FE7785896}" srcOrd="0" destOrd="0" presId="urn:microsoft.com/office/officeart/2005/8/layout/hierarchy1"/>
    <dgm:cxn modelId="{8CB58070-1B50-F349-8A97-BB02672C35F1}" srcId="{64F8E051-E1F1-9A4C-BC0B-4926CC1EA0D2}" destId="{6B882EA8-D0AD-1249-8227-C1952165BD95}" srcOrd="0" destOrd="0" parTransId="{9B59B0E9-43FD-3445-8F7D-65876E900C57}" sibTransId="{375C82C4-DCD4-AF4F-95BF-4F45EEE3B5CC}"/>
    <dgm:cxn modelId="{C5D74C71-AB05-A949-A651-6EEF6F351509}" srcId="{60F70A02-1304-B540-8A94-8F0DE89A9523}" destId="{F1915858-8EFE-CC4F-99A1-67B61DBFE89A}" srcOrd="1" destOrd="0" parTransId="{BF6FEF81-68AB-DE42-95BE-25652D2DDDC7}" sibTransId="{18FDACB1-0DBC-0746-ABE6-3ED0B0BB4DB5}"/>
    <dgm:cxn modelId="{C2DB4B72-A1D3-DE45-B1B6-96CB11D62F77}" type="presOf" srcId="{5F3B2E8B-42A1-BC4B-B858-5B5E2B593B37}" destId="{E7D3AFDC-E305-5340-8EFF-50CCF08A0188}" srcOrd="0" destOrd="0" presId="urn:microsoft.com/office/officeart/2005/8/layout/hierarchy1"/>
    <dgm:cxn modelId="{553B0C59-1CF9-6A4C-A41C-F392ADE0657E}" type="presOf" srcId="{C7EEE07E-E2EE-DC44-9114-B39DC83E9F88}" destId="{B683BA59-59B5-344C-94D9-78C470B1FE64}" srcOrd="0" destOrd="0" presId="urn:microsoft.com/office/officeart/2005/8/layout/hierarchy1"/>
    <dgm:cxn modelId="{7A37477B-1ED6-A842-AB98-33BFE8D00ABE}" type="presOf" srcId="{0B202CBB-AE8C-FD4B-91B7-C3B3E8321213}" destId="{3A30AC13-49C5-4A49-95CE-A5BEE6DBE2E6}" srcOrd="0" destOrd="0" presId="urn:microsoft.com/office/officeart/2005/8/layout/hierarchy1"/>
    <dgm:cxn modelId="{4F73F27D-0696-934C-BAB5-E20F31D4BFC3}" type="presOf" srcId="{60F70A02-1304-B540-8A94-8F0DE89A9523}" destId="{F334BA9F-DF53-5F4B-A312-A9B939101025}" srcOrd="0" destOrd="0" presId="urn:microsoft.com/office/officeart/2005/8/layout/hierarchy1"/>
    <dgm:cxn modelId="{CB3BA97F-68F3-4748-90E9-E3A5ADC25A80}" type="presOf" srcId="{CBDFFF52-7378-234A-BCA0-2A6E92914B05}" destId="{46FE7197-2973-F04E-934A-3A25A7E11869}" srcOrd="0" destOrd="0" presId="urn:microsoft.com/office/officeart/2005/8/layout/hierarchy1"/>
    <dgm:cxn modelId="{554D7A88-9882-0B48-A86C-BC828A28A9EF}" type="presOf" srcId="{E5CBAA9D-7D33-924C-B6DC-503A8885E0F7}" destId="{2FFA626E-370A-6545-92CA-AA4C1A9A47D3}" srcOrd="0" destOrd="0" presId="urn:microsoft.com/office/officeart/2005/8/layout/hierarchy1"/>
    <dgm:cxn modelId="{690A238C-B8E7-A042-92F3-30B6931D4128}" type="presOf" srcId="{FA87C155-ED3C-0D47-9450-27DD1C60B5AB}" destId="{A42BBD9C-D6FE-8640-BD2F-378F9BF4E287}" srcOrd="0" destOrd="0" presId="urn:microsoft.com/office/officeart/2005/8/layout/hierarchy1"/>
    <dgm:cxn modelId="{FBAD3496-319C-7F4E-A2E5-545C1BB7280C}" srcId="{F8A9CF40-C2C2-EA4E-97BD-D71EB4FC504C}" destId="{5F4DB7D8-7999-2E40-B5BD-177DB9EFFABE}" srcOrd="2" destOrd="0" parTransId="{6E152D71-7467-4A43-A4B6-CA7E2AB423E0}" sibTransId="{9366D365-E845-B644-AA27-156D5FC1499D}"/>
    <dgm:cxn modelId="{363A6597-7E79-6949-A73E-03D0925F7866}" srcId="{60F70A02-1304-B540-8A94-8F0DE89A9523}" destId="{CBDFFF52-7378-234A-BCA0-2A6E92914B05}" srcOrd="0" destOrd="0" parTransId="{B6874BA9-8A73-F54C-90C2-53DE42D5AF0D}" sibTransId="{95ADBE1E-1CC4-984E-861A-5F7CC8ECCC31}"/>
    <dgm:cxn modelId="{BC8D9B9C-1528-6945-A05C-65A193C7FD3B}" type="presOf" srcId="{66D227CE-ADB7-B64D-ADEC-A58859956BB7}" destId="{683717DB-16ED-FB49-B98A-ECC7FC038176}" srcOrd="0" destOrd="0" presId="urn:microsoft.com/office/officeart/2005/8/layout/hierarchy1"/>
    <dgm:cxn modelId="{DFF301B4-A2B2-A048-94F1-C71129E837A2}" type="presOf" srcId="{FCD951FF-B374-DA4E-ABF4-912AEE34DB36}" destId="{13867B76-0055-AD44-989B-A355325D87B9}" srcOrd="0" destOrd="0" presId="urn:microsoft.com/office/officeart/2005/8/layout/hierarchy1"/>
    <dgm:cxn modelId="{769BB0B9-2296-7741-96BF-C23D04B58EDA}" srcId="{ABEAAFE8-458C-6047-B721-D3CB0FE209A0}" destId="{22DFF6EE-CEDA-B34D-8BF4-3F915E932F32}" srcOrd="0" destOrd="0" parTransId="{FA87C155-ED3C-0D47-9450-27DD1C60B5AB}" sibTransId="{D537C256-60FC-DF42-A331-6D7C16AABEDE}"/>
    <dgm:cxn modelId="{96778BC2-B558-3F48-BCC5-A4690C64828A}" type="presOf" srcId="{034F73F6-6D31-3F40-A7F9-4ED1FBAFD97D}" destId="{F011E987-12F1-6D4C-AE5F-C7C5120097A2}" srcOrd="0" destOrd="0" presId="urn:microsoft.com/office/officeart/2005/8/layout/hierarchy1"/>
    <dgm:cxn modelId="{4055F4C5-309E-104D-8B7E-9AAA2B679A04}" type="presOf" srcId="{B6AC10AB-AC60-3848-B317-AB31F057F24E}" destId="{29F89DC0-E020-6940-91DF-BA46F8FBCCBB}" srcOrd="0" destOrd="0" presId="urn:microsoft.com/office/officeart/2005/8/layout/hierarchy1"/>
    <dgm:cxn modelId="{09EB63CE-715C-3B44-84D2-97BCE40F282F}" type="presOf" srcId="{F53B6DA2-7FFA-0742-9BDB-390DCD233F39}" destId="{0CDFA385-3604-0B45-8655-8B28782303F1}" srcOrd="0" destOrd="0" presId="urn:microsoft.com/office/officeart/2005/8/layout/hierarchy1"/>
    <dgm:cxn modelId="{7E5550D3-DBBA-334A-80B9-8CFE6AB76DE5}" srcId="{F8A9CF40-C2C2-EA4E-97BD-D71EB4FC504C}" destId="{60F70A02-1304-B540-8A94-8F0DE89A9523}" srcOrd="3" destOrd="0" parTransId="{E5CBAA9D-7D33-924C-B6DC-503A8885E0F7}" sibTransId="{2F013F40-3BD9-1946-9C51-5B3256FA5F58}"/>
    <dgm:cxn modelId="{D1730CDA-9AC7-4A40-B53D-FB2430DED3D5}" srcId="{88455E79-7F71-DB42-ACA4-2217D9DFB059}" destId="{F8A9CF40-C2C2-EA4E-97BD-D71EB4FC504C}" srcOrd="0" destOrd="0" parTransId="{C7D07F1E-B709-994D-BA0F-2DC6530B7922}" sibTransId="{587E0786-691D-2446-B37B-B6F9A44EB6E0}"/>
    <dgm:cxn modelId="{08A616DC-D891-0745-9479-C0CA9E582405}" srcId="{C0A7415A-13FA-1046-A6C0-DB0CC16EE99A}" destId="{66D227CE-ADB7-B64D-ADEC-A58859956BB7}" srcOrd="0" destOrd="0" parTransId="{F53B6DA2-7FFA-0742-9BDB-390DCD233F39}" sibTransId="{2F7FE5CC-4056-C04A-980C-558607E3FCBF}"/>
    <dgm:cxn modelId="{E12C65DC-EA7E-014B-B1B5-48873FD8A3F1}" srcId="{CBB24D4C-A2FC-9146-AC09-97F4EB74F9F0}" destId="{B6AC10AB-AC60-3848-B317-AB31F057F24E}" srcOrd="0" destOrd="0" parTransId="{958B1BA8-B7BD-4A4B-AD5B-06F4B5910BE4}" sibTransId="{93E5D309-B5F9-4245-8BB1-903D6E662B98}"/>
    <dgm:cxn modelId="{5E01ACDC-A882-C640-8A1C-CE22FB3E9C00}" type="presOf" srcId="{9B59B0E9-43FD-3445-8F7D-65876E900C57}" destId="{1B875298-32D6-0C4C-8BA2-0AD4979DBC62}" srcOrd="0" destOrd="0" presId="urn:microsoft.com/office/officeart/2005/8/layout/hierarchy1"/>
    <dgm:cxn modelId="{1D2415E0-EEBB-8C4D-9AC2-1CAB40E73068}" srcId="{CBDFFF52-7378-234A-BCA0-2A6E92914B05}" destId="{64F8E051-E1F1-9A4C-BC0B-4926CC1EA0D2}" srcOrd="0" destOrd="0" parTransId="{034F73F6-6D31-3F40-A7F9-4ED1FBAFD97D}" sibTransId="{676103CE-6D88-D340-B7A6-69DB009298E8}"/>
    <dgm:cxn modelId="{E6FEB8E3-A6AE-EB4D-8ED7-F1BF55F8F758}" type="presOf" srcId="{BF6FEF81-68AB-DE42-95BE-25652D2DDDC7}" destId="{847395E5-168F-C149-B30A-45245D151F8F}" srcOrd="0" destOrd="0" presId="urn:microsoft.com/office/officeart/2005/8/layout/hierarchy1"/>
    <dgm:cxn modelId="{95EB1BE4-8670-884A-B661-6D3AB607D278}" type="presOf" srcId="{BE4C7ECC-0A9C-D144-BEB9-F07B4263C060}" destId="{E499C3B3-EA2F-844C-A272-E9CF6D293B67}" srcOrd="0" destOrd="0" presId="urn:microsoft.com/office/officeart/2005/8/layout/hierarchy1"/>
    <dgm:cxn modelId="{88C53EE7-C1F9-5D4D-A82E-91E83BE3A0B4}" type="presOf" srcId="{6B882EA8-D0AD-1249-8227-C1952165BD95}" destId="{A52F3383-E47C-0A4D-8C46-B4FB031A9B06}" srcOrd="0" destOrd="0" presId="urn:microsoft.com/office/officeart/2005/8/layout/hierarchy1"/>
    <dgm:cxn modelId="{C59385EB-671E-9242-8D6E-88AF488A9038}" type="presOf" srcId="{ABEAAFE8-458C-6047-B721-D3CB0FE209A0}" destId="{F1891B44-0EC1-404B-8F32-2AE8E07D040E}" srcOrd="0" destOrd="0" presId="urn:microsoft.com/office/officeart/2005/8/layout/hierarchy1"/>
    <dgm:cxn modelId="{1E2B0CEC-8664-DC49-8E5F-ECBA689D6B55}" type="presOf" srcId="{96763631-DDFC-104C-8779-D854935EDD8F}" destId="{9CACF1F9-830C-244A-B87C-8BDAB5B8123A}" srcOrd="0" destOrd="0" presId="urn:microsoft.com/office/officeart/2005/8/layout/hierarchy1"/>
    <dgm:cxn modelId="{8093C2F2-2968-1247-8EAE-095B71568C88}" srcId="{F1915858-8EFE-CC4F-99A1-67B61DBFE89A}" destId="{FCD951FF-B374-DA4E-ABF4-912AEE34DB36}" srcOrd="0" destOrd="0" parTransId="{ED0FE1D8-FF5B-8848-A1CD-75359FC7CB6E}" sibTransId="{B43CF2DC-9042-4D4D-BE99-815B7D1E1B65}"/>
    <dgm:cxn modelId="{4C8C41F3-A632-754D-B87B-080E5AAFB29A}" srcId="{F8A9CF40-C2C2-EA4E-97BD-D71EB4FC504C}" destId="{0B202CBB-AE8C-FD4B-91B7-C3B3E8321213}" srcOrd="1" destOrd="0" parTransId="{C7EEE07E-E2EE-DC44-9114-B39DC83E9F88}" sibTransId="{0A7A1354-F2A1-F34E-BD33-7DC6B08E09E8}"/>
    <dgm:cxn modelId="{59D658F9-8684-914B-94A4-5201DD84D5D3}" srcId="{CBDFFF52-7378-234A-BCA0-2A6E92914B05}" destId="{ABEAAFE8-458C-6047-B721-D3CB0FE209A0}" srcOrd="2" destOrd="0" parTransId="{DFF86BE2-C894-AE49-BB26-BD483B2330F6}" sibTransId="{B85C7DAA-B077-CC4B-9329-EB0C0F31D364}"/>
    <dgm:cxn modelId="{4A07DDDE-CBDE-7948-AFD3-613F571F9CA7}" type="presParOf" srcId="{8291410E-705D-AC42-AD70-545FE7785896}" destId="{4174422D-EB58-404E-AF22-6AA0C699655A}" srcOrd="0" destOrd="0" presId="urn:microsoft.com/office/officeart/2005/8/layout/hierarchy1"/>
    <dgm:cxn modelId="{F0E48EDF-23E9-9142-864A-FE806EC79ACA}" type="presParOf" srcId="{4174422D-EB58-404E-AF22-6AA0C699655A}" destId="{15A353D4-958A-EE41-853D-50FBBD4B4E1C}" srcOrd="0" destOrd="0" presId="urn:microsoft.com/office/officeart/2005/8/layout/hierarchy1"/>
    <dgm:cxn modelId="{7146F8E6-9978-A148-9528-2B6B30956F35}" type="presParOf" srcId="{15A353D4-958A-EE41-853D-50FBBD4B4E1C}" destId="{C308FA6A-8B65-054E-A077-021ED3C633EF}" srcOrd="0" destOrd="0" presId="urn:microsoft.com/office/officeart/2005/8/layout/hierarchy1"/>
    <dgm:cxn modelId="{5F78212E-57A1-C746-8DCA-73E2D0EEE16F}" type="presParOf" srcId="{15A353D4-958A-EE41-853D-50FBBD4B4E1C}" destId="{31CF14C4-8B5A-7A4F-A76A-1DF95734E31D}" srcOrd="1" destOrd="0" presId="urn:microsoft.com/office/officeart/2005/8/layout/hierarchy1"/>
    <dgm:cxn modelId="{B618BE9B-0890-D045-A34B-6A2C10AFA077}" type="presParOf" srcId="{4174422D-EB58-404E-AF22-6AA0C699655A}" destId="{636ABCA2-A52D-F541-98D9-77F3A09A3C7F}" srcOrd="1" destOrd="0" presId="urn:microsoft.com/office/officeart/2005/8/layout/hierarchy1"/>
    <dgm:cxn modelId="{8A83595D-6B3B-6642-8EB9-6681D7927F79}" type="presParOf" srcId="{636ABCA2-A52D-F541-98D9-77F3A09A3C7F}" destId="{E7D3AFDC-E305-5340-8EFF-50CCF08A0188}" srcOrd="0" destOrd="0" presId="urn:microsoft.com/office/officeart/2005/8/layout/hierarchy1"/>
    <dgm:cxn modelId="{25564526-629F-5844-9E24-DC4DF0EB093D}" type="presParOf" srcId="{636ABCA2-A52D-F541-98D9-77F3A09A3C7F}" destId="{4D38B17D-4C3E-3A4D-8675-754D570B5CCF}" srcOrd="1" destOrd="0" presId="urn:microsoft.com/office/officeart/2005/8/layout/hierarchy1"/>
    <dgm:cxn modelId="{24B94968-F688-7A47-B48E-845025ED6341}" type="presParOf" srcId="{4D38B17D-4C3E-3A4D-8675-754D570B5CCF}" destId="{AA3B2268-6370-864E-BD3D-4FAE9F2C0B18}" srcOrd="0" destOrd="0" presId="urn:microsoft.com/office/officeart/2005/8/layout/hierarchy1"/>
    <dgm:cxn modelId="{B55E5C60-75CE-CF40-BAE3-F810B9486817}" type="presParOf" srcId="{AA3B2268-6370-864E-BD3D-4FAE9F2C0B18}" destId="{D8B99D0C-FF7E-DB4B-B16B-D4C526BE724A}" srcOrd="0" destOrd="0" presId="urn:microsoft.com/office/officeart/2005/8/layout/hierarchy1"/>
    <dgm:cxn modelId="{E1B9BA90-AC4C-CD49-8B44-1A781008A34F}" type="presParOf" srcId="{AA3B2268-6370-864E-BD3D-4FAE9F2C0B18}" destId="{CB6A0A8C-3B87-384D-8211-79EBC6ECB337}" srcOrd="1" destOrd="0" presId="urn:microsoft.com/office/officeart/2005/8/layout/hierarchy1"/>
    <dgm:cxn modelId="{FF0D6144-0C98-D146-B1A8-96F2B1E25040}" type="presParOf" srcId="{4D38B17D-4C3E-3A4D-8675-754D570B5CCF}" destId="{61D77F58-9C5F-8C47-B7A5-C56EB297ADD7}" srcOrd="1" destOrd="0" presId="urn:microsoft.com/office/officeart/2005/8/layout/hierarchy1"/>
    <dgm:cxn modelId="{BE1EACF8-BFE4-4144-B294-476AA38C0BEF}" type="presParOf" srcId="{61D77F58-9C5F-8C47-B7A5-C56EB297ADD7}" destId="{68477BCD-5B54-E642-8EE0-B5133B61353F}" srcOrd="0" destOrd="0" presId="urn:microsoft.com/office/officeart/2005/8/layout/hierarchy1"/>
    <dgm:cxn modelId="{71C22120-B10C-5F4F-B11C-99A864D75669}" type="presParOf" srcId="{61D77F58-9C5F-8C47-B7A5-C56EB297ADD7}" destId="{B94F3570-4014-1143-BEF9-211DCF65C504}" srcOrd="1" destOrd="0" presId="urn:microsoft.com/office/officeart/2005/8/layout/hierarchy1"/>
    <dgm:cxn modelId="{8DA1AE04-C349-DA48-9FE5-53F3B7626AEB}" type="presParOf" srcId="{B94F3570-4014-1143-BEF9-211DCF65C504}" destId="{2A79E9FE-7A41-D344-8119-71C11C4C7F68}" srcOrd="0" destOrd="0" presId="urn:microsoft.com/office/officeart/2005/8/layout/hierarchy1"/>
    <dgm:cxn modelId="{9A50AD0A-1BEC-6C4B-9053-0ADA225DD707}" type="presParOf" srcId="{2A79E9FE-7A41-D344-8119-71C11C4C7F68}" destId="{4826ED33-4EA8-4C4A-9677-C423CECB9A11}" srcOrd="0" destOrd="0" presId="urn:microsoft.com/office/officeart/2005/8/layout/hierarchy1"/>
    <dgm:cxn modelId="{FD2048BB-2DD3-D248-BB66-B4F3F9D4F3F1}" type="presParOf" srcId="{2A79E9FE-7A41-D344-8119-71C11C4C7F68}" destId="{29F89DC0-E020-6940-91DF-BA46F8FBCCBB}" srcOrd="1" destOrd="0" presId="urn:microsoft.com/office/officeart/2005/8/layout/hierarchy1"/>
    <dgm:cxn modelId="{FB16E793-7081-FC4B-BB59-1C932BB2238E}" type="presParOf" srcId="{B94F3570-4014-1143-BEF9-211DCF65C504}" destId="{D86AD987-FD20-6240-A72C-470BC74CC891}" srcOrd="1" destOrd="0" presId="urn:microsoft.com/office/officeart/2005/8/layout/hierarchy1"/>
    <dgm:cxn modelId="{EC2C5CB0-1F2B-4847-9CB1-1ABDDC825B9A}" type="presParOf" srcId="{636ABCA2-A52D-F541-98D9-77F3A09A3C7F}" destId="{B683BA59-59B5-344C-94D9-78C470B1FE64}" srcOrd="2" destOrd="0" presId="urn:microsoft.com/office/officeart/2005/8/layout/hierarchy1"/>
    <dgm:cxn modelId="{C1C20A9D-B53A-3349-A720-D82551E2FA87}" type="presParOf" srcId="{636ABCA2-A52D-F541-98D9-77F3A09A3C7F}" destId="{600AD785-F764-CF42-931D-33D646D2F70F}" srcOrd="3" destOrd="0" presId="urn:microsoft.com/office/officeart/2005/8/layout/hierarchy1"/>
    <dgm:cxn modelId="{EAC13F9A-2F96-714C-A4A3-727F38C8529D}" type="presParOf" srcId="{600AD785-F764-CF42-931D-33D646D2F70F}" destId="{00C1C448-AAD2-DD4B-9F16-21E1CCF22DF9}" srcOrd="0" destOrd="0" presId="urn:microsoft.com/office/officeart/2005/8/layout/hierarchy1"/>
    <dgm:cxn modelId="{7F22B6C5-71A3-924F-B991-AEA40931C43C}" type="presParOf" srcId="{00C1C448-AAD2-DD4B-9F16-21E1CCF22DF9}" destId="{DCA799E3-32D0-B644-9C0A-3FBC794A591F}" srcOrd="0" destOrd="0" presId="urn:microsoft.com/office/officeart/2005/8/layout/hierarchy1"/>
    <dgm:cxn modelId="{17B85461-8E2E-C048-979F-4C85FCF85039}" type="presParOf" srcId="{00C1C448-AAD2-DD4B-9F16-21E1CCF22DF9}" destId="{3A30AC13-49C5-4A49-95CE-A5BEE6DBE2E6}" srcOrd="1" destOrd="0" presId="urn:microsoft.com/office/officeart/2005/8/layout/hierarchy1"/>
    <dgm:cxn modelId="{A653DE32-FCFA-2D47-A762-BC7B1F1C11D0}" type="presParOf" srcId="{600AD785-F764-CF42-931D-33D646D2F70F}" destId="{9DCE5DCC-1AB1-4F4D-87EA-367839B43101}" srcOrd="1" destOrd="0" presId="urn:microsoft.com/office/officeart/2005/8/layout/hierarchy1"/>
    <dgm:cxn modelId="{63EF9C9F-412F-A947-8321-0C1141EF7243}" type="presParOf" srcId="{9DCE5DCC-1AB1-4F4D-87EA-367839B43101}" destId="{E499C3B3-EA2F-844C-A272-E9CF6D293B67}" srcOrd="0" destOrd="0" presId="urn:microsoft.com/office/officeart/2005/8/layout/hierarchy1"/>
    <dgm:cxn modelId="{A1F1AB51-0AA1-9646-B3FB-B692952E969A}" type="presParOf" srcId="{9DCE5DCC-1AB1-4F4D-87EA-367839B43101}" destId="{325F220D-EF43-4343-940B-6E509F1CF583}" srcOrd="1" destOrd="0" presId="urn:microsoft.com/office/officeart/2005/8/layout/hierarchy1"/>
    <dgm:cxn modelId="{39F609CD-FC48-EE40-B5C7-82CECA777ABB}" type="presParOf" srcId="{325F220D-EF43-4343-940B-6E509F1CF583}" destId="{20ECA1FA-52AD-9349-8360-554D17D46D1D}" srcOrd="0" destOrd="0" presId="urn:microsoft.com/office/officeart/2005/8/layout/hierarchy1"/>
    <dgm:cxn modelId="{6FD9013C-23C8-CA4F-82C1-35B2F95FDBAB}" type="presParOf" srcId="{20ECA1FA-52AD-9349-8360-554D17D46D1D}" destId="{A0AE1F2A-804A-B94E-BF32-35454F96A6D3}" srcOrd="0" destOrd="0" presId="urn:microsoft.com/office/officeart/2005/8/layout/hierarchy1"/>
    <dgm:cxn modelId="{A3881A57-AAF9-154D-BD5C-C715F2D834E2}" type="presParOf" srcId="{20ECA1FA-52AD-9349-8360-554D17D46D1D}" destId="{1CBF9AB9-0A5D-6F47-8DFC-F772D5503CD0}" srcOrd="1" destOrd="0" presId="urn:microsoft.com/office/officeart/2005/8/layout/hierarchy1"/>
    <dgm:cxn modelId="{DB5864AA-610E-1B47-9291-ABD5D9CAA188}" type="presParOf" srcId="{325F220D-EF43-4343-940B-6E509F1CF583}" destId="{D757716F-52A0-2540-A224-F2C6FFE5CF17}" srcOrd="1" destOrd="0" presId="urn:microsoft.com/office/officeart/2005/8/layout/hierarchy1"/>
    <dgm:cxn modelId="{6425839E-313D-0B4E-9762-A02FC969D6A3}" type="presParOf" srcId="{636ABCA2-A52D-F541-98D9-77F3A09A3C7F}" destId="{05A2E31D-86FB-4A41-9DD5-68D0569CCDD1}" srcOrd="4" destOrd="0" presId="urn:microsoft.com/office/officeart/2005/8/layout/hierarchy1"/>
    <dgm:cxn modelId="{27F5ED0B-9C6D-0343-A50C-23107A3FB53E}" type="presParOf" srcId="{636ABCA2-A52D-F541-98D9-77F3A09A3C7F}" destId="{E391E6FB-0367-784B-B811-A5554C5B4BFE}" srcOrd="5" destOrd="0" presId="urn:microsoft.com/office/officeart/2005/8/layout/hierarchy1"/>
    <dgm:cxn modelId="{6536A888-FAD2-9244-81E2-8C83A64495FC}" type="presParOf" srcId="{E391E6FB-0367-784B-B811-A5554C5B4BFE}" destId="{E7021F4C-561B-7644-BED4-450A43BA218C}" srcOrd="0" destOrd="0" presId="urn:microsoft.com/office/officeart/2005/8/layout/hierarchy1"/>
    <dgm:cxn modelId="{3BA36115-FA0E-4F4F-B9DD-3669106B3062}" type="presParOf" srcId="{E7021F4C-561B-7644-BED4-450A43BA218C}" destId="{E34C495E-A042-3C4C-8626-32D7C76A3049}" srcOrd="0" destOrd="0" presId="urn:microsoft.com/office/officeart/2005/8/layout/hierarchy1"/>
    <dgm:cxn modelId="{670C6552-4FE4-6E44-9958-5F85891667C0}" type="presParOf" srcId="{E7021F4C-561B-7644-BED4-450A43BA218C}" destId="{BE8BF468-D03F-EA46-B13B-27A05B318114}" srcOrd="1" destOrd="0" presId="urn:microsoft.com/office/officeart/2005/8/layout/hierarchy1"/>
    <dgm:cxn modelId="{AE5CC012-046E-2B4A-A38E-894498559A9E}" type="presParOf" srcId="{E391E6FB-0367-784B-B811-A5554C5B4BFE}" destId="{E212363B-40A6-D14B-8EB3-B18F6A2E5BE7}" srcOrd="1" destOrd="0" presId="urn:microsoft.com/office/officeart/2005/8/layout/hierarchy1"/>
    <dgm:cxn modelId="{F36FEF31-F192-8146-AF27-6F0F02395F6F}" type="presParOf" srcId="{E212363B-40A6-D14B-8EB3-B18F6A2E5BE7}" destId="{7C3B8479-08BF-EE41-932B-7D46D48901CA}" srcOrd="0" destOrd="0" presId="urn:microsoft.com/office/officeart/2005/8/layout/hierarchy1"/>
    <dgm:cxn modelId="{AEE43099-BD28-9641-BCB0-409447F0F304}" type="presParOf" srcId="{E212363B-40A6-D14B-8EB3-B18F6A2E5BE7}" destId="{8DEC17BF-725A-E043-AE23-A53A18532BE5}" srcOrd="1" destOrd="0" presId="urn:microsoft.com/office/officeart/2005/8/layout/hierarchy1"/>
    <dgm:cxn modelId="{6027A113-1FBF-374B-A60E-38D2B975FB84}" type="presParOf" srcId="{8DEC17BF-725A-E043-AE23-A53A18532BE5}" destId="{3D827603-B38F-0647-9407-4D001C57D1BD}" srcOrd="0" destOrd="0" presId="urn:microsoft.com/office/officeart/2005/8/layout/hierarchy1"/>
    <dgm:cxn modelId="{CAC26802-E617-364E-BBA1-ACA261B51B68}" type="presParOf" srcId="{3D827603-B38F-0647-9407-4D001C57D1BD}" destId="{FB6E6052-05B2-6C47-8314-F9E4634E5996}" srcOrd="0" destOrd="0" presId="urn:microsoft.com/office/officeart/2005/8/layout/hierarchy1"/>
    <dgm:cxn modelId="{05E053CF-D1ED-754B-8511-56DA3475DC94}" type="presParOf" srcId="{3D827603-B38F-0647-9407-4D001C57D1BD}" destId="{03266520-A552-7D4A-90A8-DCCC61DB5904}" srcOrd="1" destOrd="0" presId="urn:microsoft.com/office/officeart/2005/8/layout/hierarchy1"/>
    <dgm:cxn modelId="{7A702189-474E-C44D-9F0A-A37025217B10}" type="presParOf" srcId="{8DEC17BF-725A-E043-AE23-A53A18532BE5}" destId="{46797A0C-FCB3-6140-8197-43C273DFBE1C}" srcOrd="1" destOrd="0" presId="urn:microsoft.com/office/officeart/2005/8/layout/hierarchy1"/>
    <dgm:cxn modelId="{F89CD980-523F-A744-861D-E2138CC409CF}" type="presParOf" srcId="{636ABCA2-A52D-F541-98D9-77F3A09A3C7F}" destId="{2FFA626E-370A-6545-92CA-AA4C1A9A47D3}" srcOrd="6" destOrd="0" presId="urn:microsoft.com/office/officeart/2005/8/layout/hierarchy1"/>
    <dgm:cxn modelId="{BA9BF6C9-F6E9-1147-95AC-C735B276940C}" type="presParOf" srcId="{636ABCA2-A52D-F541-98D9-77F3A09A3C7F}" destId="{F49C9360-1E31-EB40-BCEF-6A12704D3AA1}" srcOrd="7" destOrd="0" presId="urn:microsoft.com/office/officeart/2005/8/layout/hierarchy1"/>
    <dgm:cxn modelId="{5F5BD1E3-C75C-C84F-A0CA-A4C95162FDB9}" type="presParOf" srcId="{F49C9360-1E31-EB40-BCEF-6A12704D3AA1}" destId="{0703B095-84E4-E441-B402-D632B6B74A12}" srcOrd="0" destOrd="0" presId="urn:microsoft.com/office/officeart/2005/8/layout/hierarchy1"/>
    <dgm:cxn modelId="{28822611-CFB1-3146-A597-BB31BACD2D21}" type="presParOf" srcId="{0703B095-84E4-E441-B402-D632B6B74A12}" destId="{A8577A82-2B33-6540-B3E3-D83297DE12F1}" srcOrd="0" destOrd="0" presId="urn:microsoft.com/office/officeart/2005/8/layout/hierarchy1"/>
    <dgm:cxn modelId="{021C4B8C-7091-1242-B091-8D36D1EAD3FA}" type="presParOf" srcId="{0703B095-84E4-E441-B402-D632B6B74A12}" destId="{F334BA9F-DF53-5F4B-A312-A9B939101025}" srcOrd="1" destOrd="0" presId="urn:microsoft.com/office/officeart/2005/8/layout/hierarchy1"/>
    <dgm:cxn modelId="{43CACEFB-5DB8-A64C-8E95-8AF2F0953149}" type="presParOf" srcId="{F49C9360-1E31-EB40-BCEF-6A12704D3AA1}" destId="{9A7FAC74-A604-AB42-86B5-DF64AE810AC9}" srcOrd="1" destOrd="0" presId="urn:microsoft.com/office/officeart/2005/8/layout/hierarchy1"/>
    <dgm:cxn modelId="{A5265385-21E7-1F4A-88BE-7B0B111761D8}" type="presParOf" srcId="{9A7FAC74-A604-AB42-86B5-DF64AE810AC9}" destId="{EF6277A5-21DC-0E4A-93FC-02599E51801C}" srcOrd="0" destOrd="0" presId="urn:microsoft.com/office/officeart/2005/8/layout/hierarchy1"/>
    <dgm:cxn modelId="{9FAF9F21-DEED-1A4E-AA2D-9D990691AC88}" type="presParOf" srcId="{9A7FAC74-A604-AB42-86B5-DF64AE810AC9}" destId="{524951FC-5C72-8641-93C9-867A53125EC3}" srcOrd="1" destOrd="0" presId="urn:microsoft.com/office/officeart/2005/8/layout/hierarchy1"/>
    <dgm:cxn modelId="{F6527024-D2A9-184B-8FFE-82456B38F623}" type="presParOf" srcId="{524951FC-5C72-8641-93C9-867A53125EC3}" destId="{004F9D2F-119F-B246-8894-76739185AF76}" srcOrd="0" destOrd="0" presId="urn:microsoft.com/office/officeart/2005/8/layout/hierarchy1"/>
    <dgm:cxn modelId="{25C92106-DF8E-EC4E-9BC6-97C0D128D1CC}" type="presParOf" srcId="{004F9D2F-119F-B246-8894-76739185AF76}" destId="{CD029DAA-4235-854C-BB48-892F3F7D63A4}" srcOrd="0" destOrd="0" presId="urn:microsoft.com/office/officeart/2005/8/layout/hierarchy1"/>
    <dgm:cxn modelId="{2AF9EE66-26E7-C749-91AA-CD1A8DAEA6B5}" type="presParOf" srcId="{004F9D2F-119F-B246-8894-76739185AF76}" destId="{46FE7197-2973-F04E-934A-3A25A7E11869}" srcOrd="1" destOrd="0" presId="urn:microsoft.com/office/officeart/2005/8/layout/hierarchy1"/>
    <dgm:cxn modelId="{1B53BA5F-25F9-074D-BE20-987E89F25433}" type="presParOf" srcId="{524951FC-5C72-8641-93C9-867A53125EC3}" destId="{7F133FFD-1391-8646-9D60-4B2E93159C0A}" srcOrd="1" destOrd="0" presId="urn:microsoft.com/office/officeart/2005/8/layout/hierarchy1"/>
    <dgm:cxn modelId="{260B1026-A8D8-3242-9A94-7876CF854C73}" type="presParOf" srcId="{7F133FFD-1391-8646-9D60-4B2E93159C0A}" destId="{F011E987-12F1-6D4C-AE5F-C7C5120097A2}" srcOrd="0" destOrd="0" presId="urn:microsoft.com/office/officeart/2005/8/layout/hierarchy1"/>
    <dgm:cxn modelId="{36169345-F14C-3B4B-AAEC-2AC18BD3800A}" type="presParOf" srcId="{7F133FFD-1391-8646-9D60-4B2E93159C0A}" destId="{CF1D7955-F990-5547-84C1-4C51E6F1D9EE}" srcOrd="1" destOrd="0" presId="urn:microsoft.com/office/officeart/2005/8/layout/hierarchy1"/>
    <dgm:cxn modelId="{92BD702C-1C4A-9549-959B-0B1959A73AE5}" type="presParOf" srcId="{CF1D7955-F990-5547-84C1-4C51E6F1D9EE}" destId="{36164BC6-E18A-DE4A-BD7E-392D034DE255}" srcOrd="0" destOrd="0" presId="urn:microsoft.com/office/officeart/2005/8/layout/hierarchy1"/>
    <dgm:cxn modelId="{C7D4BA95-1856-3A43-87FF-468E74847E6C}" type="presParOf" srcId="{36164BC6-E18A-DE4A-BD7E-392D034DE255}" destId="{09FEA7E1-25A9-754B-B1FE-FAB6C59A57ED}" srcOrd="0" destOrd="0" presId="urn:microsoft.com/office/officeart/2005/8/layout/hierarchy1"/>
    <dgm:cxn modelId="{6D2B3D3A-5EEB-7A49-BA3A-0517F2845B2F}" type="presParOf" srcId="{36164BC6-E18A-DE4A-BD7E-392D034DE255}" destId="{A7377718-6105-8748-96C8-BCAECA1C85BB}" srcOrd="1" destOrd="0" presId="urn:microsoft.com/office/officeart/2005/8/layout/hierarchy1"/>
    <dgm:cxn modelId="{045820EB-61BB-6249-BECE-439729A6D4F3}" type="presParOf" srcId="{CF1D7955-F990-5547-84C1-4C51E6F1D9EE}" destId="{0329B178-27CD-9544-855C-0E539CC40E5E}" srcOrd="1" destOrd="0" presId="urn:microsoft.com/office/officeart/2005/8/layout/hierarchy1"/>
    <dgm:cxn modelId="{FC054E8A-3B4F-E34C-9374-46D0136356DD}" type="presParOf" srcId="{0329B178-27CD-9544-855C-0E539CC40E5E}" destId="{1B875298-32D6-0C4C-8BA2-0AD4979DBC62}" srcOrd="0" destOrd="0" presId="urn:microsoft.com/office/officeart/2005/8/layout/hierarchy1"/>
    <dgm:cxn modelId="{00648B66-22E7-DF4F-8EB2-2220B88BB193}" type="presParOf" srcId="{0329B178-27CD-9544-855C-0E539CC40E5E}" destId="{2659D3C5-8201-DD4C-B98C-610B2110BE67}" srcOrd="1" destOrd="0" presId="urn:microsoft.com/office/officeart/2005/8/layout/hierarchy1"/>
    <dgm:cxn modelId="{8C5204DC-DBA1-2F4E-B7C0-B0D820C00169}" type="presParOf" srcId="{2659D3C5-8201-DD4C-B98C-610B2110BE67}" destId="{0270A63D-7680-AE49-AF5D-12F9006A93B5}" srcOrd="0" destOrd="0" presId="urn:microsoft.com/office/officeart/2005/8/layout/hierarchy1"/>
    <dgm:cxn modelId="{837EC4CB-42E4-6A4F-AAA2-A779D6D17534}" type="presParOf" srcId="{0270A63D-7680-AE49-AF5D-12F9006A93B5}" destId="{7358ADDA-0393-F14D-977F-BBBBD583AD30}" srcOrd="0" destOrd="0" presId="urn:microsoft.com/office/officeart/2005/8/layout/hierarchy1"/>
    <dgm:cxn modelId="{6164BF75-61EC-314C-BCDA-D1149F8012E6}" type="presParOf" srcId="{0270A63D-7680-AE49-AF5D-12F9006A93B5}" destId="{A52F3383-E47C-0A4D-8C46-B4FB031A9B06}" srcOrd="1" destOrd="0" presId="urn:microsoft.com/office/officeart/2005/8/layout/hierarchy1"/>
    <dgm:cxn modelId="{1CE88409-29D5-BD47-91FC-92F8A1975992}" type="presParOf" srcId="{2659D3C5-8201-DD4C-B98C-610B2110BE67}" destId="{62C8839B-AA07-D843-90AF-FAB15A5DF13D}" srcOrd="1" destOrd="0" presId="urn:microsoft.com/office/officeart/2005/8/layout/hierarchy1"/>
    <dgm:cxn modelId="{30B41841-95D4-B345-A8D0-7316411289A6}" type="presParOf" srcId="{7F133FFD-1391-8646-9D60-4B2E93159C0A}" destId="{9CACF1F9-830C-244A-B87C-8BDAB5B8123A}" srcOrd="2" destOrd="0" presId="urn:microsoft.com/office/officeart/2005/8/layout/hierarchy1"/>
    <dgm:cxn modelId="{4584D7BC-7BE7-3B4A-8AA0-A78C420595BA}" type="presParOf" srcId="{7F133FFD-1391-8646-9D60-4B2E93159C0A}" destId="{E7ACC98A-E514-A04D-B215-3F6B00C4D31F}" srcOrd="3" destOrd="0" presId="urn:microsoft.com/office/officeart/2005/8/layout/hierarchy1"/>
    <dgm:cxn modelId="{3628C81C-6ECD-4046-AE7B-0DBF6C52D730}" type="presParOf" srcId="{E7ACC98A-E514-A04D-B215-3F6B00C4D31F}" destId="{170F7ADE-936F-9744-8F48-7D1ADCD45D01}" srcOrd="0" destOrd="0" presId="urn:microsoft.com/office/officeart/2005/8/layout/hierarchy1"/>
    <dgm:cxn modelId="{01FF771F-AABA-ED4C-B142-648E2C82DFC1}" type="presParOf" srcId="{170F7ADE-936F-9744-8F48-7D1ADCD45D01}" destId="{7FC57CC2-1575-F544-8A97-84F2B4ACB7B9}" srcOrd="0" destOrd="0" presId="urn:microsoft.com/office/officeart/2005/8/layout/hierarchy1"/>
    <dgm:cxn modelId="{36DE2DE6-FB7B-C441-A852-4B45E01E5791}" type="presParOf" srcId="{170F7ADE-936F-9744-8F48-7D1ADCD45D01}" destId="{D9A8E77F-5456-4441-A71F-E541258E9D3F}" srcOrd="1" destOrd="0" presId="urn:microsoft.com/office/officeart/2005/8/layout/hierarchy1"/>
    <dgm:cxn modelId="{E53C23D6-197B-8A40-B036-B392D62F9E9A}" type="presParOf" srcId="{E7ACC98A-E514-A04D-B215-3F6B00C4D31F}" destId="{D3D4166E-5499-6041-91CF-8568D8610FC3}" srcOrd="1" destOrd="0" presId="urn:microsoft.com/office/officeart/2005/8/layout/hierarchy1"/>
    <dgm:cxn modelId="{B300B4CD-E932-234E-8A8C-00E763CBB1C0}" type="presParOf" srcId="{D3D4166E-5499-6041-91CF-8568D8610FC3}" destId="{0CDFA385-3604-0B45-8655-8B28782303F1}" srcOrd="0" destOrd="0" presId="urn:microsoft.com/office/officeart/2005/8/layout/hierarchy1"/>
    <dgm:cxn modelId="{7B763D0F-F2EE-0948-919D-A8EEC1EA76BE}" type="presParOf" srcId="{D3D4166E-5499-6041-91CF-8568D8610FC3}" destId="{D6A28BC1-4312-0A45-8141-BA326606E5E0}" srcOrd="1" destOrd="0" presId="urn:microsoft.com/office/officeart/2005/8/layout/hierarchy1"/>
    <dgm:cxn modelId="{B9F938BF-975F-B44E-8CB9-748E5EB6AFE1}" type="presParOf" srcId="{D6A28BC1-4312-0A45-8141-BA326606E5E0}" destId="{C2C28C2D-6E11-F847-8BCB-BCD02B44FF1B}" srcOrd="0" destOrd="0" presId="urn:microsoft.com/office/officeart/2005/8/layout/hierarchy1"/>
    <dgm:cxn modelId="{5DA8586C-3437-3545-865A-B4A79E2759EC}" type="presParOf" srcId="{C2C28C2D-6E11-F847-8BCB-BCD02B44FF1B}" destId="{8BD8D3AD-A4F3-DA4A-A927-949EB5FC76BA}" srcOrd="0" destOrd="0" presId="urn:microsoft.com/office/officeart/2005/8/layout/hierarchy1"/>
    <dgm:cxn modelId="{85ADED5E-E415-7B42-9412-BCDD48C8AF3F}" type="presParOf" srcId="{C2C28C2D-6E11-F847-8BCB-BCD02B44FF1B}" destId="{683717DB-16ED-FB49-B98A-ECC7FC038176}" srcOrd="1" destOrd="0" presId="urn:microsoft.com/office/officeart/2005/8/layout/hierarchy1"/>
    <dgm:cxn modelId="{82109BFE-A2D9-E64F-BF97-69699C0DB5AB}" type="presParOf" srcId="{D6A28BC1-4312-0A45-8141-BA326606E5E0}" destId="{1BEA9E1B-0E31-F140-AF9D-46A3AE7CC48B}" srcOrd="1" destOrd="0" presId="urn:microsoft.com/office/officeart/2005/8/layout/hierarchy1"/>
    <dgm:cxn modelId="{A33CE8A0-3408-EF4F-B5A0-08E6086E1D8B}" type="presParOf" srcId="{7F133FFD-1391-8646-9D60-4B2E93159C0A}" destId="{647C149A-9D6A-F647-8084-0258D385396F}" srcOrd="4" destOrd="0" presId="urn:microsoft.com/office/officeart/2005/8/layout/hierarchy1"/>
    <dgm:cxn modelId="{6CB6266E-4C0F-B948-8929-3698EEACB7B3}" type="presParOf" srcId="{7F133FFD-1391-8646-9D60-4B2E93159C0A}" destId="{695FECD7-4776-4542-9941-BB7E6F2043C1}" srcOrd="5" destOrd="0" presId="urn:microsoft.com/office/officeart/2005/8/layout/hierarchy1"/>
    <dgm:cxn modelId="{AFF75C8E-9ACB-8048-B464-7B99A3DF04C1}" type="presParOf" srcId="{695FECD7-4776-4542-9941-BB7E6F2043C1}" destId="{B3C19788-CBEF-B747-90FA-BE2A6B92323C}" srcOrd="0" destOrd="0" presId="urn:microsoft.com/office/officeart/2005/8/layout/hierarchy1"/>
    <dgm:cxn modelId="{5E308389-8ABC-3A43-AD6B-7E2490BBEB7E}" type="presParOf" srcId="{B3C19788-CBEF-B747-90FA-BE2A6B92323C}" destId="{BF56ABAC-A5D5-8542-A9F1-22D76BEBEB30}" srcOrd="0" destOrd="0" presId="urn:microsoft.com/office/officeart/2005/8/layout/hierarchy1"/>
    <dgm:cxn modelId="{7C774A0A-7710-0147-9575-74C6C2D82A77}" type="presParOf" srcId="{B3C19788-CBEF-B747-90FA-BE2A6B92323C}" destId="{F1891B44-0EC1-404B-8F32-2AE8E07D040E}" srcOrd="1" destOrd="0" presId="urn:microsoft.com/office/officeart/2005/8/layout/hierarchy1"/>
    <dgm:cxn modelId="{C1A43349-BC82-B149-A5DE-B24359AF9375}" type="presParOf" srcId="{695FECD7-4776-4542-9941-BB7E6F2043C1}" destId="{911BB417-DB27-1745-8531-78A4DB00B8BE}" srcOrd="1" destOrd="0" presId="urn:microsoft.com/office/officeart/2005/8/layout/hierarchy1"/>
    <dgm:cxn modelId="{CD5291EF-A3D9-404D-AB33-755777890019}" type="presParOf" srcId="{911BB417-DB27-1745-8531-78A4DB00B8BE}" destId="{A42BBD9C-D6FE-8640-BD2F-378F9BF4E287}" srcOrd="0" destOrd="0" presId="urn:microsoft.com/office/officeart/2005/8/layout/hierarchy1"/>
    <dgm:cxn modelId="{0D70F6CF-098C-D44A-AFEB-794A7D172830}" type="presParOf" srcId="{911BB417-DB27-1745-8531-78A4DB00B8BE}" destId="{21060ADA-FA98-3D42-90C6-E5DFB35212A9}" srcOrd="1" destOrd="0" presId="urn:microsoft.com/office/officeart/2005/8/layout/hierarchy1"/>
    <dgm:cxn modelId="{1627B746-3B60-AA45-BADC-D587EECF8C94}" type="presParOf" srcId="{21060ADA-FA98-3D42-90C6-E5DFB35212A9}" destId="{F56A72F0-6865-7E41-AE79-81D3CEB5413C}" srcOrd="0" destOrd="0" presId="urn:microsoft.com/office/officeart/2005/8/layout/hierarchy1"/>
    <dgm:cxn modelId="{BC9C3801-F9AD-594B-805B-1453B7F3790E}" type="presParOf" srcId="{F56A72F0-6865-7E41-AE79-81D3CEB5413C}" destId="{2FA36C3F-1F96-8547-912C-B2713C76C5B3}" srcOrd="0" destOrd="0" presId="urn:microsoft.com/office/officeart/2005/8/layout/hierarchy1"/>
    <dgm:cxn modelId="{2E9BC1A4-4881-AD44-AB7A-A2168E5F18F6}" type="presParOf" srcId="{F56A72F0-6865-7E41-AE79-81D3CEB5413C}" destId="{3F8E0B5E-4BFC-9D41-A2BD-172CC47B7C63}" srcOrd="1" destOrd="0" presId="urn:microsoft.com/office/officeart/2005/8/layout/hierarchy1"/>
    <dgm:cxn modelId="{F2234B9E-63DE-3F44-94AC-F3EC17D59E40}" type="presParOf" srcId="{21060ADA-FA98-3D42-90C6-E5DFB35212A9}" destId="{78A0F80A-20F0-684F-8C3C-F0400AED06EC}" srcOrd="1" destOrd="0" presId="urn:microsoft.com/office/officeart/2005/8/layout/hierarchy1"/>
    <dgm:cxn modelId="{992F4539-60A6-9C42-9BFB-4DE52804A4FD}" type="presParOf" srcId="{9A7FAC74-A604-AB42-86B5-DF64AE810AC9}" destId="{847395E5-168F-C149-B30A-45245D151F8F}" srcOrd="2" destOrd="0" presId="urn:microsoft.com/office/officeart/2005/8/layout/hierarchy1"/>
    <dgm:cxn modelId="{FD074CCB-E39F-4C4D-A25B-ECD5B1FBE622}" type="presParOf" srcId="{9A7FAC74-A604-AB42-86B5-DF64AE810AC9}" destId="{C7E27A53-165D-1A45-B832-5FEFF9EA55F2}" srcOrd="3" destOrd="0" presId="urn:microsoft.com/office/officeart/2005/8/layout/hierarchy1"/>
    <dgm:cxn modelId="{38F33076-EBD6-C441-9256-347B3C16530B}" type="presParOf" srcId="{C7E27A53-165D-1A45-B832-5FEFF9EA55F2}" destId="{3E2249C3-8E09-F641-BEB9-051A2801C0E3}" srcOrd="0" destOrd="0" presId="urn:microsoft.com/office/officeart/2005/8/layout/hierarchy1"/>
    <dgm:cxn modelId="{49F42049-6BC0-B248-AFD9-2C9F91F7564D}" type="presParOf" srcId="{3E2249C3-8E09-F641-BEB9-051A2801C0E3}" destId="{3634AE9E-B662-3C4C-874F-270D98BFDC3E}" srcOrd="0" destOrd="0" presId="urn:microsoft.com/office/officeart/2005/8/layout/hierarchy1"/>
    <dgm:cxn modelId="{97C3D7F3-A261-9048-9ACA-6DB6EB7F8033}" type="presParOf" srcId="{3E2249C3-8E09-F641-BEB9-051A2801C0E3}" destId="{CBE70E26-2B5B-B541-9346-2B0962A56008}" srcOrd="1" destOrd="0" presId="urn:microsoft.com/office/officeart/2005/8/layout/hierarchy1"/>
    <dgm:cxn modelId="{1A7B034E-5BF5-1D49-9678-837F493B7804}" type="presParOf" srcId="{C7E27A53-165D-1A45-B832-5FEFF9EA55F2}" destId="{45B26DF0-38B5-8042-908E-14C027601860}" srcOrd="1" destOrd="0" presId="urn:microsoft.com/office/officeart/2005/8/layout/hierarchy1"/>
    <dgm:cxn modelId="{0D30DCFA-4FA8-EC41-9E7F-820C788FFEBE}" type="presParOf" srcId="{45B26DF0-38B5-8042-908E-14C027601860}" destId="{B9A0A709-DAB3-EA48-AF88-99374C1CEC34}" srcOrd="0" destOrd="0" presId="urn:microsoft.com/office/officeart/2005/8/layout/hierarchy1"/>
    <dgm:cxn modelId="{BB2A20AE-1E4D-7840-874F-CBC3AAA9CB7B}" type="presParOf" srcId="{45B26DF0-38B5-8042-908E-14C027601860}" destId="{CACC28E7-A2C2-724F-BAA1-32ADB575489C}" srcOrd="1" destOrd="0" presId="urn:microsoft.com/office/officeart/2005/8/layout/hierarchy1"/>
    <dgm:cxn modelId="{7DB8A448-0474-5D4B-8360-8B1C5C4E918D}" type="presParOf" srcId="{CACC28E7-A2C2-724F-BAA1-32ADB575489C}" destId="{1D4E4CF4-7D96-7E41-92AD-BE516F41F415}" srcOrd="0" destOrd="0" presId="urn:microsoft.com/office/officeart/2005/8/layout/hierarchy1"/>
    <dgm:cxn modelId="{54E29271-D2E1-4941-B283-4A50712945DE}" type="presParOf" srcId="{1D4E4CF4-7D96-7E41-92AD-BE516F41F415}" destId="{B493C299-3B69-7D43-A4DF-598C6FBDA9D2}" srcOrd="0" destOrd="0" presId="urn:microsoft.com/office/officeart/2005/8/layout/hierarchy1"/>
    <dgm:cxn modelId="{04C1C812-AE6C-4448-878F-2E1E0074EE9D}" type="presParOf" srcId="{1D4E4CF4-7D96-7E41-92AD-BE516F41F415}" destId="{13867B76-0055-AD44-989B-A355325D87B9}" srcOrd="1" destOrd="0" presId="urn:microsoft.com/office/officeart/2005/8/layout/hierarchy1"/>
    <dgm:cxn modelId="{4763D8A0-A8E6-F94A-A27F-290386CCBBC0}" type="presParOf" srcId="{CACC28E7-A2C2-724F-BAA1-32ADB575489C}" destId="{344262D4-5124-3C46-B862-EDEB0B290234}" srcOrd="1" destOrd="0" presId="urn:microsoft.com/office/officeart/2005/8/layout/hierarchy1"/>
  </dgm:cxnLst>
  <dgm:bg>
    <a:effect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A0A709-DAB3-EA48-AF88-99374C1CEC34}">
      <dsp:nvSpPr>
        <dsp:cNvPr id="0" name=""/>
        <dsp:cNvSpPr/>
      </dsp:nvSpPr>
      <dsp:spPr>
        <a:xfrm>
          <a:off x="5229190" y="3392702"/>
          <a:ext cx="91440" cy="249870"/>
        </a:xfrm>
        <a:custGeom>
          <a:avLst/>
          <a:gdLst/>
          <a:ahLst/>
          <a:cxnLst/>
          <a:rect l="0" t="0" r="0" b="0"/>
          <a:pathLst>
            <a:path>
              <a:moveTo>
                <a:pt x="45720" y="0"/>
              </a:moveTo>
              <a:lnTo>
                <a:pt x="45720" y="249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47395E5-168F-C149-B30A-45245D151F8F}">
      <dsp:nvSpPr>
        <dsp:cNvPr id="0" name=""/>
        <dsp:cNvSpPr/>
      </dsp:nvSpPr>
      <dsp:spPr>
        <a:xfrm>
          <a:off x="4253171" y="1198986"/>
          <a:ext cx="1021739" cy="1786288"/>
        </a:xfrm>
        <a:custGeom>
          <a:avLst/>
          <a:gdLst/>
          <a:ahLst/>
          <a:cxnLst/>
          <a:rect l="0" t="0" r="0" b="0"/>
          <a:pathLst>
            <a:path>
              <a:moveTo>
                <a:pt x="0" y="0"/>
              </a:moveTo>
              <a:lnTo>
                <a:pt x="0" y="1710248"/>
              </a:lnTo>
              <a:lnTo>
                <a:pt x="1021739" y="1710248"/>
              </a:lnTo>
              <a:lnTo>
                <a:pt x="1021739" y="178628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2BBD9C-D6FE-8640-BD2F-378F9BF4E287}">
      <dsp:nvSpPr>
        <dsp:cNvPr id="0" name=""/>
        <dsp:cNvSpPr/>
      </dsp:nvSpPr>
      <dsp:spPr>
        <a:xfrm>
          <a:off x="4225966" y="3994777"/>
          <a:ext cx="91440" cy="155842"/>
        </a:xfrm>
        <a:custGeom>
          <a:avLst/>
          <a:gdLst/>
          <a:ahLst/>
          <a:cxnLst/>
          <a:rect l="0" t="0" r="0" b="0"/>
          <a:pathLst>
            <a:path>
              <a:moveTo>
                <a:pt x="45720" y="0"/>
              </a:moveTo>
              <a:lnTo>
                <a:pt x="45720" y="155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7C149A-9D6A-F647-8084-0258D385396F}">
      <dsp:nvSpPr>
        <dsp:cNvPr id="0" name=""/>
        <dsp:cNvSpPr/>
      </dsp:nvSpPr>
      <dsp:spPr>
        <a:xfrm>
          <a:off x="3268462" y="3407255"/>
          <a:ext cx="1003224" cy="238721"/>
        </a:xfrm>
        <a:custGeom>
          <a:avLst/>
          <a:gdLst/>
          <a:ahLst/>
          <a:cxnLst/>
          <a:rect l="0" t="0" r="0" b="0"/>
          <a:pathLst>
            <a:path>
              <a:moveTo>
                <a:pt x="0" y="0"/>
              </a:moveTo>
              <a:lnTo>
                <a:pt x="0" y="162681"/>
              </a:lnTo>
              <a:lnTo>
                <a:pt x="1003224" y="162681"/>
              </a:lnTo>
              <a:lnTo>
                <a:pt x="1003224" y="2387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CDFA385-3604-0B45-8655-8B28782303F1}">
      <dsp:nvSpPr>
        <dsp:cNvPr id="0" name=""/>
        <dsp:cNvSpPr/>
      </dsp:nvSpPr>
      <dsp:spPr>
        <a:xfrm>
          <a:off x="3222742" y="3999505"/>
          <a:ext cx="91440" cy="144370"/>
        </a:xfrm>
        <a:custGeom>
          <a:avLst/>
          <a:gdLst/>
          <a:ahLst/>
          <a:cxnLst/>
          <a:rect l="0" t="0" r="0" b="0"/>
          <a:pathLst>
            <a:path>
              <a:moveTo>
                <a:pt x="45720" y="0"/>
              </a:moveTo>
              <a:lnTo>
                <a:pt x="45720" y="1443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ACF1F9-830C-244A-B87C-8BDAB5B8123A}">
      <dsp:nvSpPr>
        <dsp:cNvPr id="0" name=""/>
        <dsp:cNvSpPr/>
      </dsp:nvSpPr>
      <dsp:spPr>
        <a:xfrm>
          <a:off x="3222742" y="3407255"/>
          <a:ext cx="91440" cy="238721"/>
        </a:xfrm>
        <a:custGeom>
          <a:avLst/>
          <a:gdLst/>
          <a:ahLst/>
          <a:cxnLst/>
          <a:rect l="0" t="0" r="0" b="0"/>
          <a:pathLst>
            <a:path>
              <a:moveTo>
                <a:pt x="45720" y="0"/>
              </a:moveTo>
              <a:lnTo>
                <a:pt x="45720" y="2387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B875298-32D6-0C4C-8BA2-0AD4979DBC62}">
      <dsp:nvSpPr>
        <dsp:cNvPr id="0" name=""/>
        <dsp:cNvSpPr/>
      </dsp:nvSpPr>
      <dsp:spPr>
        <a:xfrm>
          <a:off x="2219518" y="3998181"/>
          <a:ext cx="91440" cy="143937"/>
        </a:xfrm>
        <a:custGeom>
          <a:avLst/>
          <a:gdLst/>
          <a:ahLst/>
          <a:cxnLst/>
          <a:rect l="0" t="0" r="0" b="0"/>
          <a:pathLst>
            <a:path>
              <a:moveTo>
                <a:pt x="45720" y="0"/>
              </a:moveTo>
              <a:lnTo>
                <a:pt x="45720" y="14393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011E987-12F1-6D4C-AE5F-C7C5120097A2}">
      <dsp:nvSpPr>
        <dsp:cNvPr id="0" name=""/>
        <dsp:cNvSpPr/>
      </dsp:nvSpPr>
      <dsp:spPr>
        <a:xfrm>
          <a:off x="2265238" y="3407255"/>
          <a:ext cx="1003224" cy="238721"/>
        </a:xfrm>
        <a:custGeom>
          <a:avLst/>
          <a:gdLst/>
          <a:ahLst/>
          <a:cxnLst/>
          <a:rect l="0" t="0" r="0" b="0"/>
          <a:pathLst>
            <a:path>
              <a:moveTo>
                <a:pt x="1003224" y="0"/>
              </a:moveTo>
              <a:lnTo>
                <a:pt x="1003224" y="162681"/>
              </a:lnTo>
              <a:lnTo>
                <a:pt x="0" y="162681"/>
              </a:lnTo>
              <a:lnTo>
                <a:pt x="0" y="2387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F6277A5-21DC-0E4A-93FC-02599E51801C}">
      <dsp:nvSpPr>
        <dsp:cNvPr id="0" name=""/>
        <dsp:cNvSpPr/>
      </dsp:nvSpPr>
      <dsp:spPr>
        <a:xfrm>
          <a:off x="3268462" y="1198986"/>
          <a:ext cx="984708" cy="1786288"/>
        </a:xfrm>
        <a:custGeom>
          <a:avLst/>
          <a:gdLst/>
          <a:ahLst/>
          <a:cxnLst/>
          <a:rect l="0" t="0" r="0" b="0"/>
          <a:pathLst>
            <a:path>
              <a:moveTo>
                <a:pt x="984708" y="0"/>
              </a:moveTo>
              <a:lnTo>
                <a:pt x="984708" y="1710248"/>
              </a:lnTo>
              <a:lnTo>
                <a:pt x="0" y="1710248"/>
              </a:lnTo>
              <a:lnTo>
                <a:pt x="0" y="178628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FA626E-370A-6545-92CA-AA4C1A9A47D3}">
      <dsp:nvSpPr>
        <dsp:cNvPr id="0" name=""/>
        <dsp:cNvSpPr/>
      </dsp:nvSpPr>
      <dsp:spPr>
        <a:xfrm>
          <a:off x="3735847" y="397482"/>
          <a:ext cx="517323" cy="351826"/>
        </a:xfrm>
        <a:custGeom>
          <a:avLst/>
          <a:gdLst/>
          <a:ahLst/>
          <a:cxnLst/>
          <a:rect l="0" t="0" r="0" b="0"/>
          <a:pathLst>
            <a:path>
              <a:moveTo>
                <a:pt x="0" y="0"/>
              </a:moveTo>
              <a:lnTo>
                <a:pt x="0" y="275786"/>
              </a:lnTo>
              <a:lnTo>
                <a:pt x="517323" y="275786"/>
              </a:lnTo>
              <a:lnTo>
                <a:pt x="517323" y="351826"/>
              </a:lnTo>
            </a:path>
          </a:pathLst>
        </a:custGeom>
        <a:noFill/>
        <a:ln w="9525" cap="flat" cmpd="sng" algn="ctr">
          <a:solidFill>
            <a:srgbClr val="3D6696"/>
          </a:solidFill>
          <a:prstDash val="solid"/>
        </a:ln>
        <a:effectLst/>
      </dsp:spPr>
      <dsp:style>
        <a:lnRef idx="1">
          <a:scrgbClr r="0" g="0" b="0"/>
        </a:lnRef>
        <a:fillRef idx="0">
          <a:scrgbClr r="0" g="0" b="0"/>
        </a:fillRef>
        <a:effectRef idx="0">
          <a:scrgbClr r="0" g="0" b="0"/>
        </a:effectRef>
        <a:fontRef idx="minor"/>
      </dsp:style>
    </dsp:sp>
    <dsp:sp modelId="{7C3B8479-08BF-EE41-932B-7D46D48901CA}">
      <dsp:nvSpPr>
        <dsp:cNvPr id="0" name=""/>
        <dsp:cNvSpPr/>
      </dsp:nvSpPr>
      <dsp:spPr>
        <a:xfrm>
          <a:off x="3201200" y="1193743"/>
          <a:ext cx="91440" cy="143843"/>
        </a:xfrm>
        <a:custGeom>
          <a:avLst/>
          <a:gdLst/>
          <a:ahLst/>
          <a:cxnLst/>
          <a:rect l="0" t="0" r="0" b="0"/>
          <a:pathLst>
            <a:path>
              <a:moveTo>
                <a:pt x="45720" y="0"/>
              </a:moveTo>
              <a:lnTo>
                <a:pt x="45720" y="14384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5A2E31D-86FB-4A41-9DD5-68D0569CCDD1}">
      <dsp:nvSpPr>
        <dsp:cNvPr id="0" name=""/>
        <dsp:cNvSpPr/>
      </dsp:nvSpPr>
      <dsp:spPr>
        <a:xfrm>
          <a:off x="3246920" y="397482"/>
          <a:ext cx="488927" cy="350231"/>
        </a:xfrm>
        <a:custGeom>
          <a:avLst/>
          <a:gdLst/>
          <a:ahLst/>
          <a:cxnLst/>
          <a:rect l="0" t="0" r="0" b="0"/>
          <a:pathLst>
            <a:path>
              <a:moveTo>
                <a:pt x="488927" y="0"/>
              </a:moveTo>
              <a:lnTo>
                <a:pt x="488927" y="274191"/>
              </a:lnTo>
              <a:lnTo>
                <a:pt x="0" y="274191"/>
              </a:lnTo>
              <a:lnTo>
                <a:pt x="0" y="35023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499C3B3-EA2F-844C-A272-E9CF6D293B67}">
      <dsp:nvSpPr>
        <dsp:cNvPr id="0" name=""/>
        <dsp:cNvSpPr/>
      </dsp:nvSpPr>
      <dsp:spPr>
        <a:xfrm>
          <a:off x="2181440" y="1197876"/>
          <a:ext cx="91440" cy="138360"/>
        </a:xfrm>
        <a:custGeom>
          <a:avLst/>
          <a:gdLst/>
          <a:ahLst/>
          <a:cxnLst/>
          <a:rect l="0" t="0" r="0" b="0"/>
          <a:pathLst>
            <a:path>
              <a:moveTo>
                <a:pt x="45720" y="0"/>
              </a:moveTo>
              <a:lnTo>
                <a:pt x="45720" y="13836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683BA59-59B5-344C-94D9-78C470B1FE64}">
      <dsp:nvSpPr>
        <dsp:cNvPr id="0" name=""/>
        <dsp:cNvSpPr/>
      </dsp:nvSpPr>
      <dsp:spPr>
        <a:xfrm>
          <a:off x="2227160" y="397482"/>
          <a:ext cx="1508686" cy="350231"/>
        </a:xfrm>
        <a:custGeom>
          <a:avLst/>
          <a:gdLst/>
          <a:ahLst/>
          <a:cxnLst/>
          <a:rect l="0" t="0" r="0" b="0"/>
          <a:pathLst>
            <a:path>
              <a:moveTo>
                <a:pt x="1508686" y="0"/>
              </a:moveTo>
              <a:lnTo>
                <a:pt x="1508686" y="274191"/>
              </a:lnTo>
              <a:lnTo>
                <a:pt x="0" y="274191"/>
              </a:lnTo>
              <a:lnTo>
                <a:pt x="0" y="35023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8477BCD-5B54-E642-8EE0-B5133B61353F}">
      <dsp:nvSpPr>
        <dsp:cNvPr id="0" name=""/>
        <dsp:cNvSpPr/>
      </dsp:nvSpPr>
      <dsp:spPr>
        <a:xfrm>
          <a:off x="1161681" y="1187389"/>
          <a:ext cx="91440" cy="138360"/>
        </a:xfrm>
        <a:custGeom>
          <a:avLst/>
          <a:gdLst/>
          <a:ahLst/>
          <a:cxnLst/>
          <a:rect l="0" t="0" r="0" b="0"/>
          <a:pathLst>
            <a:path>
              <a:moveTo>
                <a:pt x="45720" y="0"/>
              </a:moveTo>
              <a:lnTo>
                <a:pt x="45720" y="13836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7D3AFDC-E305-5340-8EFF-50CCF08A0188}">
      <dsp:nvSpPr>
        <dsp:cNvPr id="0" name=""/>
        <dsp:cNvSpPr/>
      </dsp:nvSpPr>
      <dsp:spPr>
        <a:xfrm>
          <a:off x="1207401" y="397482"/>
          <a:ext cx="2528446" cy="350231"/>
        </a:xfrm>
        <a:custGeom>
          <a:avLst/>
          <a:gdLst/>
          <a:ahLst/>
          <a:cxnLst/>
          <a:rect l="0" t="0" r="0" b="0"/>
          <a:pathLst>
            <a:path>
              <a:moveTo>
                <a:pt x="2528446" y="0"/>
              </a:moveTo>
              <a:lnTo>
                <a:pt x="2528446" y="274191"/>
              </a:lnTo>
              <a:lnTo>
                <a:pt x="0" y="274191"/>
              </a:lnTo>
              <a:lnTo>
                <a:pt x="0" y="35023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308FA6A-8B65-054E-A077-021ED3C633EF}">
      <dsp:nvSpPr>
        <dsp:cNvPr id="0" name=""/>
        <dsp:cNvSpPr/>
      </dsp:nvSpPr>
      <dsp:spPr>
        <a:xfrm>
          <a:off x="3103668" y="-84698"/>
          <a:ext cx="1264357" cy="482181"/>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1CF14C4-8B5A-7A4F-A76A-1DF95734E31D}">
      <dsp:nvSpPr>
        <dsp:cNvPr id="0" name=""/>
        <dsp:cNvSpPr/>
      </dsp:nvSpPr>
      <dsp:spPr>
        <a:xfrm>
          <a:off x="3194871" y="1943"/>
          <a:ext cx="1264357" cy="48218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i="0" kern="1200">
              <a:latin typeface="CMU Serif Roman"/>
              <a:cs typeface="CMU Serif Roman"/>
            </a:rPr>
            <a:t>Centrifugal Casting Machine</a:t>
          </a:r>
        </a:p>
      </dsp:txBody>
      <dsp:txXfrm>
        <a:off x="3208994" y="16066"/>
        <a:ext cx="1236111" cy="453935"/>
      </dsp:txXfrm>
    </dsp:sp>
    <dsp:sp modelId="{D8B99D0C-FF7E-DB4B-B16B-D4C526BE724A}">
      <dsp:nvSpPr>
        <dsp:cNvPr id="0" name=""/>
        <dsp:cNvSpPr/>
      </dsp:nvSpPr>
      <dsp:spPr>
        <a:xfrm>
          <a:off x="796991" y="747714"/>
          <a:ext cx="820819" cy="439675"/>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B6A0A8C-3B87-384D-8211-79EBC6ECB337}">
      <dsp:nvSpPr>
        <dsp:cNvPr id="0" name=""/>
        <dsp:cNvSpPr/>
      </dsp:nvSpPr>
      <dsp:spPr>
        <a:xfrm>
          <a:off x="888193" y="834356"/>
          <a:ext cx="820819" cy="4396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b="1" i="0" kern="1200">
              <a:latin typeface="CMU Serif Roman"/>
              <a:cs typeface="CMU Serif Roman"/>
            </a:rPr>
            <a:t>Machine Base Assembly</a:t>
          </a:r>
        </a:p>
      </dsp:txBody>
      <dsp:txXfrm>
        <a:off x="901071" y="847234"/>
        <a:ext cx="795063" cy="413919"/>
      </dsp:txXfrm>
    </dsp:sp>
    <dsp:sp modelId="{4826ED33-4EA8-4C4A-9677-C423CECB9A11}">
      <dsp:nvSpPr>
        <dsp:cNvPr id="0" name=""/>
        <dsp:cNvSpPr/>
      </dsp:nvSpPr>
      <dsp:spPr>
        <a:xfrm>
          <a:off x="796991" y="1325750"/>
          <a:ext cx="820819" cy="3890030"/>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9F89DC0-E020-6940-91DF-BA46F8FBCCBB}">
      <dsp:nvSpPr>
        <dsp:cNvPr id="0" name=""/>
        <dsp:cNvSpPr/>
      </dsp:nvSpPr>
      <dsp:spPr>
        <a:xfrm>
          <a:off x="888193" y="1412392"/>
          <a:ext cx="820819" cy="389003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ts val="150"/>
            </a:spcAft>
            <a:buNone/>
          </a:pPr>
          <a:r>
            <a:rPr lang="en-US" sz="500" b="0" i="0" kern="1200">
              <a:latin typeface="CMU Serif Roman"/>
              <a:cs typeface="CMU Serif Roman"/>
            </a:rPr>
            <a:t>• </a:t>
          </a:r>
          <a:r>
            <a:rPr lang="en-US" sz="600" b="0" i="0" kern="1200">
              <a:latin typeface="CMU Serif Roman"/>
              <a:cs typeface="CMU Serif Roman"/>
            </a:rPr>
            <a:t>Bracket for connection to gearbox</a:t>
          </a:r>
        </a:p>
        <a:p>
          <a:pPr marL="0" lvl="0" indent="0" algn="l" defTabSz="222250">
            <a:lnSpc>
              <a:spcPct val="90000"/>
            </a:lnSpc>
            <a:spcBef>
              <a:spcPct val="0"/>
            </a:spcBef>
            <a:spcAft>
              <a:spcPts val="150"/>
            </a:spcAft>
            <a:buNone/>
          </a:pPr>
          <a:r>
            <a:rPr lang="en-US" sz="600" b="0" i="0" kern="1200">
              <a:solidFill>
                <a:srgbClr val="000000"/>
              </a:solidFill>
              <a:latin typeface="CMU Serif Roman"/>
              <a:cs typeface="CMU Serif Roman"/>
            </a:rPr>
            <a:t>* made from 4mm plate steel</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Top piece</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Vertical post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Legs (2x)</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Foot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Base plate</a:t>
          </a:r>
        </a:p>
        <a:p>
          <a:pPr marL="0" lvl="0" indent="0" algn="l" defTabSz="222250">
            <a:lnSpc>
              <a:spcPct val="90000"/>
            </a:lnSpc>
            <a:spcBef>
              <a:spcPct val="0"/>
            </a:spcBef>
            <a:spcAft>
              <a:spcPts val="150"/>
            </a:spcAft>
            <a:buNone/>
          </a:pPr>
          <a:r>
            <a:rPr lang="en-US" sz="600" b="0" i="0" kern="1200">
              <a:solidFill>
                <a:srgbClr val="000000"/>
              </a:solidFill>
              <a:latin typeface="CMU Serif Roman"/>
              <a:cs typeface="CMU Serif Roman"/>
            </a:rPr>
            <a:t>* made from 6mm plate aluminum</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Flat bracket (5x)</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Corner bracket (5x)</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Spacer</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M4 x 16 CS bolt (3x) (bought)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M4 x 16 pan head bolt (24) (bought) </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M4 N nut (3x) (bought)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solidFill>
                <a:srgbClr val="000000"/>
              </a:solidFill>
              <a:latin typeface="CMU Serif Roman"/>
              <a:cs typeface="CMU Serif Roman"/>
            </a:rPr>
            <a:t>* All other parts made from rectangular profile mild steel tubing </a:t>
          </a:r>
        </a:p>
      </dsp:txBody>
      <dsp:txXfrm>
        <a:off x="912234" y="1436433"/>
        <a:ext cx="772737" cy="3841948"/>
      </dsp:txXfrm>
    </dsp:sp>
    <dsp:sp modelId="{DCA799E3-32D0-B644-9C0A-3FBC794A591F}">
      <dsp:nvSpPr>
        <dsp:cNvPr id="0" name=""/>
        <dsp:cNvSpPr/>
      </dsp:nvSpPr>
      <dsp:spPr>
        <a:xfrm>
          <a:off x="1816751" y="747714"/>
          <a:ext cx="820819" cy="450162"/>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A30AC13-49C5-4A49-95CE-A5BEE6DBE2E6}">
      <dsp:nvSpPr>
        <dsp:cNvPr id="0" name=""/>
        <dsp:cNvSpPr/>
      </dsp:nvSpPr>
      <dsp:spPr>
        <a:xfrm>
          <a:off x="1907953" y="834356"/>
          <a:ext cx="820819" cy="45016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b="1" i="0" kern="1200">
              <a:latin typeface="CMU Serif Roman"/>
              <a:cs typeface="CMU Serif Roman"/>
            </a:rPr>
            <a:t>Motor/ Power Assembly</a:t>
          </a:r>
        </a:p>
      </dsp:txBody>
      <dsp:txXfrm>
        <a:off x="1921138" y="847541"/>
        <a:ext cx="794449" cy="423792"/>
      </dsp:txXfrm>
    </dsp:sp>
    <dsp:sp modelId="{A0AE1F2A-804A-B94E-BF32-35454F96A6D3}">
      <dsp:nvSpPr>
        <dsp:cNvPr id="0" name=""/>
        <dsp:cNvSpPr/>
      </dsp:nvSpPr>
      <dsp:spPr>
        <a:xfrm>
          <a:off x="1800215" y="1336237"/>
          <a:ext cx="853890" cy="1865745"/>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CBF9AB9-0A5D-6F47-8DFC-F772D5503CD0}">
      <dsp:nvSpPr>
        <dsp:cNvPr id="0" name=""/>
        <dsp:cNvSpPr/>
      </dsp:nvSpPr>
      <dsp:spPr>
        <a:xfrm>
          <a:off x="1891417" y="1422879"/>
          <a:ext cx="853890" cy="186574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ts val="150"/>
            </a:spcAft>
            <a:buNone/>
          </a:pPr>
          <a:r>
            <a:rPr lang="en-US" sz="500" b="0" i="0" kern="1200">
              <a:latin typeface="CMU Serif Roman"/>
              <a:cs typeface="CMU Serif Roman"/>
            </a:rPr>
            <a:t>• </a:t>
          </a:r>
          <a:r>
            <a:rPr lang="en-US" sz="600" b="0" i="0" kern="1200">
              <a:latin typeface="CMU Serif Roman"/>
              <a:cs typeface="CMU Serif Roman"/>
            </a:rPr>
            <a:t>DB56D036030-A Brushless DC motor (bought)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•GP56-S1-8-SR High-torque planetary gearbox (bought)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Purchased fully assembled from Nanotech</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DC 0-36V 0-15A Power supply transformer adjustable AC 110/220V to DC 0-24/36/48V 480W with dual digital display (bought)</a:t>
          </a:r>
        </a:p>
      </dsp:txBody>
      <dsp:txXfrm>
        <a:off x="1916427" y="1447889"/>
        <a:ext cx="803870" cy="1815725"/>
      </dsp:txXfrm>
    </dsp:sp>
    <dsp:sp modelId="{E34C495E-A042-3C4C-8626-32D7C76A3049}">
      <dsp:nvSpPr>
        <dsp:cNvPr id="0" name=""/>
        <dsp:cNvSpPr/>
      </dsp:nvSpPr>
      <dsp:spPr>
        <a:xfrm>
          <a:off x="2836510" y="747714"/>
          <a:ext cx="820819" cy="446029"/>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E8BF468-D03F-EA46-B13B-27A05B318114}">
      <dsp:nvSpPr>
        <dsp:cNvPr id="0" name=""/>
        <dsp:cNvSpPr/>
      </dsp:nvSpPr>
      <dsp:spPr>
        <a:xfrm>
          <a:off x="2927712" y="834356"/>
          <a:ext cx="820819" cy="4460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b="1" i="0" kern="1200">
              <a:latin typeface="CMU Serif Roman"/>
              <a:cs typeface="CMU Serif Roman"/>
            </a:rPr>
            <a:t>Enclosure</a:t>
          </a:r>
        </a:p>
      </dsp:txBody>
      <dsp:txXfrm>
        <a:off x="2940776" y="847420"/>
        <a:ext cx="794691" cy="419901"/>
      </dsp:txXfrm>
    </dsp:sp>
    <dsp:sp modelId="{FB6E6052-05B2-6C47-8314-F9E4634E5996}">
      <dsp:nvSpPr>
        <dsp:cNvPr id="0" name=""/>
        <dsp:cNvSpPr/>
      </dsp:nvSpPr>
      <dsp:spPr>
        <a:xfrm>
          <a:off x="2836510" y="1337587"/>
          <a:ext cx="820819" cy="1174643"/>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3266520-A552-7D4A-90A8-DCCC61DB5904}">
      <dsp:nvSpPr>
        <dsp:cNvPr id="0" name=""/>
        <dsp:cNvSpPr/>
      </dsp:nvSpPr>
      <dsp:spPr>
        <a:xfrm>
          <a:off x="2927712" y="1424229"/>
          <a:ext cx="820819" cy="117464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ct val="35000"/>
            </a:spcAft>
            <a:buNone/>
          </a:pPr>
          <a:r>
            <a:rPr lang="en-US" sz="600" b="0" i="0" kern="1200">
              <a:latin typeface="CMU Serif Roman"/>
              <a:cs typeface="CMU Serif Roman"/>
            </a:rPr>
            <a:t>• Steel mesh box with hinged lid</a:t>
          </a:r>
        </a:p>
        <a:p>
          <a:pPr marL="0" lvl="0" indent="0" algn="l" defTabSz="266700">
            <a:lnSpc>
              <a:spcPct val="90000"/>
            </a:lnSpc>
            <a:spcBef>
              <a:spcPct val="0"/>
            </a:spcBef>
            <a:spcAft>
              <a:spcPct val="35000"/>
            </a:spcAft>
            <a:buNone/>
          </a:pPr>
          <a:r>
            <a:rPr lang="en-US" sz="600" b="0" i="0" kern="1200">
              <a:solidFill>
                <a:srgbClr val="000000"/>
              </a:solidFill>
              <a:latin typeface="CMU Serif Roman"/>
              <a:cs typeface="CMU Serif Roman"/>
            </a:rPr>
            <a:t>* welded frame made from 25x25x2 square steel tubing and chicken wire with 1.5mm plate steel sheet wrapping upper portion</a:t>
          </a:r>
        </a:p>
        <a:p>
          <a:pPr marL="0" lvl="0" indent="0" algn="l" defTabSz="266700">
            <a:lnSpc>
              <a:spcPct val="90000"/>
            </a:lnSpc>
            <a:spcBef>
              <a:spcPct val="0"/>
            </a:spcBef>
            <a:spcAft>
              <a:spcPct val="35000"/>
            </a:spcAft>
            <a:buNone/>
          </a:pPr>
          <a:endParaRPr lang="en-US" sz="600" b="0" i="0" kern="1200">
            <a:solidFill>
              <a:srgbClr val="000000"/>
            </a:solidFill>
            <a:latin typeface="CMU Serif Roman"/>
            <a:cs typeface="CMU Serif Roman"/>
          </a:endParaRPr>
        </a:p>
        <a:p>
          <a:pPr marL="0" lvl="0" indent="0" algn="l" defTabSz="266700">
            <a:lnSpc>
              <a:spcPct val="90000"/>
            </a:lnSpc>
            <a:spcBef>
              <a:spcPct val="0"/>
            </a:spcBef>
            <a:spcAft>
              <a:spcPct val="35000"/>
            </a:spcAft>
            <a:buNone/>
          </a:pPr>
          <a:r>
            <a:rPr lang="en-US" sz="600" b="0" i="0" kern="1200">
              <a:latin typeface="CMU Serif Roman"/>
              <a:cs typeface="CMU Serif Roman"/>
            </a:rPr>
            <a:t>• Electronic micro-kill-switch (bought)</a:t>
          </a:r>
        </a:p>
      </dsp:txBody>
      <dsp:txXfrm>
        <a:off x="2951753" y="1448270"/>
        <a:ext cx="772737" cy="1126561"/>
      </dsp:txXfrm>
    </dsp:sp>
    <dsp:sp modelId="{A8577A82-2B33-6540-B3E3-D83297DE12F1}">
      <dsp:nvSpPr>
        <dsp:cNvPr id="0" name=""/>
        <dsp:cNvSpPr/>
      </dsp:nvSpPr>
      <dsp:spPr>
        <a:xfrm>
          <a:off x="3842761" y="749309"/>
          <a:ext cx="820819" cy="449677"/>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334BA9F-DF53-5F4B-A312-A9B939101025}">
      <dsp:nvSpPr>
        <dsp:cNvPr id="0" name=""/>
        <dsp:cNvSpPr/>
      </dsp:nvSpPr>
      <dsp:spPr>
        <a:xfrm>
          <a:off x="3933963" y="835951"/>
          <a:ext cx="820819" cy="44967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b="1" i="0" kern="1200">
              <a:latin typeface="CMU Serif Roman"/>
              <a:cs typeface="CMU Serif Roman"/>
            </a:rPr>
            <a:t>Casting Arm Assembly</a:t>
          </a:r>
        </a:p>
      </dsp:txBody>
      <dsp:txXfrm>
        <a:off x="3947134" y="849122"/>
        <a:ext cx="794477" cy="423335"/>
      </dsp:txXfrm>
    </dsp:sp>
    <dsp:sp modelId="{CD029DAA-4235-854C-BB48-892F3F7D63A4}">
      <dsp:nvSpPr>
        <dsp:cNvPr id="0" name=""/>
        <dsp:cNvSpPr/>
      </dsp:nvSpPr>
      <dsp:spPr>
        <a:xfrm>
          <a:off x="2759894" y="2985275"/>
          <a:ext cx="1017135" cy="421980"/>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6FE7197-2973-F04E-934A-3A25A7E11869}">
      <dsp:nvSpPr>
        <dsp:cNvPr id="0" name=""/>
        <dsp:cNvSpPr/>
      </dsp:nvSpPr>
      <dsp:spPr>
        <a:xfrm>
          <a:off x="2851097" y="3071917"/>
          <a:ext cx="1017135" cy="4219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1" i="0" kern="1200">
              <a:latin typeface="CMU Serif Roman"/>
              <a:cs typeface="CMU Serif Roman"/>
            </a:rPr>
            <a:t>Articulated Arm Assembly</a:t>
          </a:r>
        </a:p>
      </dsp:txBody>
      <dsp:txXfrm>
        <a:off x="2863456" y="3084276"/>
        <a:ext cx="992417" cy="397262"/>
      </dsp:txXfrm>
    </dsp:sp>
    <dsp:sp modelId="{09FEA7E1-25A9-754B-B1FE-FAB6C59A57ED}">
      <dsp:nvSpPr>
        <dsp:cNvPr id="0" name=""/>
        <dsp:cNvSpPr/>
      </dsp:nvSpPr>
      <dsp:spPr>
        <a:xfrm>
          <a:off x="1854828" y="3645977"/>
          <a:ext cx="820819" cy="352204"/>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7377718-6105-8748-96C8-BCAECA1C85BB}">
      <dsp:nvSpPr>
        <dsp:cNvPr id="0" name=""/>
        <dsp:cNvSpPr/>
      </dsp:nvSpPr>
      <dsp:spPr>
        <a:xfrm>
          <a:off x="1946030" y="3732619"/>
          <a:ext cx="820819" cy="35220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1" i="0" kern="1200">
              <a:latin typeface="CMU Serif Roman"/>
              <a:cs typeface="CMU Serif Roman"/>
            </a:rPr>
            <a:t>Flask Cradle Assembly</a:t>
          </a:r>
        </a:p>
      </dsp:txBody>
      <dsp:txXfrm>
        <a:off x="1956346" y="3742935"/>
        <a:ext cx="800187" cy="331572"/>
      </dsp:txXfrm>
    </dsp:sp>
    <dsp:sp modelId="{7358ADDA-0393-F14D-977F-BBBBD583AD30}">
      <dsp:nvSpPr>
        <dsp:cNvPr id="0" name=""/>
        <dsp:cNvSpPr/>
      </dsp:nvSpPr>
      <dsp:spPr>
        <a:xfrm>
          <a:off x="1854828" y="4142119"/>
          <a:ext cx="820819" cy="1221058"/>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52F3383-E47C-0A4D-8C46-B4FB031A9B06}">
      <dsp:nvSpPr>
        <dsp:cNvPr id="0" name=""/>
        <dsp:cNvSpPr/>
      </dsp:nvSpPr>
      <dsp:spPr>
        <a:xfrm>
          <a:off x="1946030" y="4228761"/>
          <a:ext cx="820819" cy="122105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222250">
            <a:lnSpc>
              <a:spcPct val="90000"/>
            </a:lnSpc>
            <a:spcBef>
              <a:spcPct val="0"/>
            </a:spcBef>
            <a:spcAft>
              <a:spcPts val="150"/>
            </a:spcAft>
            <a:buNone/>
          </a:pPr>
          <a:r>
            <a:rPr lang="en-US" sz="500" b="0" i="0" kern="1200">
              <a:latin typeface="CMU Serif Roman"/>
              <a:cs typeface="CMU Serif Roman"/>
            </a:rPr>
            <a:t>• </a:t>
          </a:r>
          <a:r>
            <a:rPr lang="en-US" sz="600" b="0" i="0" kern="1200">
              <a:solidFill>
                <a:schemeClr val="tx1"/>
              </a:solidFill>
              <a:latin typeface="CMU Serif Roman"/>
              <a:cs typeface="CMU Serif Roman"/>
            </a:rPr>
            <a:t>Flask cradle</a:t>
          </a:r>
        </a:p>
        <a:p>
          <a:pPr marL="0" lvl="0" indent="0" algn="l" defTabSz="222250">
            <a:lnSpc>
              <a:spcPct val="90000"/>
            </a:lnSpc>
            <a:spcBef>
              <a:spcPct val="0"/>
            </a:spcBef>
            <a:spcAft>
              <a:spcPts val="150"/>
            </a:spcAft>
            <a:buNone/>
          </a:pPr>
          <a:r>
            <a:rPr lang="en-US" sz="600" b="0" i="0" kern="1200">
              <a:solidFill>
                <a:schemeClr val="tx1"/>
              </a:solidFill>
              <a:latin typeface="CMU Serif Roman"/>
              <a:cs typeface="CMU Serif Roman"/>
            </a:rPr>
            <a:t>* made from Ø120 round mild steel</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Cradle base</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M4 x 12 pan head bolt (2x) (bought)</a:t>
          </a:r>
        </a:p>
        <a:p>
          <a:pPr marL="0" lvl="0" indent="0" algn="l" defTabSz="222250">
            <a:lnSpc>
              <a:spcPct val="90000"/>
            </a:lnSpc>
            <a:spcBef>
              <a:spcPct val="0"/>
            </a:spcBef>
            <a:spcAft>
              <a:spcPts val="150"/>
            </a:spcAft>
            <a:buNone/>
          </a:pPr>
          <a:endParaRPr lang="en-US" sz="600" b="0" i="0" kern="1200">
            <a:latin typeface="CMU Serif Roman"/>
            <a:cs typeface="CMU Serif Roman"/>
          </a:endParaRPr>
        </a:p>
        <a:p>
          <a:pPr marL="0" lvl="0" indent="0" algn="l" defTabSz="222250">
            <a:lnSpc>
              <a:spcPct val="90000"/>
            </a:lnSpc>
            <a:spcBef>
              <a:spcPct val="0"/>
            </a:spcBef>
            <a:spcAft>
              <a:spcPts val="150"/>
            </a:spcAft>
            <a:buNone/>
          </a:pPr>
          <a:r>
            <a:rPr lang="en-US" sz="600" b="0" i="0" kern="1200">
              <a:latin typeface="CMU Serif Roman"/>
              <a:cs typeface="CMU Serif Roman"/>
            </a:rPr>
            <a:t>• M5 x 30 CS bolt (bought)</a:t>
          </a:r>
        </a:p>
      </dsp:txBody>
      <dsp:txXfrm>
        <a:off x="1970071" y="4252802"/>
        <a:ext cx="772737" cy="1172976"/>
      </dsp:txXfrm>
    </dsp:sp>
    <dsp:sp modelId="{7FC57CC2-1575-F544-8A97-84F2B4ACB7B9}">
      <dsp:nvSpPr>
        <dsp:cNvPr id="0" name=""/>
        <dsp:cNvSpPr/>
      </dsp:nvSpPr>
      <dsp:spPr>
        <a:xfrm>
          <a:off x="2858052" y="3645977"/>
          <a:ext cx="820819" cy="353528"/>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D9A8E77F-5456-4441-A71F-E541258E9D3F}">
      <dsp:nvSpPr>
        <dsp:cNvPr id="0" name=""/>
        <dsp:cNvSpPr/>
      </dsp:nvSpPr>
      <dsp:spPr>
        <a:xfrm>
          <a:off x="2949254" y="3732619"/>
          <a:ext cx="820819" cy="35352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1" i="0" kern="1200">
              <a:latin typeface="CMU Serif Roman"/>
              <a:cs typeface="CMU Serif Roman"/>
            </a:rPr>
            <a:t>Pin Joint &amp; Slider Bar Assembly</a:t>
          </a:r>
        </a:p>
      </dsp:txBody>
      <dsp:txXfrm>
        <a:off x="2959608" y="3742973"/>
        <a:ext cx="800111" cy="332820"/>
      </dsp:txXfrm>
    </dsp:sp>
    <dsp:sp modelId="{8BD8D3AD-A4F3-DA4A-A927-949EB5FC76BA}">
      <dsp:nvSpPr>
        <dsp:cNvPr id="0" name=""/>
        <dsp:cNvSpPr/>
      </dsp:nvSpPr>
      <dsp:spPr>
        <a:xfrm>
          <a:off x="2858052" y="4143875"/>
          <a:ext cx="820819" cy="2566156"/>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83717DB-16ED-FB49-B98A-ECC7FC038176}">
      <dsp:nvSpPr>
        <dsp:cNvPr id="0" name=""/>
        <dsp:cNvSpPr/>
      </dsp:nvSpPr>
      <dsp:spPr>
        <a:xfrm>
          <a:off x="2949254" y="4230517"/>
          <a:ext cx="820819" cy="256615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ts val="150"/>
            </a:spcAft>
            <a:buNone/>
          </a:pPr>
          <a:r>
            <a:rPr lang="en-US" sz="600" b="0" i="0" kern="1200">
              <a:latin typeface="CMU Serif Roman"/>
              <a:cs typeface="CMU Serif Roman"/>
            </a:rPr>
            <a:t>• Slider bar (left)</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3mm plate stainless steel</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Slider bar (right)</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3mm plate stainless steel</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Pin joint</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from 30x40 mild steel bar</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Spacer for bearing (2x)</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by modifying M10 brass washers</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10 x 22 clevis pin</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by modifying M10 hexagon socket head bolt</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M4 x 12 pan head bolt (2x) (bought)</a:t>
          </a:r>
        </a:p>
      </dsp:txBody>
      <dsp:txXfrm>
        <a:off x="2973295" y="4254558"/>
        <a:ext cx="772737" cy="2518074"/>
      </dsp:txXfrm>
    </dsp:sp>
    <dsp:sp modelId="{BF56ABAC-A5D5-8542-A9F1-22D76BEBEB30}">
      <dsp:nvSpPr>
        <dsp:cNvPr id="0" name=""/>
        <dsp:cNvSpPr/>
      </dsp:nvSpPr>
      <dsp:spPr>
        <a:xfrm>
          <a:off x="3861276" y="3645977"/>
          <a:ext cx="820819" cy="348800"/>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1891B44-0EC1-404B-8F32-2AE8E07D040E}">
      <dsp:nvSpPr>
        <dsp:cNvPr id="0" name=""/>
        <dsp:cNvSpPr/>
      </dsp:nvSpPr>
      <dsp:spPr>
        <a:xfrm>
          <a:off x="3952479" y="3732619"/>
          <a:ext cx="820819" cy="34880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1" i="0" kern="1200">
              <a:latin typeface="CMU Serif Roman"/>
              <a:cs typeface="CMU Serif Roman"/>
            </a:rPr>
            <a:t>Slider Assembly</a:t>
          </a:r>
        </a:p>
      </dsp:txBody>
      <dsp:txXfrm>
        <a:off x="3962695" y="3742835"/>
        <a:ext cx="800387" cy="328368"/>
      </dsp:txXfrm>
    </dsp:sp>
    <dsp:sp modelId="{2FA36C3F-1F96-8547-912C-B2713C76C5B3}">
      <dsp:nvSpPr>
        <dsp:cNvPr id="0" name=""/>
        <dsp:cNvSpPr/>
      </dsp:nvSpPr>
      <dsp:spPr>
        <a:xfrm>
          <a:off x="3861276" y="4150620"/>
          <a:ext cx="820819" cy="2467515"/>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F8E0B5E-4BFC-9D41-A2BD-172CC47B7C63}">
      <dsp:nvSpPr>
        <dsp:cNvPr id="0" name=""/>
        <dsp:cNvSpPr/>
      </dsp:nvSpPr>
      <dsp:spPr>
        <a:xfrm>
          <a:off x="3952479" y="4237262"/>
          <a:ext cx="820819" cy="246751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ts val="150"/>
            </a:spcAft>
            <a:buNone/>
          </a:pPr>
          <a:r>
            <a:rPr lang="en-US" sz="600" b="0" i="0" kern="1200">
              <a:latin typeface="CMU Serif Roman"/>
              <a:cs typeface="CMU Serif Roman"/>
            </a:rPr>
            <a:t>• Retainer for crucible</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1.5mm plate stainless steel</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Slider</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from 30x40 mild steel bar</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Slider spacer</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from 30x40 mild steel bar</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Crucible grip stick</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1.5mm plate stainless steel</a:t>
          </a:r>
          <a:endParaRPr lang="en-US" sz="600" b="0" i="0" kern="1200">
            <a:latin typeface="CMU Serif Roman"/>
            <a:cs typeface="CMU Serif Roman"/>
          </a:endParaRPr>
        </a:p>
        <a:p>
          <a:pPr marL="0" lvl="0" indent="0" algn="l" defTabSz="266700">
            <a:lnSpc>
              <a:spcPct val="90000"/>
            </a:lnSpc>
            <a:spcBef>
              <a:spcPct val="0"/>
            </a:spcBef>
            <a:spcAft>
              <a:spcPts val="150"/>
            </a:spcAft>
            <a:buNone/>
          </a:pPr>
          <a:endParaRPr lang="en-US" sz="600" b="0" i="0" kern="1200">
            <a:solidFill>
              <a:srgbClr val="000000"/>
            </a:solidFill>
            <a:latin typeface="CMU Serif Roman"/>
            <a:cs typeface="CMU Serif Roman"/>
          </a:endParaRP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Grip stick knob</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Ø35 round oak</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M4 x 16 pan head bolt (3x) (bought)</a:t>
          </a:r>
        </a:p>
      </dsp:txBody>
      <dsp:txXfrm>
        <a:off x="3976520" y="4261303"/>
        <a:ext cx="772737" cy="2419433"/>
      </dsp:txXfrm>
    </dsp:sp>
    <dsp:sp modelId="{3634AE9E-B662-3C4C-874F-270D98BFDC3E}">
      <dsp:nvSpPr>
        <dsp:cNvPr id="0" name=""/>
        <dsp:cNvSpPr/>
      </dsp:nvSpPr>
      <dsp:spPr>
        <a:xfrm>
          <a:off x="4750940" y="2985275"/>
          <a:ext cx="1047940" cy="407427"/>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BE70E26-2B5B-B541-9346-2B0962A56008}">
      <dsp:nvSpPr>
        <dsp:cNvPr id="0" name=""/>
        <dsp:cNvSpPr/>
      </dsp:nvSpPr>
      <dsp:spPr>
        <a:xfrm>
          <a:off x="4842142" y="3071917"/>
          <a:ext cx="1047940" cy="40742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1" i="0" kern="1200">
              <a:latin typeface="CMU Serif Roman"/>
              <a:cs typeface="CMU Serif Roman"/>
            </a:rPr>
            <a:t>Counterweight Arm Assembly</a:t>
          </a:r>
        </a:p>
      </dsp:txBody>
      <dsp:txXfrm>
        <a:off x="4854075" y="3083850"/>
        <a:ext cx="1024074" cy="383561"/>
      </dsp:txXfrm>
    </dsp:sp>
    <dsp:sp modelId="{B493C299-3B69-7D43-A4DF-598C6FBDA9D2}">
      <dsp:nvSpPr>
        <dsp:cNvPr id="0" name=""/>
        <dsp:cNvSpPr/>
      </dsp:nvSpPr>
      <dsp:spPr>
        <a:xfrm>
          <a:off x="4864501" y="3642573"/>
          <a:ext cx="820819" cy="2100888"/>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3867B76-0055-AD44-989B-A355325D87B9}">
      <dsp:nvSpPr>
        <dsp:cNvPr id="0" name=""/>
        <dsp:cNvSpPr/>
      </dsp:nvSpPr>
      <dsp:spPr>
        <a:xfrm>
          <a:off x="4955703" y="3729215"/>
          <a:ext cx="820819" cy="210088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ts val="150"/>
            </a:spcAft>
            <a:buNone/>
          </a:pPr>
          <a:r>
            <a:rPr lang="en-US" sz="600" b="0" i="0" kern="1200">
              <a:latin typeface="CMU Serif Roman"/>
              <a:cs typeface="CMU Serif Roman"/>
            </a:rPr>
            <a:t>• Counterweight arm</a:t>
          </a:r>
        </a:p>
        <a:p>
          <a:pPr marL="0" lvl="0" indent="0" algn="l" defTabSz="266700">
            <a:lnSpc>
              <a:spcPct val="90000"/>
            </a:lnSpc>
            <a:spcBef>
              <a:spcPct val="0"/>
            </a:spcBef>
            <a:spcAft>
              <a:spcPts val="150"/>
            </a:spcAft>
            <a:buNone/>
          </a:pPr>
          <a:r>
            <a:rPr lang="en-US" sz="600" b="0" i="0" kern="1200">
              <a:solidFill>
                <a:schemeClr val="tx1"/>
              </a:solidFill>
              <a:latin typeface="CMU Serif Roman"/>
              <a:cs typeface="CMU Serif Roman"/>
            </a:rPr>
            <a:t>* made from 30x40 mild steel bar</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Counterweight</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150x85x50 mild steel bar</a:t>
          </a:r>
        </a:p>
        <a:p>
          <a:pPr marL="0" lvl="0" indent="0" algn="l" defTabSz="266700">
            <a:lnSpc>
              <a:spcPct val="90000"/>
            </a:lnSpc>
            <a:spcBef>
              <a:spcPct val="0"/>
            </a:spcBef>
            <a:spcAft>
              <a:spcPts val="150"/>
            </a:spcAft>
            <a:buNone/>
          </a:pPr>
          <a:endParaRPr lang="en-US" sz="600" b="0" i="0" kern="1200">
            <a:solidFill>
              <a:srgbClr val="000000"/>
            </a:solidFill>
            <a:latin typeface="CMU Serif Roman"/>
            <a:cs typeface="CMU Serif Roman"/>
          </a:endParaRP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Spacer for counterweight</a:t>
          </a:r>
        </a:p>
        <a:p>
          <a:pPr marL="0" lvl="0" indent="0" algn="l" defTabSz="266700">
            <a:lnSpc>
              <a:spcPct val="90000"/>
            </a:lnSpc>
            <a:spcBef>
              <a:spcPct val="0"/>
            </a:spcBef>
            <a:spcAft>
              <a:spcPts val="150"/>
            </a:spcAft>
            <a:buNone/>
          </a:pPr>
          <a:r>
            <a:rPr lang="en-US" sz="600" b="0" i="0" kern="1200">
              <a:solidFill>
                <a:srgbClr val="000000"/>
              </a:solidFill>
              <a:latin typeface="CMU Serif Roman"/>
              <a:cs typeface="CMU Serif Roman"/>
            </a:rPr>
            <a:t>* made from 3mm plate mild steel</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M6 x 30 x 30-N hex bolt (bought)</a:t>
          </a:r>
        </a:p>
        <a:p>
          <a:pPr marL="0" lvl="0" indent="0" algn="l" defTabSz="266700">
            <a:lnSpc>
              <a:spcPct val="90000"/>
            </a:lnSpc>
            <a:spcBef>
              <a:spcPct val="0"/>
            </a:spcBef>
            <a:spcAft>
              <a:spcPts val="150"/>
            </a:spcAft>
            <a:buNone/>
          </a:pPr>
          <a:endParaRPr lang="en-US" sz="600" b="0" i="0" kern="1200">
            <a:latin typeface="CMU Serif Roman"/>
            <a:cs typeface="CMU Serif Roman"/>
          </a:endParaRPr>
        </a:p>
        <a:p>
          <a:pPr marL="0" lvl="0" indent="0" algn="l" defTabSz="266700">
            <a:lnSpc>
              <a:spcPct val="90000"/>
            </a:lnSpc>
            <a:spcBef>
              <a:spcPct val="0"/>
            </a:spcBef>
            <a:spcAft>
              <a:spcPts val="150"/>
            </a:spcAft>
            <a:buNone/>
          </a:pPr>
          <a:r>
            <a:rPr lang="en-US" sz="600" b="0" i="0" kern="1200">
              <a:latin typeface="CMU Serif Roman"/>
              <a:cs typeface="CMU Serif Roman"/>
            </a:rPr>
            <a:t>• ISO 10669 7.15-L plain washer (bought)</a:t>
          </a:r>
        </a:p>
      </dsp:txBody>
      <dsp:txXfrm>
        <a:off x="4979744" y="3753256"/>
        <a:ext cx="772737" cy="20528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w="9525">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E0EA9-EC01-CA41-9FA2-CB8AEE8CF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17747</Words>
  <Characters>101161</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Hinkle</dc:creator>
  <cp:keywords/>
  <dc:description/>
  <cp:lastModifiedBy>Aaron Hinkle</cp:lastModifiedBy>
  <cp:revision>5</cp:revision>
  <cp:lastPrinted>2024-09-23T18:46:00Z</cp:lastPrinted>
  <dcterms:created xsi:type="dcterms:W3CDTF">2024-09-23T18:37:00Z</dcterms:created>
  <dcterms:modified xsi:type="dcterms:W3CDTF">2024-09-23T18:48:00Z</dcterms:modified>
</cp:coreProperties>
</file>